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936682" w14:textId="77777777" w:rsidR="00957EB9" w:rsidRPr="0073746B" w:rsidRDefault="00E14D30" w:rsidP="00957EB9">
      <w:pPr>
        <w:pStyle w:val="ZCom"/>
        <w:widowControl/>
        <w:tabs>
          <w:tab w:val="left" w:pos="142"/>
          <w:tab w:val="left" w:pos="4253"/>
        </w:tabs>
        <w:jc w:val="center"/>
        <w:rPr>
          <w:rFonts w:asciiTheme="minorHAnsi" w:hAnsiTheme="minorHAnsi"/>
          <w:lang w:val="en-IE"/>
        </w:rPr>
      </w:pPr>
      <w:bookmarkStart w:id="0" w:name="_GoBack"/>
      <w:bookmarkEnd w:id="0"/>
      <w:r w:rsidRPr="0073746B">
        <w:rPr>
          <w:rFonts w:asciiTheme="minorHAnsi" w:hAnsiTheme="minorHAnsi"/>
          <w:noProof/>
          <w:lang w:val="de-AT" w:eastAsia="de-AT"/>
        </w:rPr>
        <w:drawing>
          <wp:anchor distT="0" distB="0" distL="114300" distR="114300" simplePos="0" relativeHeight="251656192" behindDoc="1" locked="0" layoutInCell="0" allowOverlap="1" wp14:anchorId="0F936797" wp14:editId="0F936798">
            <wp:simplePos x="0" y="0"/>
            <wp:positionH relativeFrom="column">
              <wp:posOffset>38100</wp:posOffset>
            </wp:positionH>
            <wp:positionV relativeFrom="paragraph">
              <wp:posOffset>-73025</wp:posOffset>
            </wp:positionV>
            <wp:extent cx="5473065" cy="723265"/>
            <wp:effectExtent l="0" t="0" r="0" b="635"/>
            <wp:wrapNone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3065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F936683" w14:textId="77777777" w:rsidR="00957EB9" w:rsidRPr="0073746B" w:rsidRDefault="00957EB9" w:rsidP="00957EB9">
      <w:pPr>
        <w:pStyle w:val="ZDGName"/>
        <w:rPr>
          <w:rFonts w:asciiTheme="minorHAnsi" w:hAnsiTheme="minorHAnsi"/>
          <w:lang w:val="en-IE"/>
        </w:rPr>
      </w:pPr>
    </w:p>
    <w:p w14:paraId="0F936684" w14:textId="77777777" w:rsidR="00957EB9" w:rsidRPr="0073746B" w:rsidRDefault="00957EB9" w:rsidP="00957EB9">
      <w:pPr>
        <w:pStyle w:val="ZCom"/>
        <w:widowControl/>
        <w:jc w:val="center"/>
        <w:rPr>
          <w:rFonts w:asciiTheme="minorHAnsi" w:hAnsiTheme="minorHAnsi"/>
          <w:lang w:val="en-IE"/>
        </w:rPr>
      </w:pPr>
    </w:p>
    <w:p w14:paraId="0F936685" w14:textId="77777777" w:rsidR="00957EB9" w:rsidRPr="0073746B" w:rsidRDefault="00957EB9" w:rsidP="00957EB9">
      <w:pPr>
        <w:pStyle w:val="ZCom"/>
        <w:widowControl/>
        <w:jc w:val="center"/>
        <w:rPr>
          <w:rFonts w:asciiTheme="minorHAnsi" w:hAnsiTheme="minorHAnsi"/>
          <w:lang w:val="en-IE"/>
        </w:rPr>
      </w:pPr>
    </w:p>
    <w:p w14:paraId="0F936686" w14:textId="77777777" w:rsidR="00957EB9" w:rsidRPr="0073746B" w:rsidRDefault="00957EB9" w:rsidP="00957EB9">
      <w:pPr>
        <w:autoSpaceDE w:val="0"/>
        <w:autoSpaceDN w:val="0"/>
        <w:spacing w:before="960" w:after="0"/>
        <w:ind w:right="85"/>
        <w:jc w:val="center"/>
        <w:rPr>
          <w:sz w:val="24"/>
          <w:szCs w:val="24"/>
          <w:lang w:val="en-IE" w:eastAsia="en-GB"/>
        </w:rPr>
      </w:pPr>
      <w:r w:rsidRPr="0073746B">
        <w:rPr>
          <w:rFonts w:cs="Arial"/>
          <w:sz w:val="24"/>
          <w:lang w:val="en-IE" w:eastAsia="en-GB"/>
        </w:rPr>
        <w:t xml:space="preserve">DG </w:t>
      </w:r>
      <w:r w:rsidR="00163672" w:rsidRPr="0073746B">
        <w:rPr>
          <w:rFonts w:cs="Arial"/>
          <w:sz w:val="24"/>
          <w:lang w:val="en-IE" w:eastAsia="en-GB"/>
        </w:rPr>
        <w:t>TAXUD</w:t>
      </w:r>
    </w:p>
    <w:p w14:paraId="0F936688" w14:textId="46E9D9A4" w:rsidR="00B029C7" w:rsidRPr="0073746B" w:rsidRDefault="00166924" w:rsidP="00B029C7">
      <w:pPr>
        <w:pStyle w:val="SubTitle1"/>
        <w:spacing w:before="2640" w:after="480"/>
        <w:rPr>
          <w:sz w:val="44"/>
          <w:szCs w:val="44"/>
          <w:lang w:val="en-IE"/>
        </w:rPr>
      </w:pPr>
      <w:r w:rsidRPr="0073746B">
        <w:rPr>
          <w:color w:val="984806" w:themeColor="accent6" w:themeShade="80"/>
          <w:sz w:val="44"/>
          <w:szCs w:val="44"/>
          <w:lang w:val="en-IE"/>
        </w:rPr>
        <w:t xml:space="preserve">HTI: </w:t>
      </w:r>
      <w:r w:rsidR="006C2124" w:rsidRPr="0073746B">
        <w:rPr>
          <w:color w:val="984806" w:themeColor="accent6" w:themeShade="80"/>
          <w:sz w:val="44"/>
          <w:szCs w:val="44"/>
          <w:lang w:val="en-IE"/>
        </w:rPr>
        <w:t>Code lists</w:t>
      </w:r>
    </w:p>
    <w:p w14:paraId="0F936689" w14:textId="0CE0B73D" w:rsidR="00ED4B00" w:rsidRPr="001C39C7" w:rsidRDefault="00F21CD7" w:rsidP="00B029C7">
      <w:pPr>
        <w:jc w:val="center"/>
        <w:rPr>
          <w:color w:val="984806" w:themeColor="accent6" w:themeShade="80"/>
          <w:lang w:val="fr-BE"/>
        </w:rPr>
      </w:pPr>
      <w:sdt>
        <w:sdtPr>
          <w:rPr>
            <w:rFonts w:eastAsia="PMingLiU" w:cstheme="minorHAnsi"/>
            <w:b/>
            <w:color w:val="984806" w:themeColor="accent6" w:themeShade="80"/>
            <w:sz w:val="40"/>
            <w:szCs w:val="40"/>
            <w:lang w:val="fr-BE"/>
          </w:rPr>
          <w:alias w:val="Subject"/>
          <w:tag w:val=""/>
          <w:id w:val="1232504091"/>
          <w:placeholder>
            <w:docPart w:val="58D135369E294E9CA8C7CCE565C9C366"/>
          </w:placeholder>
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<w:text/>
        </w:sdtPr>
        <w:sdtEndPr/>
        <w:sdtContent>
          <w:r w:rsidR="00DA1E0E" w:rsidRPr="001C39C7">
            <w:rPr>
              <w:rFonts w:eastAsia="PMingLiU" w:cstheme="minorHAnsi"/>
              <w:b/>
              <w:color w:val="984806" w:themeColor="accent6" w:themeShade="80"/>
              <w:sz w:val="40"/>
              <w:szCs w:val="40"/>
              <w:lang w:val="fr-BE"/>
            </w:rPr>
            <w:t>ICS2</w:t>
          </w:r>
        </w:sdtContent>
      </w:sdt>
    </w:p>
    <w:p w14:paraId="0F93668A" w14:textId="30D23355" w:rsidR="00B029C7" w:rsidRPr="001C39C7" w:rsidRDefault="00B029C7" w:rsidP="00B029C7">
      <w:pPr>
        <w:spacing w:before="2000" w:after="0"/>
        <w:ind w:left="3600" w:firstLine="720"/>
        <w:jc w:val="left"/>
        <w:rPr>
          <w:b/>
          <w:color w:val="E36C0A" w:themeColor="accent6" w:themeShade="BF"/>
          <w:sz w:val="40"/>
          <w:lang w:val="fr-BE"/>
        </w:rPr>
      </w:pPr>
      <w:bookmarkStart w:id="1" w:name="techSectionBreak1"/>
      <w:r w:rsidRPr="001C39C7">
        <w:rPr>
          <w:lang w:val="fr-BE"/>
        </w:rPr>
        <w:t xml:space="preserve">Date: </w:t>
      </w:r>
      <w:r w:rsidRPr="001C39C7">
        <w:rPr>
          <w:lang w:val="fr-BE"/>
        </w:rPr>
        <w:tab/>
      </w:r>
      <w:r w:rsidRPr="001C39C7">
        <w:rPr>
          <w:lang w:val="fr-BE"/>
        </w:rPr>
        <w:tab/>
      </w:r>
      <w:sdt>
        <w:sdtPr>
          <w:rPr>
            <w:rFonts w:eastAsia="Calibri" w:cstheme="minorHAnsi"/>
            <w:bCs/>
            <w:color w:val="984806" w:themeColor="accent6" w:themeShade="80"/>
            <w:lang w:val="fr-BE"/>
          </w:rPr>
          <w:alias w:val="Date"/>
          <w:tag w:val="Date"/>
          <w:id w:val="1179472455"/>
          <w:placeholder>
            <w:docPart w:val="18E24B13CB5F4007B822924A5AFEE144"/>
          </w:placeholder>
          <w:dataBinding w:prefixMappings="xmlns:ns0='http://schemas.microsoft.com/office/2006/coverPageProps' " w:xpath="/ns0:CoverPageProperties[1]/ns0:PublishDate[1]" w:storeItemID="{55AF091B-3C7A-41E3-B477-F2FDAA23CFDA}"/>
          <w:date w:fullDate="2022-05-23T00:00:00Z"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37639C" w:rsidRPr="001C39C7">
            <w:rPr>
              <w:rFonts w:eastAsia="Calibri" w:cstheme="minorHAnsi"/>
              <w:bCs/>
              <w:color w:val="984806" w:themeColor="accent6" w:themeShade="80"/>
              <w:lang w:val="fr-BE"/>
            </w:rPr>
            <w:t>23/05/2022</w:t>
          </w:r>
        </w:sdtContent>
      </w:sdt>
    </w:p>
    <w:p w14:paraId="0F93668B" w14:textId="0B0811CF" w:rsidR="00B029C7" w:rsidRPr="001C39C7" w:rsidRDefault="00B029C7" w:rsidP="00B029C7">
      <w:pPr>
        <w:spacing w:after="0"/>
        <w:ind w:left="3600" w:firstLine="720"/>
        <w:jc w:val="left"/>
        <w:rPr>
          <w:b/>
          <w:sz w:val="40"/>
          <w:lang w:val="fr-BE"/>
        </w:rPr>
      </w:pPr>
      <w:r w:rsidRPr="001C39C7">
        <w:rPr>
          <w:rFonts w:cstheme="minorHAnsi"/>
          <w:lang w:val="fr-BE"/>
        </w:rPr>
        <w:t xml:space="preserve">Doc. Version: </w:t>
      </w:r>
      <w:r w:rsidRPr="001C39C7">
        <w:rPr>
          <w:rFonts w:cstheme="minorHAnsi"/>
          <w:lang w:val="fr-BE"/>
        </w:rPr>
        <w:tab/>
      </w:r>
      <w:sdt>
        <w:sdtPr>
          <w:rPr>
            <w:rFonts w:eastAsia="PMingLiU" w:cstheme="minorHAnsi"/>
            <w:color w:val="984806" w:themeColor="accent6" w:themeShade="80"/>
            <w:lang w:val="fr-BE"/>
          </w:rPr>
          <w:alias w:val="Version"/>
          <w:id w:val="962387778"/>
          <w:placeholder>
            <w:docPart w:val="700C528D1D884DDA82712D8E7A6B808F"/>
          </w:placeholder>
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<w:text/>
        </w:sdtPr>
        <w:sdtEndPr/>
        <w:sdtContent>
          <w:r w:rsidR="0037639C" w:rsidRPr="001C39C7">
            <w:rPr>
              <w:rFonts w:eastAsia="PMingLiU" w:cstheme="minorHAnsi"/>
              <w:color w:val="984806" w:themeColor="accent6" w:themeShade="80"/>
              <w:lang w:val="fr-BE"/>
            </w:rPr>
            <w:t>2.01</w:t>
          </w:r>
        </w:sdtContent>
      </w:sdt>
      <w:r w:rsidRPr="001C39C7">
        <w:rPr>
          <w:rFonts w:cstheme="minorHAnsi"/>
          <w:color w:val="984806" w:themeColor="accent6" w:themeShade="80"/>
          <w:lang w:val="fr-BE"/>
        </w:rPr>
        <w:t xml:space="preserve"> </w:t>
      </w:r>
    </w:p>
    <w:p w14:paraId="0F93668C" w14:textId="77777777" w:rsidR="00957EB9" w:rsidRPr="001C39C7" w:rsidRDefault="00957EB9" w:rsidP="00957EB9">
      <w:pPr>
        <w:spacing w:after="460"/>
        <w:ind w:left="3600"/>
        <w:rPr>
          <w:lang w:val="fr-BE"/>
        </w:rPr>
      </w:pPr>
    </w:p>
    <w:p w14:paraId="0F93668D" w14:textId="77777777" w:rsidR="00957EB9" w:rsidRPr="001C39C7" w:rsidRDefault="00957EB9" w:rsidP="00957EB9">
      <w:pPr>
        <w:rPr>
          <w:lang w:val="fr-BE"/>
        </w:rPr>
      </w:pPr>
    </w:p>
    <w:p w14:paraId="0F93668E" w14:textId="77777777" w:rsidR="00957EB9" w:rsidRPr="001C39C7" w:rsidRDefault="00957EB9" w:rsidP="00957EB9">
      <w:pPr>
        <w:rPr>
          <w:lang w:val="fr-BE"/>
        </w:rPr>
      </w:pPr>
    </w:p>
    <w:p w14:paraId="0F93668F" w14:textId="77777777" w:rsidR="00957EB9" w:rsidRPr="001C39C7" w:rsidRDefault="00957EB9" w:rsidP="00957EB9">
      <w:pPr>
        <w:rPr>
          <w:lang w:val="fr-BE"/>
        </w:rPr>
      </w:pPr>
    </w:p>
    <w:p w14:paraId="0F936690" w14:textId="77777777" w:rsidR="00957EB9" w:rsidRPr="001C39C7" w:rsidRDefault="00957EB9" w:rsidP="00ED4B00">
      <w:pPr>
        <w:rPr>
          <w:i/>
          <w:lang w:val="fr-BE"/>
        </w:rPr>
      </w:pPr>
    </w:p>
    <w:p w14:paraId="3E134044" w14:textId="77777777" w:rsidR="00B91170" w:rsidRPr="001C39C7" w:rsidRDefault="00B91170" w:rsidP="00B91170">
      <w:pPr>
        <w:jc w:val="center"/>
        <w:rPr>
          <w:lang w:val="fr-BE"/>
        </w:rPr>
      </w:pPr>
    </w:p>
    <w:p w14:paraId="039540A8" w14:textId="77777777" w:rsidR="00B91170" w:rsidRPr="001C39C7" w:rsidRDefault="00B91170" w:rsidP="00B91170">
      <w:pPr>
        <w:jc w:val="center"/>
        <w:rPr>
          <w:lang w:val="fr-BE"/>
        </w:rPr>
      </w:pPr>
    </w:p>
    <w:p w14:paraId="0FDE193E" w14:textId="77777777" w:rsidR="00B91170" w:rsidRPr="001C39C7" w:rsidRDefault="00B91170" w:rsidP="00B91170">
      <w:pPr>
        <w:jc w:val="center"/>
        <w:rPr>
          <w:lang w:val="fr-BE"/>
        </w:rPr>
      </w:pPr>
    </w:p>
    <w:p w14:paraId="567B1971" w14:textId="77777777" w:rsidR="00B91170" w:rsidRPr="001C39C7" w:rsidRDefault="00B91170" w:rsidP="00B91170">
      <w:pPr>
        <w:jc w:val="center"/>
        <w:rPr>
          <w:lang w:val="fr-BE"/>
        </w:rPr>
      </w:pPr>
    </w:p>
    <w:p w14:paraId="4B8BED8D" w14:textId="77777777" w:rsidR="00B91170" w:rsidRPr="001C39C7" w:rsidRDefault="00B91170" w:rsidP="00B91170">
      <w:pPr>
        <w:jc w:val="center"/>
        <w:rPr>
          <w:lang w:val="fr-BE"/>
        </w:rPr>
      </w:pPr>
    </w:p>
    <w:p w14:paraId="0F936692" w14:textId="77777777" w:rsidR="00957EB9" w:rsidRPr="001C39C7" w:rsidRDefault="00957EB9" w:rsidP="00957EB9">
      <w:pPr>
        <w:ind w:left="1440" w:firstLine="720"/>
        <w:jc w:val="right"/>
        <w:rPr>
          <w:lang w:val="fr-BE"/>
        </w:rPr>
      </w:pPr>
    </w:p>
    <w:p w14:paraId="0F936694" w14:textId="77777777" w:rsidR="00ED4B00" w:rsidRPr="001C39C7" w:rsidRDefault="00ED4B00" w:rsidP="00ED4B00">
      <w:pPr>
        <w:rPr>
          <w:i/>
          <w:color w:val="808080"/>
          <w:lang w:val="fr-BE"/>
        </w:rPr>
      </w:pPr>
    </w:p>
    <w:p w14:paraId="0F936695" w14:textId="77777777" w:rsidR="001701F9" w:rsidRPr="001C39C7" w:rsidRDefault="001701F9" w:rsidP="007B4557">
      <w:pPr>
        <w:jc w:val="center"/>
        <w:rPr>
          <w:lang w:val="fr-BE"/>
        </w:rPr>
        <w:sectPr w:rsidR="001701F9" w:rsidRPr="001C39C7" w:rsidSect="00B67091">
          <w:headerReference w:type="default" r:id="rId13"/>
          <w:footerReference w:type="default" r:id="rId14"/>
          <w:headerReference w:type="first" r:id="rId15"/>
          <w:pgSz w:w="11907" w:h="16840" w:code="9"/>
          <w:pgMar w:top="1021" w:right="1701" w:bottom="1021" w:left="1588" w:header="601" w:footer="607" w:gutter="0"/>
          <w:paperSrc w:first="114" w:other="114"/>
          <w:cols w:space="720"/>
          <w:titlePg/>
          <w:docGrid w:linePitch="299"/>
        </w:sectPr>
      </w:pPr>
    </w:p>
    <w:bookmarkStart w:id="2" w:name="eltqToC"/>
    <w:bookmarkStart w:id="3" w:name="_Toc180987569"/>
    <w:bookmarkEnd w:id="1"/>
    <w:p w14:paraId="0F936696" w14:textId="77777777" w:rsidR="00957EB9" w:rsidRPr="001C39C7" w:rsidRDefault="00E14D30" w:rsidP="00957EB9">
      <w:pPr>
        <w:spacing w:after="20" w:line="276" w:lineRule="auto"/>
        <w:jc w:val="left"/>
        <w:rPr>
          <w:rFonts w:eastAsia="Calibri" w:cs="Calibri"/>
          <w:b/>
          <w:color w:val="000000"/>
          <w:szCs w:val="22"/>
          <w:lang w:val="fr-BE"/>
        </w:rPr>
      </w:pPr>
      <w:r w:rsidRPr="0073746B">
        <w:rPr>
          <w:noProof/>
          <w:lang w:val="de-AT" w:eastAsia="de-AT"/>
        </w:rPr>
        <w:lastRenderedPageBreak/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F936799" wp14:editId="0F93679A">
                <wp:simplePos x="0" y="0"/>
                <wp:positionH relativeFrom="column">
                  <wp:posOffset>0</wp:posOffset>
                </wp:positionH>
                <wp:positionV relativeFrom="paragraph">
                  <wp:posOffset>10328275</wp:posOffset>
                </wp:positionV>
                <wp:extent cx="7553325" cy="45720"/>
                <wp:effectExtent l="0" t="0" r="28575" b="11430"/>
                <wp:wrapNone/>
                <wp:docPr id="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53325" cy="45720"/>
                        </a:xfrm>
                        <a:prstGeom prst="rect">
                          <a:avLst/>
                        </a:prstGeom>
                        <a:solidFill>
                          <a:srgbClr val="4F81BC"/>
                        </a:solidFill>
                        <a:ln w="9525">
                          <a:solidFill>
                            <a:srgbClr val="4F81BC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9367AA" w14:textId="77777777" w:rsidR="0037639C" w:rsidRDefault="0037639C" w:rsidP="00957EB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936799" id="Rectangle 6" o:spid="_x0000_s1026" style="position:absolute;margin-left:0;margin-top:813.25pt;width:594.75pt;height:3.6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" fillcolor="#4f81bc" strokecolor="#4f81bc">
                <v:textbox>
                  <w:txbxContent>
                    <w:p w14:paraId="0F9367AA" w14:textId="77777777" w:rsidR="0037639C" w:rsidRDefault="0037639C" w:rsidP="00957EB9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57EB9" w:rsidRPr="001C39C7">
        <w:rPr>
          <w:rFonts w:eastAsia="Calibri" w:cs="Calibri"/>
          <w:b/>
          <w:color w:val="000000"/>
          <w:szCs w:val="22"/>
          <w:lang w:val="fr-BE"/>
        </w:rPr>
        <w:t>Document Control Information</w:t>
      </w:r>
    </w:p>
    <w:tbl>
      <w:tblPr>
        <w:tblStyle w:val="TableGrid1"/>
        <w:tblW w:w="5000" w:type="pct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645"/>
        <w:gridCol w:w="5849"/>
      </w:tblGrid>
      <w:tr w:rsidR="00B029C7" w:rsidRPr="0073746B" w14:paraId="0F936699" w14:textId="77777777" w:rsidTr="00B029C7">
        <w:tc>
          <w:tcPr>
            <w:tcW w:w="1557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hideMark/>
          </w:tcPr>
          <w:p w14:paraId="0F936697" w14:textId="77777777" w:rsidR="00B029C7" w:rsidRPr="0073746B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szCs w:val="22"/>
                <w:lang w:val="en-IE"/>
              </w:rPr>
            </w:pPr>
            <w:r w:rsidRPr="0073746B">
              <w:rPr>
                <w:rFonts w:cstheme="minorHAnsi"/>
                <w:b/>
                <w:szCs w:val="22"/>
                <w:lang w:val="en-IE"/>
              </w:rPr>
              <w:t>Settings</w:t>
            </w:r>
          </w:p>
        </w:tc>
        <w:tc>
          <w:tcPr>
            <w:tcW w:w="3443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hideMark/>
          </w:tcPr>
          <w:p w14:paraId="0F936698" w14:textId="77777777" w:rsidR="00B029C7" w:rsidRPr="0073746B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szCs w:val="22"/>
                <w:lang w:val="en-IE"/>
              </w:rPr>
            </w:pPr>
            <w:r w:rsidRPr="0073746B">
              <w:rPr>
                <w:rFonts w:cstheme="minorHAnsi"/>
                <w:b/>
                <w:szCs w:val="22"/>
                <w:lang w:val="en-IE"/>
              </w:rPr>
              <w:t>Value</w:t>
            </w:r>
          </w:p>
        </w:tc>
      </w:tr>
      <w:tr w:rsidR="00B029C7" w:rsidRPr="0073746B" w14:paraId="0F93669C" w14:textId="77777777" w:rsidTr="00B029C7">
        <w:tc>
          <w:tcPr>
            <w:tcW w:w="1557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9A" w14:textId="77777777" w:rsidR="00B029C7" w:rsidRPr="0073746B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szCs w:val="22"/>
                <w:lang w:val="en-IE"/>
              </w:rPr>
            </w:pPr>
            <w:r w:rsidRPr="0073746B">
              <w:rPr>
                <w:rFonts w:cstheme="minorHAnsi"/>
                <w:b/>
                <w:bCs/>
                <w:szCs w:val="22"/>
                <w:lang w:val="en-IE"/>
              </w:rPr>
              <w:t>Document Title:</w:t>
            </w:r>
          </w:p>
        </w:tc>
        <w:tc>
          <w:tcPr>
            <w:tcW w:w="3443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9B" w14:textId="3FD0AD43" w:rsidR="00B029C7" w:rsidRPr="0073746B" w:rsidRDefault="00166924" w:rsidP="00612462">
            <w:pPr>
              <w:spacing w:after="0" w:line="276" w:lineRule="auto"/>
              <w:jc w:val="left"/>
              <w:rPr>
                <w:rFonts w:eastAsia="PMingLiU" w:cstheme="minorHAnsi"/>
                <w:lang w:val="en-IE"/>
              </w:rPr>
            </w:pPr>
            <w:r w:rsidRPr="0073746B">
              <w:rPr>
                <w:rFonts w:cstheme="minorHAnsi"/>
                <w:lang w:val="en-IE"/>
              </w:rPr>
              <w:t xml:space="preserve">HTI </w:t>
            </w:r>
            <w:r w:rsidR="006C2124" w:rsidRPr="0073746B">
              <w:rPr>
                <w:rFonts w:cstheme="minorHAnsi"/>
                <w:lang w:val="en-IE"/>
              </w:rPr>
              <w:t>Code lists</w:t>
            </w:r>
          </w:p>
        </w:tc>
      </w:tr>
      <w:tr w:rsidR="00B029C7" w:rsidRPr="0073746B" w14:paraId="0F93669F" w14:textId="77777777" w:rsidTr="00B029C7">
        <w:tc>
          <w:tcPr>
            <w:tcW w:w="1557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9D" w14:textId="77777777" w:rsidR="00B029C7" w:rsidRPr="0073746B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bCs/>
                <w:szCs w:val="22"/>
                <w:lang w:val="en-IE"/>
              </w:rPr>
            </w:pPr>
            <w:r w:rsidRPr="0073746B">
              <w:rPr>
                <w:rFonts w:cstheme="minorHAnsi"/>
                <w:b/>
                <w:bCs/>
                <w:szCs w:val="22"/>
                <w:lang w:val="en-IE"/>
              </w:rPr>
              <w:t>Project Title:</w:t>
            </w:r>
          </w:p>
        </w:tc>
        <w:sdt>
          <w:sdtPr>
            <w:rPr>
              <w:rFonts w:cstheme="minorHAnsi"/>
              <w:lang w:val="en-IE"/>
            </w:rPr>
            <w:alias w:val="Subject"/>
            <w:id w:val="505097928"/>
            <w:placeholder>
              <w:docPart w:val="764B03B7DABD4373A405D13B26AF83E1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3443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0F93669E" w14:textId="3D4F5FF7" w:rsidR="00B029C7" w:rsidRPr="0073746B" w:rsidRDefault="00DA1E0E" w:rsidP="00B029C7">
                <w:pPr>
                  <w:spacing w:after="0" w:line="276" w:lineRule="auto"/>
                  <w:jc w:val="left"/>
                  <w:rPr>
                    <w:rFonts w:cstheme="minorHAnsi"/>
                    <w:lang w:val="en-IE"/>
                  </w:rPr>
                </w:pPr>
                <w:r w:rsidRPr="0073746B">
                  <w:rPr>
                    <w:rFonts w:cstheme="minorHAnsi"/>
                    <w:lang w:val="en-IE"/>
                  </w:rPr>
                  <w:t>ICS2</w:t>
                </w:r>
              </w:p>
            </w:tc>
          </w:sdtContent>
        </w:sdt>
      </w:tr>
      <w:tr w:rsidR="00B029C7" w:rsidRPr="0073746B" w14:paraId="0F9366A2" w14:textId="77777777" w:rsidTr="00B029C7">
        <w:tc>
          <w:tcPr>
            <w:tcW w:w="1557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A0" w14:textId="77777777" w:rsidR="00B029C7" w:rsidRPr="0073746B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szCs w:val="22"/>
                <w:lang w:val="en-IE"/>
              </w:rPr>
            </w:pPr>
            <w:r w:rsidRPr="0073746B">
              <w:rPr>
                <w:rFonts w:cstheme="minorHAnsi"/>
                <w:b/>
                <w:szCs w:val="22"/>
                <w:lang w:val="en-IE"/>
              </w:rPr>
              <w:t>Document Author:</w:t>
            </w:r>
          </w:p>
        </w:tc>
        <w:tc>
          <w:tcPr>
            <w:tcW w:w="3443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A1" w14:textId="7AD530B0" w:rsidR="00B029C7" w:rsidRPr="0073746B" w:rsidRDefault="00913B8B" w:rsidP="00B029C7">
            <w:pPr>
              <w:spacing w:after="0" w:line="276" w:lineRule="auto"/>
              <w:jc w:val="left"/>
              <w:rPr>
                <w:rFonts w:eastAsia="PMingLiU" w:cstheme="minorHAnsi"/>
                <w:lang w:val="en-IE"/>
              </w:rPr>
            </w:pPr>
            <w:r w:rsidRPr="0073746B">
              <w:rPr>
                <w:rFonts w:eastAsia="PMingLiU" w:cstheme="minorHAnsi"/>
                <w:lang w:val="en-IE"/>
              </w:rPr>
              <w:t>DG TAXUD ICS2 Project team</w:t>
            </w:r>
          </w:p>
        </w:tc>
      </w:tr>
      <w:tr w:rsidR="00B029C7" w:rsidRPr="0073746B" w14:paraId="0F9366A5" w14:textId="77777777" w:rsidTr="00B029C7">
        <w:tc>
          <w:tcPr>
            <w:tcW w:w="1557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A3" w14:textId="77777777" w:rsidR="00B029C7" w:rsidRPr="0073746B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szCs w:val="22"/>
                <w:lang w:val="en-IE"/>
              </w:rPr>
            </w:pPr>
            <w:r w:rsidRPr="0073746B">
              <w:rPr>
                <w:rFonts w:cstheme="minorHAnsi"/>
                <w:b/>
                <w:bCs/>
                <w:szCs w:val="22"/>
                <w:lang w:val="en-IE"/>
              </w:rPr>
              <w:t>Project Owner:</w:t>
            </w:r>
            <w:r w:rsidRPr="0073746B">
              <w:rPr>
                <w:rFonts w:cstheme="minorHAnsi"/>
                <w:b/>
                <w:szCs w:val="22"/>
                <w:lang w:val="en-IE"/>
              </w:rPr>
              <w:t xml:space="preserve"> </w:t>
            </w:r>
          </w:p>
        </w:tc>
        <w:tc>
          <w:tcPr>
            <w:tcW w:w="3443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A4" w14:textId="42637F25" w:rsidR="00B029C7" w:rsidRPr="0073746B" w:rsidRDefault="00C9137D" w:rsidP="00B029C7">
            <w:pPr>
              <w:spacing w:after="0" w:line="276" w:lineRule="auto"/>
              <w:jc w:val="left"/>
              <w:rPr>
                <w:rFonts w:eastAsia="PMingLiU" w:cstheme="minorHAnsi"/>
                <w:lang w:val="en-IE"/>
              </w:rPr>
            </w:pPr>
            <w:r w:rsidRPr="0073746B">
              <w:rPr>
                <w:rFonts w:eastAsia="PMingLiU" w:cstheme="minorHAnsi"/>
                <w:lang w:val="en-IE"/>
              </w:rPr>
              <w:t>DG TAXUD ICS2 Project team</w:t>
            </w:r>
          </w:p>
        </w:tc>
      </w:tr>
      <w:tr w:rsidR="00B029C7" w:rsidRPr="0073746B" w14:paraId="0F9366AB" w14:textId="77777777" w:rsidTr="00B029C7">
        <w:tc>
          <w:tcPr>
            <w:tcW w:w="1557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A9" w14:textId="07E89953" w:rsidR="00B029C7" w:rsidRPr="0073746B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szCs w:val="22"/>
                <w:lang w:val="en-IE"/>
              </w:rPr>
            </w:pPr>
            <w:r w:rsidRPr="0073746B">
              <w:rPr>
                <w:rFonts w:cstheme="minorHAnsi"/>
                <w:b/>
                <w:bCs/>
                <w:szCs w:val="22"/>
                <w:lang w:val="en-IE"/>
              </w:rPr>
              <w:t>Doc. Version:</w:t>
            </w:r>
          </w:p>
        </w:tc>
        <w:sdt>
          <w:sdtPr>
            <w:rPr>
              <w:rFonts w:eastAsia="PMingLiU" w:cstheme="minorHAnsi"/>
              <w:lang w:val="en-IE"/>
            </w:rPr>
            <w:alias w:val="Version"/>
            <w:id w:val="234590168"/>
            <w:placeholder>
              <w:docPart w:val="7DC49A17D6E3463FB92A164A4DF8052E"/>
            </w:placeholder>
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<w:text/>
          </w:sdtPr>
          <w:sdtEndPr/>
          <w:sdtContent>
            <w:tc>
              <w:tcPr>
                <w:tcW w:w="3443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0F9366AA" w14:textId="4F9FE214" w:rsidR="00B029C7" w:rsidRPr="0073746B" w:rsidRDefault="001C39C7" w:rsidP="00B029C7">
                <w:pPr>
                  <w:spacing w:after="0" w:line="276" w:lineRule="auto"/>
                  <w:jc w:val="left"/>
                  <w:rPr>
                    <w:rFonts w:eastAsia="PMingLiU" w:cstheme="minorHAnsi"/>
                    <w:lang w:val="en-IE"/>
                  </w:rPr>
                </w:pPr>
                <w:r>
                  <w:rPr>
                    <w:rFonts w:eastAsia="PMingLiU" w:cstheme="minorHAnsi"/>
                    <w:lang w:val="en-IE"/>
                  </w:rPr>
                  <w:t>2.01</w:t>
                </w:r>
              </w:p>
            </w:tc>
          </w:sdtContent>
        </w:sdt>
      </w:tr>
      <w:tr w:rsidR="00B029C7" w:rsidRPr="0073746B" w14:paraId="0F9366AE" w14:textId="77777777" w:rsidTr="00B029C7">
        <w:tc>
          <w:tcPr>
            <w:tcW w:w="1557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AC" w14:textId="014EBEED" w:rsidR="00B029C7" w:rsidRPr="0073746B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bCs/>
                <w:szCs w:val="22"/>
                <w:lang w:val="en-IE"/>
              </w:rPr>
            </w:pPr>
            <w:r w:rsidRPr="0073746B">
              <w:rPr>
                <w:rFonts w:cstheme="minorHAnsi"/>
                <w:b/>
                <w:bCs/>
                <w:szCs w:val="22"/>
                <w:lang w:val="en-IE"/>
              </w:rPr>
              <w:t>Sensitivity:</w:t>
            </w:r>
          </w:p>
        </w:tc>
        <w:tc>
          <w:tcPr>
            <w:tcW w:w="3443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AD" w14:textId="4C24AB4F" w:rsidR="00B029C7" w:rsidRPr="0073746B" w:rsidRDefault="00F21CD7" w:rsidP="00580AFD">
            <w:pPr>
              <w:spacing w:after="0" w:line="276" w:lineRule="auto"/>
              <w:jc w:val="left"/>
              <w:rPr>
                <w:rFonts w:eastAsia="PMingLiU" w:cstheme="minorHAnsi"/>
                <w:bCs/>
                <w:lang w:val="en-IE"/>
              </w:rPr>
            </w:pPr>
            <w:sdt>
              <w:sdtPr>
                <w:rPr>
                  <w:rFonts w:cstheme="minorHAnsi"/>
                  <w:bCs/>
                  <w:lang w:val="en-IE"/>
                </w:rPr>
                <w:alias w:val="Sensitivity"/>
                <w:id w:val="-191997488"/>
                <w:placeholder>
                  <w:docPart w:val="09DEB14350294554AB4CEF472C8DD713"/>
                </w:placeholder>
      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      <w:text/>
              </w:sdtPr>
              <w:sdtEndPr/>
              <w:sdtContent>
                <w:r w:rsidR="00580AFD" w:rsidRPr="0073746B">
                  <w:rPr>
                    <w:rFonts w:cstheme="minorHAnsi"/>
                    <w:bCs/>
                    <w:lang w:val="en-IE"/>
                  </w:rPr>
                  <w:t>Basic</w:t>
                </w:r>
              </w:sdtContent>
            </w:sdt>
          </w:p>
        </w:tc>
      </w:tr>
      <w:tr w:rsidR="00B029C7" w:rsidRPr="0073746B" w14:paraId="0F9366B1" w14:textId="77777777" w:rsidTr="00B029C7">
        <w:tc>
          <w:tcPr>
            <w:tcW w:w="1557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AF" w14:textId="44FF3F4C" w:rsidR="00B029C7" w:rsidRPr="0073746B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bCs/>
                <w:szCs w:val="22"/>
                <w:lang w:val="en-IE"/>
              </w:rPr>
            </w:pPr>
            <w:r w:rsidRPr="0073746B">
              <w:rPr>
                <w:rFonts w:cstheme="minorHAnsi"/>
                <w:b/>
                <w:bCs/>
                <w:szCs w:val="22"/>
                <w:lang w:val="en-IE"/>
              </w:rPr>
              <w:t>Date:</w:t>
            </w:r>
          </w:p>
        </w:tc>
        <w:tc>
          <w:tcPr>
            <w:tcW w:w="3443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B0" w14:textId="43B0F5BA" w:rsidR="00B029C7" w:rsidRPr="0073746B" w:rsidRDefault="00F21CD7" w:rsidP="00B029C7">
            <w:pPr>
              <w:spacing w:after="0" w:line="276" w:lineRule="auto"/>
              <w:jc w:val="left"/>
              <w:rPr>
                <w:rFonts w:eastAsia="PMingLiU" w:cstheme="minorHAnsi"/>
                <w:bCs/>
                <w:lang w:val="en-IE"/>
              </w:rPr>
            </w:pPr>
            <w:sdt>
              <w:sdtPr>
                <w:rPr>
                  <w:rFonts w:eastAsia="PMingLiU" w:cstheme="minorHAnsi"/>
                  <w:lang w:val="en-IE"/>
                </w:rPr>
                <w:alias w:val="Date"/>
                <w:tag w:val="Date"/>
                <w:id w:val="742447056"/>
                <w:placeholder>
                  <w:docPart w:val="EB21A1D021284B9FB089AB35168CB8D5"/>
                </w:placeholder>
                <w:dataBinding w:prefixMappings="xmlns:ns0='http://schemas.microsoft.com/office/2006/coverPageProps' " w:xpath="/ns0:CoverPageProperties[1]/ns0:PublishDate[1]" w:storeItemID="{55AF091B-3C7A-41E3-B477-F2FDAA23CFDA}"/>
                <w:date w:fullDate="2022-05-23T00:00:00Z"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37639C">
                  <w:rPr>
                    <w:rFonts w:eastAsia="PMingLiU" w:cstheme="minorHAnsi"/>
                    <w:lang w:val="en-GB"/>
                  </w:rPr>
                  <w:t>23/05/2022</w:t>
                </w:r>
              </w:sdtContent>
            </w:sdt>
          </w:p>
        </w:tc>
      </w:tr>
    </w:tbl>
    <w:p w14:paraId="4DCF79CF" w14:textId="77777777" w:rsidR="00E74637" w:rsidRPr="0073746B" w:rsidRDefault="00E74637" w:rsidP="00957EB9">
      <w:pPr>
        <w:spacing w:after="0" w:line="276" w:lineRule="auto"/>
        <w:jc w:val="left"/>
        <w:rPr>
          <w:rFonts w:eastAsia="Calibri" w:cs="Calibri"/>
          <w:b/>
          <w:bCs/>
          <w:szCs w:val="22"/>
          <w:lang w:val="en-IE"/>
        </w:rPr>
      </w:pPr>
    </w:p>
    <w:p w14:paraId="0F9366B3" w14:textId="77777777" w:rsidR="00957EB9" w:rsidRPr="0073746B" w:rsidRDefault="00957EB9" w:rsidP="00957EB9">
      <w:pPr>
        <w:spacing w:after="0" w:line="276" w:lineRule="auto"/>
        <w:jc w:val="left"/>
        <w:rPr>
          <w:rFonts w:eastAsia="Calibri" w:cs="Calibri"/>
          <w:bCs/>
          <w:szCs w:val="22"/>
          <w:lang w:val="en-IE"/>
        </w:rPr>
      </w:pPr>
      <w:r w:rsidRPr="0073746B">
        <w:rPr>
          <w:rFonts w:eastAsia="Calibri" w:cs="Calibri"/>
          <w:b/>
          <w:bCs/>
          <w:szCs w:val="22"/>
          <w:lang w:val="en-IE"/>
        </w:rPr>
        <w:t>Document Approver(s) and Reviewer(s):</w:t>
      </w:r>
    </w:p>
    <w:p w14:paraId="0F9366B4" w14:textId="77777777" w:rsidR="00957EB9" w:rsidRPr="0073746B" w:rsidRDefault="00957EB9" w:rsidP="00957EB9">
      <w:pPr>
        <w:spacing w:after="20" w:line="276" w:lineRule="auto"/>
        <w:jc w:val="left"/>
        <w:rPr>
          <w:rFonts w:eastAsia="Calibri" w:cs="Calibri"/>
          <w:szCs w:val="22"/>
          <w:lang w:val="en-IE"/>
        </w:rPr>
      </w:pPr>
      <w:r w:rsidRPr="0073746B">
        <w:rPr>
          <w:rFonts w:eastAsia="Calibri" w:cs="Calibri"/>
          <w:bCs/>
          <w:szCs w:val="22"/>
          <w:lang w:val="en-IE"/>
        </w:rPr>
        <w:t>NOTE</w:t>
      </w:r>
      <w:r w:rsidRPr="0073746B">
        <w:rPr>
          <w:rFonts w:eastAsia="Calibri" w:cs="Calibri"/>
          <w:szCs w:val="22"/>
          <w:lang w:val="en-IE"/>
        </w:rPr>
        <w:t>: All Approvers are required. Records of each approver must be maintained. All Reviewers in the list are considered</w:t>
      </w:r>
      <w:r w:rsidRPr="0073746B">
        <w:rPr>
          <w:rFonts w:eastAsia="Calibri" w:cs="Calibri"/>
          <w:bCs/>
          <w:szCs w:val="22"/>
          <w:lang w:val="en-IE"/>
        </w:rPr>
        <w:t xml:space="preserve"> required </w:t>
      </w:r>
      <w:r w:rsidRPr="0073746B">
        <w:rPr>
          <w:rFonts w:eastAsia="Calibri" w:cs="Calibri"/>
          <w:szCs w:val="22"/>
          <w:lang w:val="en-IE"/>
        </w:rPr>
        <w:t xml:space="preserve">unless explicitly listed as </w:t>
      </w:r>
      <w:r w:rsidRPr="0073746B">
        <w:rPr>
          <w:rFonts w:eastAsia="Calibri" w:cs="Calibri"/>
          <w:bCs/>
          <w:szCs w:val="22"/>
          <w:lang w:val="en-IE"/>
        </w:rPr>
        <w:t>Optional.</w:t>
      </w:r>
    </w:p>
    <w:tbl>
      <w:tblPr>
        <w:tblW w:w="5000" w:type="pct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2074"/>
        <w:gridCol w:w="2140"/>
        <w:gridCol w:w="2140"/>
        <w:gridCol w:w="2140"/>
      </w:tblGrid>
      <w:tr w:rsidR="00957EB9" w:rsidRPr="0073746B" w14:paraId="0F9366B9" w14:textId="77777777" w:rsidTr="00AB2D1F">
        <w:tc>
          <w:tcPr>
            <w:tcW w:w="122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9D9D9"/>
            <w:hideMark/>
          </w:tcPr>
          <w:p w14:paraId="0F9366B5" w14:textId="77777777" w:rsidR="00957EB9" w:rsidRPr="0073746B" w:rsidRDefault="00957EB9">
            <w:pPr>
              <w:spacing w:after="0" w:line="276" w:lineRule="auto"/>
              <w:jc w:val="left"/>
              <w:rPr>
                <w:rFonts w:eastAsia="PMingLiU" w:cs="Calibri"/>
                <w:b/>
                <w:bCs/>
                <w:color w:val="000000"/>
                <w:szCs w:val="22"/>
                <w:lang w:val="en-IE"/>
              </w:rPr>
            </w:pPr>
            <w:r w:rsidRPr="0073746B"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  <w:t>Name</w:t>
            </w: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9D9D9"/>
            <w:hideMark/>
          </w:tcPr>
          <w:p w14:paraId="0F9366B6" w14:textId="77777777" w:rsidR="00957EB9" w:rsidRPr="0073746B" w:rsidRDefault="00957EB9">
            <w:pPr>
              <w:spacing w:after="0" w:line="276" w:lineRule="auto"/>
              <w:jc w:val="left"/>
              <w:rPr>
                <w:rFonts w:eastAsia="PMingLiU" w:cs="Calibri"/>
                <w:b/>
                <w:bCs/>
                <w:color w:val="000000"/>
                <w:szCs w:val="22"/>
                <w:lang w:val="en-IE"/>
              </w:rPr>
            </w:pPr>
            <w:r w:rsidRPr="0073746B"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  <w:t>Role</w:t>
            </w: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9D9D9"/>
            <w:hideMark/>
          </w:tcPr>
          <w:p w14:paraId="0F9366B7" w14:textId="77777777" w:rsidR="00957EB9" w:rsidRPr="0073746B" w:rsidRDefault="00957EB9">
            <w:pPr>
              <w:spacing w:after="0" w:line="276" w:lineRule="auto"/>
              <w:jc w:val="left"/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</w:pPr>
            <w:r w:rsidRPr="0073746B"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  <w:t>Action</w:t>
            </w: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9D9D9"/>
            <w:hideMark/>
          </w:tcPr>
          <w:p w14:paraId="0F9366B8" w14:textId="77777777" w:rsidR="00957EB9" w:rsidRPr="0073746B" w:rsidRDefault="00957EB9">
            <w:pPr>
              <w:spacing w:after="0" w:line="276" w:lineRule="auto"/>
              <w:jc w:val="left"/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</w:pPr>
            <w:r w:rsidRPr="0073746B"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  <w:t>Date</w:t>
            </w:r>
          </w:p>
        </w:tc>
      </w:tr>
      <w:tr w:rsidR="00957EB9" w:rsidRPr="0073746B" w14:paraId="0F9366BE" w14:textId="77777777" w:rsidTr="00AB2D1F">
        <w:tc>
          <w:tcPr>
            <w:tcW w:w="122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BA" w14:textId="422DD793" w:rsidR="00957EB9" w:rsidRPr="0073746B" w:rsidRDefault="006C2124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ECCG</w:t>
            </w: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BB" w14:textId="77777777" w:rsidR="00957EB9" w:rsidRPr="0073746B" w:rsidRDefault="00957EB9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hideMark/>
          </w:tcPr>
          <w:p w14:paraId="0F9366BC" w14:textId="291F76DD" w:rsidR="00957EB9" w:rsidRPr="0073746B" w:rsidRDefault="006C2124">
            <w:pPr>
              <w:spacing w:after="0" w:line="276" w:lineRule="auto"/>
              <w:jc w:val="left"/>
              <w:rPr>
                <w:rFonts w:eastAsia="Calibri" w:cs="Calibri"/>
                <w:i/>
                <w:color w:val="808080"/>
                <w:szCs w:val="22"/>
                <w:lang w:val="en-IE"/>
              </w:rPr>
            </w:pPr>
            <w:r w:rsidRPr="0073746B">
              <w:rPr>
                <w:rFonts w:eastAsia="Calibri" w:cs="Calibri"/>
                <w:color w:val="000000"/>
                <w:szCs w:val="22"/>
                <w:lang w:val="en-IE"/>
              </w:rPr>
              <w:t>Approve</w:t>
            </w: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BD" w14:textId="77777777" w:rsidR="00957EB9" w:rsidRPr="0073746B" w:rsidRDefault="00957EB9">
            <w:pPr>
              <w:spacing w:after="0" w:line="276" w:lineRule="auto"/>
              <w:jc w:val="left"/>
              <w:rPr>
                <w:rFonts w:eastAsia="Calibri" w:cs="Calibri"/>
                <w:color w:val="000000"/>
                <w:szCs w:val="22"/>
                <w:lang w:val="en-IE"/>
              </w:rPr>
            </w:pPr>
          </w:p>
        </w:tc>
      </w:tr>
      <w:tr w:rsidR="00957EB9" w:rsidRPr="0073746B" w14:paraId="0F9366C3" w14:textId="77777777" w:rsidTr="00AB2D1F">
        <w:tc>
          <w:tcPr>
            <w:tcW w:w="122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BF" w14:textId="07E60097" w:rsidR="00957EB9" w:rsidRPr="0073746B" w:rsidRDefault="0021008E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RIMSCO</w:t>
            </w: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C0" w14:textId="77777777" w:rsidR="00957EB9" w:rsidRPr="0073746B" w:rsidRDefault="00957EB9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C1" w14:textId="578C67A8" w:rsidR="00957EB9" w:rsidRPr="0073746B" w:rsidRDefault="006C2124">
            <w:pPr>
              <w:spacing w:after="0" w:line="276" w:lineRule="auto"/>
              <w:jc w:val="left"/>
              <w:rPr>
                <w:rFonts w:eastAsia="Calibri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Calibri" w:cs="Calibri"/>
                <w:color w:val="000000"/>
                <w:szCs w:val="22"/>
                <w:lang w:val="en-IE"/>
              </w:rPr>
              <w:t>Review</w:t>
            </w: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C2" w14:textId="77777777" w:rsidR="00957EB9" w:rsidRPr="0073746B" w:rsidRDefault="00957EB9">
            <w:pPr>
              <w:spacing w:after="0" w:line="276" w:lineRule="auto"/>
              <w:jc w:val="left"/>
              <w:rPr>
                <w:rFonts w:eastAsia="Calibri" w:cs="Calibri"/>
                <w:color w:val="000000"/>
                <w:szCs w:val="22"/>
                <w:lang w:val="en-IE"/>
              </w:rPr>
            </w:pPr>
          </w:p>
        </w:tc>
      </w:tr>
      <w:tr w:rsidR="00957EB9" w:rsidRPr="0073746B" w14:paraId="0F9366C8" w14:textId="77777777" w:rsidTr="00AB2D1F">
        <w:tc>
          <w:tcPr>
            <w:tcW w:w="122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C4" w14:textId="1CAE6CD3" w:rsidR="00957EB9" w:rsidRPr="0073746B" w:rsidRDefault="0021008E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TCG</w:t>
            </w: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C5" w14:textId="77777777" w:rsidR="00957EB9" w:rsidRPr="0073746B" w:rsidRDefault="00957EB9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C6" w14:textId="374D8EEE" w:rsidR="00957EB9" w:rsidRPr="0073746B" w:rsidRDefault="0021008E">
            <w:pPr>
              <w:spacing w:after="0" w:line="276" w:lineRule="auto"/>
              <w:jc w:val="left"/>
              <w:rPr>
                <w:rFonts w:eastAsia="Calibri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Calibri" w:cs="Calibri"/>
                <w:color w:val="000000"/>
                <w:szCs w:val="22"/>
                <w:lang w:val="en-IE"/>
              </w:rPr>
              <w:t>Review</w:t>
            </w: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C7" w14:textId="77777777" w:rsidR="00957EB9" w:rsidRPr="0073746B" w:rsidRDefault="00957EB9">
            <w:pPr>
              <w:spacing w:after="0" w:line="276" w:lineRule="auto"/>
              <w:jc w:val="left"/>
              <w:rPr>
                <w:rFonts w:eastAsia="Calibri" w:cs="Calibri"/>
                <w:color w:val="000000"/>
                <w:szCs w:val="22"/>
                <w:lang w:val="en-IE"/>
              </w:rPr>
            </w:pPr>
          </w:p>
        </w:tc>
      </w:tr>
    </w:tbl>
    <w:p w14:paraId="0F9366C9" w14:textId="77777777" w:rsidR="00957EB9" w:rsidRPr="0073746B" w:rsidRDefault="00957EB9" w:rsidP="00957EB9">
      <w:pPr>
        <w:spacing w:after="0" w:line="276" w:lineRule="auto"/>
        <w:jc w:val="left"/>
        <w:rPr>
          <w:rFonts w:eastAsia="Calibri" w:cs="Calibri"/>
          <w:bCs/>
          <w:color w:val="000000"/>
          <w:szCs w:val="22"/>
          <w:lang w:val="en-IE"/>
        </w:rPr>
      </w:pPr>
    </w:p>
    <w:p w14:paraId="0F9366CA" w14:textId="77777777" w:rsidR="00957EB9" w:rsidRPr="0073746B" w:rsidRDefault="00957EB9" w:rsidP="00957EB9">
      <w:pPr>
        <w:spacing w:after="0" w:line="276" w:lineRule="auto"/>
        <w:rPr>
          <w:rFonts w:eastAsia="Calibri" w:cs="Calibri"/>
          <w:b/>
          <w:bCs/>
          <w:color w:val="000000"/>
          <w:szCs w:val="22"/>
          <w:lang w:val="en-IE"/>
        </w:rPr>
      </w:pPr>
      <w:r w:rsidRPr="0073746B">
        <w:rPr>
          <w:rFonts w:eastAsia="Calibri" w:cs="Calibri"/>
          <w:b/>
          <w:bCs/>
          <w:color w:val="000000"/>
          <w:szCs w:val="22"/>
          <w:lang w:val="en-IE"/>
        </w:rPr>
        <w:t>Document history:</w:t>
      </w:r>
    </w:p>
    <w:p w14:paraId="0F9366CB" w14:textId="77777777" w:rsidR="00957EB9" w:rsidRPr="0073746B" w:rsidRDefault="00957EB9" w:rsidP="00957EB9">
      <w:pPr>
        <w:spacing w:after="0" w:line="276" w:lineRule="auto"/>
        <w:rPr>
          <w:rFonts w:eastAsia="Calibri" w:cs="Calibri"/>
          <w:szCs w:val="22"/>
          <w:lang w:val="en-IE"/>
        </w:rPr>
      </w:pPr>
      <w:r w:rsidRPr="0073746B">
        <w:rPr>
          <w:rFonts w:eastAsia="Calibri" w:cs="Calibri"/>
          <w:szCs w:val="22"/>
          <w:lang w:val="en-IE"/>
        </w:rPr>
        <w:t>The Document Author is authorized to make the following types of changes to the document without requiring that the document be re-approved:</w:t>
      </w:r>
    </w:p>
    <w:p w14:paraId="0F9366CC" w14:textId="77777777" w:rsidR="00957EB9" w:rsidRPr="0073746B" w:rsidRDefault="00957EB9" w:rsidP="00B80C61">
      <w:pPr>
        <w:widowControl w:val="0"/>
        <w:numPr>
          <w:ilvl w:val="0"/>
          <w:numId w:val="22"/>
        </w:numPr>
        <w:spacing w:after="0" w:line="240" w:lineRule="atLeast"/>
        <w:ind w:left="709"/>
        <w:jc w:val="left"/>
        <w:rPr>
          <w:rFonts w:eastAsia="Calibri" w:cs="Calibri"/>
          <w:szCs w:val="22"/>
          <w:lang w:val="en-IE"/>
        </w:rPr>
      </w:pPr>
      <w:r w:rsidRPr="0073746B">
        <w:rPr>
          <w:rFonts w:eastAsia="Calibri" w:cs="Calibri"/>
          <w:szCs w:val="22"/>
          <w:lang w:val="en-IE"/>
        </w:rPr>
        <w:t>Editorial, formatting, and spelling</w:t>
      </w:r>
    </w:p>
    <w:p w14:paraId="0F9366CD" w14:textId="77777777" w:rsidR="00957EB9" w:rsidRPr="0073746B" w:rsidRDefault="00957EB9" w:rsidP="00B80C61">
      <w:pPr>
        <w:widowControl w:val="0"/>
        <w:numPr>
          <w:ilvl w:val="0"/>
          <w:numId w:val="22"/>
        </w:numPr>
        <w:spacing w:after="0" w:line="240" w:lineRule="atLeast"/>
        <w:ind w:left="709"/>
        <w:jc w:val="left"/>
        <w:rPr>
          <w:rFonts w:eastAsia="Calibri" w:cs="Calibri"/>
          <w:szCs w:val="22"/>
          <w:lang w:val="en-IE"/>
        </w:rPr>
      </w:pPr>
      <w:r w:rsidRPr="0073746B">
        <w:rPr>
          <w:rFonts w:eastAsia="Calibri" w:cs="Calibri"/>
          <w:szCs w:val="22"/>
          <w:lang w:val="en-IE"/>
        </w:rPr>
        <w:t>Clarification</w:t>
      </w:r>
    </w:p>
    <w:p w14:paraId="0F9366CE" w14:textId="77777777" w:rsidR="00957EB9" w:rsidRPr="0073746B" w:rsidRDefault="00957EB9" w:rsidP="00957EB9">
      <w:pPr>
        <w:spacing w:after="0" w:line="276" w:lineRule="auto"/>
        <w:rPr>
          <w:rFonts w:eastAsia="Calibri" w:cs="Calibri"/>
          <w:color w:val="000000"/>
          <w:szCs w:val="22"/>
          <w:lang w:val="en-IE"/>
        </w:rPr>
      </w:pPr>
    </w:p>
    <w:p w14:paraId="0F9366CF" w14:textId="77777777" w:rsidR="00957EB9" w:rsidRPr="0073746B" w:rsidRDefault="00957EB9" w:rsidP="00957EB9">
      <w:pPr>
        <w:spacing w:after="0" w:line="276" w:lineRule="auto"/>
        <w:rPr>
          <w:rFonts w:eastAsia="Calibri" w:cs="Calibri"/>
          <w:color w:val="000000"/>
          <w:szCs w:val="22"/>
          <w:lang w:val="en-IE"/>
        </w:rPr>
      </w:pPr>
      <w:r w:rsidRPr="0073746B">
        <w:rPr>
          <w:rFonts w:eastAsia="Calibri" w:cs="Calibri"/>
          <w:color w:val="000000"/>
          <w:szCs w:val="22"/>
          <w:lang w:val="en-IE"/>
        </w:rPr>
        <w:t>To request a change to this document, contact the Document Author or Owner.</w:t>
      </w:r>
    </w:p>
    <w:p w14:paraId="0F9366D0" w14:textId="77777777" w:rsidR="00957EB9" w:rsidRPr="0073746B" w:rsidRDefault="00957EB9" w:rsidP="00957EB9">
      <w:pPr>
        <w:spacing w:after="0" w:line="276" w:lineRule="auto"/>
        <w:rPr>
          <w:rFonts w:eastAsia="Calibri" w:cs="Calibri"/>
          <w:color w:val="000000"/>
          <w:szCs w:val="22"/>
          <w:lang w:val="en-IE"/>
        </w:rPr>
      </w:pPr>
      <w:r w:rsidRPr="0073746B">
        <w:rPr>
          <w:rFonts w:eastAsia="Calibri" w:cs="Calibri"/>
          <w:color w:val="000000"/>
          <w:szCs w:val="22"/>
          <w:lang w:val="en-IE"/>
        </w:rPr>
        <w:t>Changes to this document are summarized in the following table in reverse chronological order (latest version first).</w:t>
      </w:r>
    </w:p>
    <w:tbl>
      <w:tblPr>
        <w:tblW w:w="5000" w:type="pct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977"/>
        <w:gridCol w:w="1145"/>
        <w:gridCol w:w="2473"/>
        <w:gridCol w:w="3899"/>
      </w:tblGrid>
      <w:tr w:rsidR="00957EB9" w:rsidRPr="0073746B" w14:paraId="0F9366D5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9D9D9"/>
            <w:hideMark/>
          </w:tcPr>
          <w:p w14:paraId="0F9366D1" w14:textId="77777777" w:rsidR="00957EB9" w:rsidRPr="0073746B" w:rsidRDefault="00957EB9">
            <w:pPr>
              <w:spacing w:after="0" w:line="276" w:lineRule="auto"/>
              <w:jc w:val="left"/>
              <w:rPr>
                <w:rFonts w:eastAsia="PMingLiU" w:cs="Calibri"/>
                <w:b/>
                <w:bCs/>
                <w:color w:val="000000"/>
                <w:szCs w:val="22"/>
                <w:lang w:val="en-IE"/>
              </w:rPr>
            </w:pPr>
            <w:r w:rsidRPr="0073746B"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  <w:t>Revision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9D9D9"/>
            <w:hideMark/>
          </w:tcPr>
          <w:p w14:paraId="0F9366D2" w14:textId="77777777" w:rsidR="00957EB9" w:rsidRPr="0073746B" w:rsidRDefault="00957EB9">
            <w:pPr>
              <w:spacing w:after="0" w:line="276" w:lineRule="auto"/>
              <w:jc w:val="left"/>
              <w:rPr>
                <w:rFonts w:eastAsia="PMingLiU" w:cs="Calibri"/>
                <w:b/>
                <w:bCs/>
                <w:color w:val="000000"/>
                <w:szCs w:val="22"/>
                <w:lang w:val="en-IE"/>
              </w:rPr>
            </w:pPr>
            <w:r w:rsidRPr="0073746B"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  <w:t>Date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9D9D9"/>
            <w:hideMark/>
          </w:tcPr>
          <w:p w14:paraId="0F9366D3" w14:textId="77777777" w:rsidR="00957EB9" w:rsidRPr="0073746B" w:rsidRDefault="00957EB9">
            <w:pPr>
              <w:spacing w:after="0" w:line="276" w:lineRule="auto"/>
              <w:jc w:val="left"/>
              <w:rPr>
                <w:rFonts w:eastAsia="PMingLiU" w:cs="Calibri"/>
                <w:b/>
                <w:bCs/>
                <w:color w:val="000000"/>
                <w:szCs w:val="22"/>
                <w:lang w:val="en-IE"/>
              </w:rPr>
            </w:pPr>
            <w:r w:rsidRPr="0073746B"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  <w:t>Created by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9D9D9"/>
            <w:hideMark/>
          </w:tcPr>
          <w:p w14:paraId="0F9366D4" w14:textId="77777777" w:rsidR="00957EB9" w:rsidRPr="0073746B" w:rsidRDefault="00957EB9">
            <w:pPr>
              <w:spacing w:after="0" w:line="276" w:lineRule="auto"/>
              <w:jc w:val="left"/>
              <w:rPr>
                <w:rFonts w:eastAsia="PMingLiU" w:cs="Calibri"/>
                <w:b/>
                <w:bCs/>
                <w:color w:val="000000"/>
                <w:szCs w:val="22"/>
                <w:lang w:val="en-IE"/>
              </w:rPr>
            </w:pPr>
            <w:r w:rsidRPr="0073746B"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  <w:t>Short Description of Changes</w:t>
            </w:r>
          </w:p>
        </w:tc>
      </w:tr>
      <w:tr w:rsidR="001D1AF2" w:rsidRPr="0073746B" w14:paraId="0F9366DA" w14:textId="77777777" w:rsidTr="00036BC4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D6" w14:textId="71991BAC" w:rsidR="00957EB9" w:rsidRPr="0073746B" w:rsidRDefault="005C4390">
            <w:pPr>
              <w:spacing w:after="0"/>
              <w:jc w:val="left"/>
              <w:rPr>
                <w:lang w:val="en-IE" w:eastAsia="en-GB"/>
              </w:rPr>
            </w:pPr>
            <w:r w:rsidRPr="0073746B">
              <w:rPr>
                <w:lang w:val="en-IE" w:eastAsia="en-GB"/>
              </w:rPr>
              <w:t>1.0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D7" w14:textId="4E699630" w:rsidR="00957EB9" w:rsidRPr="0073746B" w:rsidRDefault="00723862">
            <w:pPr>
              <w:spacing w:after="0" w:line="276" w:lineRule="auto"/>
              <w:jc w:val="left"/>
              <w:rPr>
                <w:rFonts w:eastAsia="PMingLiU" w:cs="Calibri"/>
                <w:szCs w:val="22"/>
                <w:lang w:val="en-IE"/>
              </w:rPr>
            </w:pPr>
            <w:r w:rsidRPr="0073746B">
              <w:rPr>
                <w:rFonts w:eastAsia="PMingLiU" w:cs="Calibri"/>
                <w:szCs w:val="22"/>
                <w:lang w:val="en-IE"/>
              </w:rPr>
              <w:t>07/05/2018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D8" w14:textId="49E9069B" w:rsidR="00957EB9" w:rsidRPr="0073746B" w:rsidRDefault="00723862">
            <w:pPr>
              <w:widowControl w:val="0"/>
              <w:spacing w:after="0" w:line="200" w:lineRule="atLeast"/>
              <w:jc w:val="left"/>
              <w:rPr>
                <w:rFonts w:cs="Calibri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D9" w14:textId="71E009B0" w:rsidR="00957EB9" w:rsidRPr="0073746B" w:rsidRDefault="004501D2">
            <w:pPr>
              <w:spacing w:after="0"/>
              <w:jc w:val="left"/>
              <w:rPr>
                <w:lang w:val="en-IE" w:eastAsia="en-GB"/>
              </w:rPr>
            </w:pPr>
            <w:r w:rsidRPr="0073746B">
              <w:rPr>
                <w:lang w:val="en-IE" w:eastAsia="en-GB"/>
              </w:rPr>
              <w:t>Initial version</w:t>
            </w:r>
          </w:p>
        </w:tc>
      </w:tr>
      <w:tr w:rsidR="00957EB9" w:rsidRPr="0073746B" w14:paraId="0F9366DF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DB" w14:textId="6FE7F140" w:rsidR="00957EB9" w:rsidRPr="0073746B" w:rsidRDefault="004501D2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1.10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DC" w14:textId="271A675E" w:rsidR="00957EB9" w:rsidRPr="0073746B" w:rsidRDefault="004501D2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15/10/2018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DD" w14:textId="3A656BDC" w:rsidR="00957EB9" w:rsidRPr="0073746B" w:rsidRDefault="004501D2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DE" w14:textId="7A41A356" w:rsidR="00957EB9" w:rsidRPr="0073746B" w:rsidRDefault="00A31242" w:rsidP="00A31242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Updated for Release 1</w:t>
            </w:r>
          </w:p>
        </w:tc>
      </w:tr>
      <w:tr w:rsidR="00957EB9" w:rsidRPr="0073746B" w14:paraId="0F9366E4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E0" w14:textId="4849DAC4" w:rsidR="00957EB9" w:rsidRPr="0073746B" w:rsidRDefault="008B59D4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1.11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E1" w14:textId="42855680" w:rsidR="00957EB9" w:rsidRPr="0073746B" w:rsidRDefault="008B59D4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07/12/2018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E2" w14:textId="3429E054" w:rsidR="00957EB9" w:rsidRPr="0073746B" w:rsidRDefault="008B59D4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E3" w14:textId="40D72EAF" w:rsidR="00957EB9" w:rsidRPr="0073746B" w:rsidRDefault="008B59D4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CL733 updated</w:t>
            </w:r>
          </w:p>
        </w:tc>
      </w:tr>
      <w:tr w:rsidR="00D8200F" w:rsidRPr="0073746B" w14:paraId="3BC645B6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375B80C" w14:textId="4D72E6A5" w:rsidR="00D8200F" w:rsidRPr="0073746B" w:rsidRDefault="00D8200F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1.12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622767B" w14:textId="374310FE" w:rsidR="00D8200F" w:rsidRPr="0073746B" w:rsidRDefault="00D8200F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26/04/2019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3282985" w14:textId="4F0612B7" w:rsidR="00D8200F" w:rsidRPr="0073746B" w:rsidRDefault="00D8200F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6CDAF2E" w14:textId="5D189C36" w:rsidR="00D8200F" w:rsidRPr="0073746B" w:rsidRDefault="004D32AB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CL</w:t>
            </w:r>
            <w:r w:rsidR="00D8200F" w:rsidRPr="0073746B">
              <w:rPr>
                <w:rFonts w:eastAsia="PMingLiU" w:cs="Calibri"/>
                <w:color w:val="000000"/>
                <w:szCs w:val="22"/>
                <w:lang w:val="en-IE"/>
              </w:rPr>
              <w:t>729 updated – name of CL change</w:t>
            </w:r>
          </w:p>
        </w:tc>
      </w:tr>
      <w:tr w:rsidR="00DE2E11" w:rsidRPr="0073746B" w14:paraId="52003086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2C30E8D" w14:textId="6ABC9C09" w:rsidR="00DE2E11" w:rsidRPr="0073746B" w:rsidRDefault="00DE2E11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1.20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01216D5" w14:textId="55BD34DF" w:rsidR="00DE2E11" w:rsidRPr="0073746B" w:rsidRDefault="00DE2E11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31/03/2020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102BA86" w14:textId="282990C4" w:rsidR="00DE2E11" w:rsidRPr="0073746B" w:rsidRDefault="00DE2E11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0BA9C05" w14:textId="580ED8B2" w:rsidR="00DE2E11" w:rsidRPr="0073746B" w:rsidRDefault="00DE2E11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Updated with the implementation of the second package of RfCs for Release 2</w:t>
            </w:r>
          </w:p>
        </w:tc>
      </w:tr>
      <w:tr w:rsidR="00681F45" w:rsidRPr="0073746B" w14:paraId="0BCB9DBE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448A68B" w14:textId="6ED62298" w:rsidR="00681F45" w:rsidRPr="0073746B" w:rsidRDefault="00681F45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1.21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229CEC7" w14:textId="61119B13" w:rsidR="00681F45" w:rsidRPr="0073746B" w:rsidRDefault="00681F45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19/03/2021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8EE8F8B" w14:textId="67813DC0" w:rsidR="00681F45" w:rsidRPr="0073746B" w:rsidRDefault="00681F45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3904EFD" w14:textId="77777777" w:rsidR="00681F45" w:rsidRPr="0073746B" w:rsidRDefault="00681F45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KELv0.09 implemented</w:t>
            </w:r>
          </w:p>
          <w:p w14:paraId="0305AD07" w14:textId="20C8CA4E" w:rsidR="00681F45" w:rsidRPr="0073746B" w:rsidRDefault="00681F45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“RfC200060 - R1 - Check of Referral request reference uniqueness and EO Response” implemented.</w:t>
            </w:r>
          </w:p>
        </w:tc>
      </w:tr>
      <w:tr w:rsidR="00E10D18" w:rsidRPr="0073746B" w14:paraId="54229CBD" w14:textId="77777777" w:rsidTr="0037639C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5F112FE" w14:textId="77777777" w:rsidR="00E10D18" w:rsidRPr="0073746B" w:rsidRDefault="00E10D18" w:rsidP="0037639C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1.22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C72583D" w14:textId="77777777" w:rsidR="00E10D18" w:rsidRPr="0073746B" w:rsidRDefault="00E10D18" w:rsidP="0037639C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23/04/2021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9AFFE51" w14:textId="77777777" w:rsidR="00E10D18" w:rsidRPr="0073746B" w:rsidRDefault="00E10D18" w:rsidP="0037639C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FBC4151" w14:textId="77777777" w:rsidR="00E10D18" w:rsidRPr="0073746B" w:rsidRDefault="00E10D18" w:rsidP="0037639C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Updated CL717 and CL723, CL144 replaced by CL244.</w:t>
            </w:r>
          </w:p>
        </w:tc>
      </w:tr>
      <w:tr w:rsidR="00E03D38" w:rsidRPr="0073746B" w14:paraId="054175B7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B61007B" w14:textId="43F4932B" w:rsidR="00E03D38" w:rsidRPr="0073746B" w:rsidRDefault="00E03D38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1.30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35C73FB" w14:textId="1F70D576" w:rsidR="00E03D38" w:rsidRPr="0073746B" w:rsidRDefault="00F4743C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30/04</w:t>
            </w:r>
            <w:r w:rsidR="00E03D38" w:rsidRPr="0073746B">
              <w:rPr>
                <w:rFonts w:eastAsia="PMingLiU" w:cs="Calibri"/>
                <w:color w:val="000000"/>
                <w:szCs w:val="22"/>
                <w:lang w:val="en-IE"/>
              </w:rPr>
              <w:t>/2021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CDA436C" w14:textId="21E4B36E" w:rsidR="00E03D38" w:rsidRPr="0073746B" w:rsidRDefault="00E03D38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C7F0425" w14:textId="31A8EF98" w:rsidR="00E03D38" w:rsidRPr="0073746B" w:rsidRDefault="008D29F8" w:rsidP="00E03D38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R3 RfC’s from MS CAB</w:t>
            </w:r>
            <w:r w:rsidR="00E03D38" w:rsidRPr="0073746B">
              <w:rPr>
                <w:rFonts w:eastAsia="PMingLiU" w:cs="Calibri"/>
                <w:color w:val="000000"/>
                <w:szCs w:val="22"/>
                <w:lang w:val="en-IE"/>
              </w:rPr>
              <w:t>7 29/01/2021 implemented</w:t>
            </w: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:</w:t>
            </w:r>
          </w:p>
          <w:p w14:paraId="7C593489" w14:textId="38FE0768" w:rsidR="00E03D38" w:rsidRPr="0073746B" w:rsidRDefault="00E03D38" w:rsidP="00E03D38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CL704, CL742 and CL751 updated</w:t>
            </w:r>
            <w:r w:rsidR="00E10D18" w:rsidRPr="0073746B">
              <w:rPr>
                <w:rFonts w:eastAsia="PMingLiU" w:cs="Calibri"/>
                <w:color w:val="000000"/>
                <w:szCs w:val="22"/>
                <w:lang w:val="en-IE"/>
              </w:rPr>
              <w:t>.</w:t>
            </w:r>
          </w:p>
        </w:tc>
      </w:tr>
      <w:tr w:rsidR="007E40D2" w:rsidRPr="0073746B" w14:paraId="6CAF7B10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075CE86" w14:textId="39E39D77" w:rsidR="007E40D2" w:rsidRPr="0073746B" w:rsidRDefault="007E40D2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2.00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280D694" w14:textId="4BD5BD4C" w:rsidR="007E40D2" w:rsidRPr="0073746B" w:rsidRDefault="007E40D2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30/07/2021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3B4B4D2" w14:textId="180BDF33" w:rsidR="007E40D2" w:rsidRPr="0073746B" w:rsidRDefault="007E40D2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54A18F2" w14:textId="23CDCFA4" w:rsidR="007E40D2" w:rsidRPr="0073746B" w:rsidRDefault="007E40D2" w:rsidP="00E03D38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KEL v0.11 and RfC’s from MS CAB8 08/07/2021 implemented:</w:t>
            </w:r>
          </w:p>
          <w:p w14:paraId="0689B9F4" w14:textId="421CF83D" w:rsidR="007E40D2" w:rsidRPr="0073746B" w:rsidRDefault="007E40D2" w:rsidP="00E03D38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3746B">
              <w:rPr>
                <w:rFonts w:eastAsia="PMingLiU" w:cs="Calibri"/>
                <w:color w:val="000000"/>
                <w:szCs w:val="22"/>
                <w:lang w:val="en-IE"/>
              </w:rPr>
              <w:t>CL723 updated.</w:t>
            </w:r>
          </w:p>
        </w:tc>
      </w:tr>
      <w:tr w:rsidR="0037639C" w:rsidRPr="0073746B" w14:paraId="6174C047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DF9013E" w14:textId="05E10736" w:rsidR="0037639C" w:rsidRPr="0073746B" w:rsidRDefault="0037639C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>
              <w:rPr>
                <w:rFonts w:eastAsia="PMingLiU" w:cs="Calibri"/>
                <w:color w:val="000000"/>
                <w:szCs w:val="22"/>
                <w:lang w:val="en-IE"/>
              </w:rPr>
              <w:t>2.01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4B17D9E" w14:textId="5A4472E3" w:rsidR="0037639C" w:rsidRPr="0073746B" w:rsidRDefault="0037639C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>
              <w:rPr>
                <w:rFonts w:eastAsia="PMingLiU" w:cs="Calibri"/>
                <w:color w:val="000000"/>
                <w:szCs w:val="22"/>
                <w:lang w:val="en-IE"/>
              </w:rPr>
              <w:t>23/05/2022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82CE4ED" w14:textId="74D8391F" w:rsidR="0037639C" w:rsidRPr="0073746B" w:rsidRDefault="0037639C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D57195D" w14:textId="351BFB34" w:rsidR="0037639C" w:rsidRPr="0073746B" w:rsidRDefault="0037639C" w:rsidP="00E03D38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>
              <w:rPr>
                <w:rFonts w:eastAsia="PMingLiU" w:cs="Calibri"/>
                <w:color w:val="000000"/>
                <w:szCs w:val="22"/>
                <w:lang w:val="en-IE"/>
              </w:rPr>
              <w:t>KEL entries 186 and 214 implemented.</w:t>
            </w:r>
          </w:p>
        </w:tc>
      </w:tr>
    </w:tbl>
    <w:p w14:paraId="0F9366F1" w14:textId="77777777" w:rsidR="003F05F0" w:rsidRPr="0073746B" w:rsidRDefault="003F05F0" w:rsidP="00080E9B">
      <w:pPr>
        <w:spacing w:after="0" w:line="276" w:lineRule="auto"/>
        <w:rPr>
          <w:rFonts w:eastAsia="Calibri" w:cs="Calibri"/>
          <w:lang w:val="en-IE"/>
        </w:rPr>
      </w:pPr>
      <w:r w:rsidRPr="0073746B">
        <w:rPr>
          <w:lang w:val="en-IE"/>
        </w:rPr>
        <w:br w:type="page"/>
      </w:r>
    </w:p>
    <w:p w14:paraId="0F9366F2" w14:textId="77777777" w:rsidR="00A94709" w:rsidRPr="0073746B" w:rsidRDefault="00A94709" w:rsidP="00080E9B">
      <w:pPr>
        <w:pStyle w:val="Inhaltsverzeichnisberschrift"/>
        <w:rPr>
          <w:rFonts w:asciiTheme="minorHAnsi" w:hAnsiTheme="minorHAnsi" w:cs="Calibri"/>
          <w:lang w:val="en-IE"/>
        </w:rPr>
      </w:pPr>
      <w:r w:rsidRPr="0073746B">
        <w:rPr>
          <w:rFonts w:asciiTheme="minorHAnsi" w:hAnsiTheme="minorHAnsi" w:cs="Calibri"/>
          <w:lang w:val="en-IE"/>
        </w:rPr>
        <w:lastRenderedPageBreak/>
        <w:t>TABLE OF CONTENTS</w:t>
      </w:r>
    </w:p>
    <w:p w14:paraId="25FBC07A" w14:textId="05566DBD" w:rsidR="001C39C7" w:rsidRDefault="00A94709">
      <w:pPr>
        <w:pStyle w:val="Verzeichnis1"/>
        <w:rPr>
          <w:rFonts w:asciiTheme="minorHAnsi" w:eastAsiaTheme="minorEastAsia" w:hAnsiTheme="minorHAnsi" w:cstheme="minorBidi"/>
          <w:b w:val="0"/>
          <w:caps w:val="0"/>
          <w:sz w:val="22"/>
          <w:szCs w:val="22"/>
          <w:lang w:val="en-IE" w:eastAsia="en-IE"/>
        </w:rPr>
      </w:pPr>
      <w:r w:rsidRPr="0073746B">
        <w:rPr>
          <w:rFonts w:asciiTheme="minorHAnsi" w:hAnsiTheme="minorHAnsi"/>
          <w:lang w:val="en-IE"/>
        </w:rPr>
        <w:fldChar w:fldCharType="begin"/>
      </w:r>
      <w:r w:rsidRPr="0073746B">
        <w:rPr>
          <w:rFonts w:asciiTheme="minorHAnsi" w:hAnsiTheme="minorHAnsi"/>
          <w:sz w:val="22"/>
          <w:szCs w:val="22"/>
          <w:lang w:val="en-IE"/>
        </w:rPr>
        <w:instrText xml:space="preserve"> TOC  \* MERGEFORMAT </w:instrText>
      </w:r>
      <w:r w:rsidRPr="0073746B">
        <w:rPr>
          <w:rFonts w:asciiTheme="minorHAnsi" w:hAnsiTheme="minorHAnsi"/>
          <w:lang w:val="en-IE"/>
        </w:rPr>
        <w:fldChar w:fldCharType="separate"/>
      </w:r>
      <w:r w:rsidR="001C39C7" w:rsidRPr="009E0346">
        <w:rPr>
          <w:rFonts w:asciiTheme="minorHAnsi" w:hAnsiTheme="minorHAnsi"/>
          <w:lang w:val="en-IE"/>
        </w:rPr>
        <w:t>1</w:t>
      </w:r>
      <w:r w:rsidR="001C39C7">
        <w:rPr>
          <w:rFonts w:asciiTheme="minorHAnsi" w:eastAsiaTheme="minorEastAsia" w:hAnsiTheme="minorHAnsi" w:cstheme="minorBidi"/>
          <w:b w:val="0"/>
          <w:caps w:val="0"/>
          <w:sz w:val="22"/>
          <w:szCs w:val="22"/>
          <w:lang w:val="en-IE" w:eastAsia="en-IE"/>
        </w:rPr>
        <w:tab/>
      </w:r>
      <w:r w:rsidR="001C39C7" w:rsidRPr="009E0346">
        <w:rPr>
          <w:rFonts w:asciiTheme="minorHAnsi" w:hAnsiTheme="minorHAnsi"/>
          <w:lang w:val="en-IE"/>
        </w:rPr>
        <w:t>Introduction</w:t>
      </w:r>
      <w:r w:rsidR="001C39C7">
        <w:tab/>
      </w:r>
      <w:r w:rsidR="001C39C7">
        <w:fldChar w:fldCharType="begin"/>
      </w:r>
      <w:r w:rsidR="001C39C7">
        <w:instrText xml:space="preserve"> PAGEREF _Toc104377103 \h </w:instrText>
      </w:r>
      <w:r w:rsidR="001C39C7">
        <w:fldChar w:fldCharType="separate"/>
      </w:r>
      <w:r w:rsidR="001C39C7">
        <w:t>4</w:t>
      </w:r>
      <w:r w:rsidR="001C39C7">
        <w:fldChar w:fldCharType="end"/>
      </w:r>
    </w:p>
    <w:p w14:paraId="4613CD54" w14:textId="3E21CF5B" w:rsidR="001C39C7" w:rsidRDefault="001C39C7">
      <w:pPr>
        <w:pStyle w:val="Verzeichnis2"/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</w:pPr>
      <w:r w:rsidRPr="009E0346">
        <w:rPr>
          <w:lang w:val="en-IE"/>
        </w:rPr>
        <w:t>1.1</w:t>
      </w:r>
      <w:r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  <w:tab/>
      </w:r>
      <w:r w:rsidRPr="009E0346">
        <w:rPr>
          <w:lang w:val="en-IE"/>
        </w:rPr>
        <w:t>Purpose</w:t>
      </w:r>
      <w:r>
        <w:tab/>
      </w:r>
      <w:r>
        <w:fldChar w:fldCharType="begin"/>
      </w:r>
      <w:r>
        <w:instrText xml:space="preserve"> PAGEREF _Toc104377104 \h </w:instrText>
      </w:r>
      <w:r>
        <w:fldChar w:fldCharType="separate"/>
      </w:r>
      <w:r>
        <w:t>4</w:t>
      </w:r>
      <w:r>
        <w:fldChar w:fldCharType="end"/>
      </w:r>
    </w:p>
    <w:p w14:paraId="00B8F486" w14:textId="2A33B66C" w:rsidR="001C39C7" w:rsidRDefault="001C39C7">
      <w:pPr>
        <w:pStyle w:val="Verzeichnis2"/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</w:pPr>
      <w:r w:rsidRPr="009E0346">
        <w:rPr>
          <w:lang w:val="en-IE"/>
        </w:rPr>
        <w:t>1.2</w:t>
      </w:r>
      <w:r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  <w:tab/>
      </w:r>
      <w:r w:rsidRPr="009E0346">
        <w:rPr>
          <w:lang w:val="en-IE"/>
        </w:rPr>
        <w:t>Scope</w:t>
      </w:r>
      <w:r>
        <w:tab/>
      </w:r>
      <w:r>
        <w:fldChar w:fldCharType="begin"/>
      </w:r>
      <w:r>
        <w:instrText xml:space="preserve"> PAGEREF _Toc104377105 \h </w:instrText>
      </w:r>
      <w:r>
        <w:fldChar w:fldCharType="separate"/>
      </w:r>
      <w:r>
        <w:t>4</w:t>
      </w:r>
      <w:r>
        <w:fldChar w:fldCharType="end"/>
      </w:r>
    </w:p>
    <w:p w14:paraId="52896676" w14:textId="7154D47F" w:rsidR="001C39C7" w:rsidRDefault="001C39C7">
      <w:pPr>
        <w:pStyle w:val="Verzeichnis2"/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</w:pPr>
      <w:r w:rsidRPr="009E0346">
        <w:rPr>
          <w:lang w:val="en-IE"/>
        </w:rPr>
        <w:t>1.3</w:t>
      </w:r>
      <w:r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  <w:tab/>
      </w:r>
      <w:r w:rsidRPr="009E0346">
        <w:rPr>
          <w:lang w:val="en-IE"/>
        </w:rPr>
        <w:t>Target Audience</w:t>
      </w:r>
      <w:r>
        <w:tab/>
      </w:r>
      <w:r>
        <w:fldChar w:fldCharType="begin"/>
      </w:r>
      <w:r>
        <w:instrText xml:space="preserve"> PAGEREF _Toc104377106 \h </w:instrText>
      </w:r>
      <w:r>
        <w:fldChar w:fldCharType="separate"/>
      </w:r>
      <w:r>
        <w:t>4</w:t>
      </w:r>
      <w:r>
        <w:fldChar w:fldCharType="end"/>
      </w:r>
    </w:p>
    <w:p w14:paraId="7C2C9608" w14:textId="5B5B5074" w:rsidR="001C39C7" w:rsidRDefault="001C39C7">
      <w:pPr>
        <w:pStyle w:val="Verzeichnis2"/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</w:pPr>
      <w:r w:rsidRPr="009E0346">
        <w:rPr>
          <w:lang w:val="en-IE"/>
        </w:rPr>
        <w:t>1.4</w:t>
      </w:r>
      <w:r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  <w:tab/>
      </w:r>
      <w:r w:rsidRPr="009E0346">
        <w:rPr>
          <w:lang w:val="en-IE"/>
        </w:rPr>
        <w:t>Structure of this document</w:t>
      </w:r>
      <w:r>
        <w:tab/>
      </w:r>
      <w:r>
        <w:fldChar w:fldCharType="begin"/>
      </w:r>
      <w:r>
        <w:instrText xml:space="preserve"> PAGEREF _Toc104377107 \h </w:instrText>
      </w:r>
      <w:r>
        <w:fldChar w:fldCharType="separate"/>
      </w:r>
      <w:r>
        <w:t>4</w:t>
      </w:r>
      <w:r>
        <w:fldChar w:fldCharType="end"/>
      </w:r>
    </w:p>
    <w:p w14:paraId="55849C0D" w14:textId="4A391D76" w:rsidR="001C39C7" w:rsidRDefault="001C39C7">
      <w:pPr>
        <w:pStyle w:val="Verzeichnis2"/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</w:pPr>
      <w:r w:rsidRPr="009E0346">
        <w:rPr>
          <w:lang w:val="en-IE"/>
        </w:rPr>
        <w:t>1.5</w:t>
      </w:r>
      <w:r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  <w:tab/>
      </w:r>
      <w:r w:rsidRPr="009E0346">
        <w:rPr>
          <w:lang w:val="en-IE"/>
        </w:rPr>
        <w:t>Reference and applicable documents</w:t>
      </w:r>
      <w:r>
        <w:tab/>
      </w:r>
      <w:r>
        <w:fldChar w:fldCharType="begin"/>
      </w:r>
      <w:r>
        <w:instrText xml:space="preserve"> PAGEREF _Toc104377108 \h </w:instrText>
      </w:r>
      <w:r>
        <w:fldChar w:fldCharType="separate"/>
      </w:r>
      <w:r>
        <w:t>5</w:t>
      </w:r>
      <w:r>
        <w:fldChar w:fldCharType="end"/>
      </w:r>
    </w:p>
    <w:p w14:paraId="5B639555" w14:textId="65869F71" w:rsidR="001C39C7" w:rsidRDefault="001C39C7">
      <w:pPr>
        <w:pStyle w:val="Verzeichnis3"/>
        <w:rPr>
          <w:rFonts w:asciiTheme="minorHAnsi" w:eastAsiaTheme="minorEastAsia" w:hAnsiTheme="minorHAnsi" w:cstheme="minorBidi"/>
          <w:noProof/>
          <w:sz w:val="22"/>
          <w:szCs w:val="22"/>
          <w:lang w:val="en-IE" w:eastAsia="en-IE"/>
        </w:rPr>
      </w:pPr>
      <w:r w:rsidRPr="009E0346">
        <w:rPr>
          <w:noProof/>
          <w:lang w:val="en-IE"/>
        </w:rPr>
        <w:t>1.5.1</w:t>
      </w:r>
      <w:r>
        <w:rPr>
          <w:rFonts w:asciiTheme="minorHAnsi" w:eastAsiaTheme="minorEastAsia" w:hAnsiTheme="minorHAnsi" w:cstheme="minorBidi"/>
          <w:noProof/>
          <w:sz w:val="22"/>
          <w:szCs w:val="22"/>
          <w:lang w:val="en-IE" w:eastAsia="en-IE"/>
        </w:rPr>
        <w:tab/>
      </w:r>
      <w:r w:rsidRPr="009E0346">
        <w:rPr>
          <w:noProof/>
          <w:lang w:val="en-IE"/>
        </w:rPr>
        <w:t>Reference Documents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_Toc104377109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1664CC53" w14:textId="00BF4E1F" w:rsidR="001C39C7" w:rsidRDefault="001C39C7">
      <w:pPr>
        <w:pStyle w:val="Verzeichnis2"/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</w:pPr>
      <w:r w:rsidRPr="009E0346">
        <w:rPr>
          <w:lang w:val="en-IE"/>
        </w:rPr>
        <w:t>1.6</w:t>
      </w:r>
      <w:r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  <w:tab/>
      </w:r>
      <w:r w:rsidRPr="009E0346">
        <w:rPr>
          <w:lang w:val="en-IE"/>
        </w:rPr>
        <w:t>Abbreviations and Acronyms</w:t>
      </w:r>
      <w:r>
        <w:tab/>
      </w:r>
      <w:r>
        <w:fldChar w:fldCharType="begin"/>
      </w:r>
      <w:r>
        <w:instrText xml:space="preserve"> PAGEREF _Toc104377110 \h </w:instrText>
      </w:r>
      <w:r>
        <w:fldChar w:fldCharType="separate"/>
      </w:r>
      <w:r>
        <w:t>5</w:t>
      </w:r>
      <w:r>
        <w:fldChar w:fldCharType="end"/>
      </w:r>
    </w:p>
    <w:p w14:paraId="33FF5BF4" w14:textId="68A99AC5" w:rsidR="001C39C7" w:rsidRDefault="001C39C7">
      <w:pPr>
        <w:pStyle w:val="Verzeichnis1"/>
        <w:rPr>
          <w:rFonts w:asciiTheme="minorHAnsi" w:eastAsiaTheme="minorEastAsia" w:hAnsiTheme="minorHAnsi" w:cstheme="minorBidi"/>
          <w:b w:val="0"/>
          <w:caps w:val="0"/>
          <w:sz w:val="22"/>
          <w:szCs w:val="22"/>
          <w:lang w:val="en-IE" w:eastAsia="en-IE"/>
        </w:rPr>
      </w:pPr>
      <w:r w:rsidRPr="009E0346">
        <w:rPr>
          <w:lang w:val="en-IE"/>
        </w:rPr>
        <w:t>2</w:t>
      </w:r>
      <w:r>
        <w:rPr>
          <w:rFonts w:asciiTheme="minorHAnsi" w:eastAsiaTheme="minorEastAsia" w:hAnsiTheme="minorHAnsi" w:cstheme="minorBidi"/>
          <w:b w:val="0"/>
          <w:caps w:val="0"/>
          <w:sz w:val="22"/>
          <w:szCs w:val="22"/>
          <w:lang w:val="en-IE" w:eastAsia="en-IE"/>
        </w:rPr>
        <w:tab/>
      </w:r>
      <w:r w:rsidRPr="009E0346">
        <w:rPr>
          <w:lang w:val="en-IE"/>
        </w:rPr>
        <w:t>List of code lists</w:t>
      </w:r>
      <w:r>
        <w:tab/>
      </w:r>
      <w:r>
        <w:fldChar w:fldCharType="begin"/>
      </w:r>
      <w:r>
        <w:instrText xml:space="preserve"> PAGEREF _Toc104377111 \h </w:instrText>
      </w:r>
      <w:r>
        <w:fldChar w:fldCharType="separate"/>
      </w:r>
      <w:r>
        <w:t>6</w:t>
      </w:r>
      <w:r>
        <w:fldChar w:fldCharType="end"/>
      </w:r>
    </w:p>
    <w:p w14:paraId="66776446" w14:textId="343C9B6D" w:rsidR="001C39C7" w:rsidRDefault="001C39C7">
      <w:pPr>
        <w:pStyle w:val="Verzeichnis1"/>
        <w:rPr>
          <w:rFonts w:asciiTheme="minorHAnsi" w:eastAsiaTheme="minorEastAsia" w:hAnsiTheme="minorHAnsi" w:cstheme="minorBidi"/>
          <w:b w:val="0"/>
          <w:caps w:val="0"/>
          <w:sz w:val="22"/>
          <w:szCs w:val="22"/>
          <w:lang w:val="en-IE" w:eastAsia="en-IE"/>
        </w:rPr>
      </w:pPr>
      <w:r w:rsidRPr="009E0346">
        <w:rPr>
          <w:lang w:val="en-IE"/>
        </w:rPr>
        <w:t>3</w:t>
      </w:r>
      <w:r>
        <w:rPr>
          <w:rFonts w:asciiTheme="minorHAnsi" w:eastAsiaTheme="minorEastAsia" w:hAnsiTheme="minorHAnsi" w:cstheme="minorBidi"/>
          <w:b w:val="0"/>
          <w:caps w:val="0"/>
          <w:sz w:val="22"/>
          <w:szCs w:val="22"/>
          <w:lang w:val="en-IE" w:eastAsia="en-IE"/>
        </w:rPr>
        <w:tab/>
      </w:r>
      <w:r w:rsidRPr="009E0346">
        <w:rPr>
          <w:lang w:val="en-IE"/>
        </w:rPr>
        <w:t>Code lists</w:t>
      </w:r>
      <w:r>
        <w:tab/>
      </w:r>
      <w:r>
        <w:fldChar w:fldCharType="begin"/>
      </w:r>
      <w:r>
        <w:instrText xml:space="preserve"> PAGEREF _Toc104377112 \h </w:instrText>
      </w:r>
      <w:r>
        <w:fldChar w:fldCharType="separate"/>
      </w:r>
      <w:r>
        <w:t>8</w:t>
      </w:r>
      <w:r>
        <w:fldChar w:fldCharType="end"/>
      </w:r>
    </w:p>
    <w:p w14:paraId="0F936701" w14:textId="77777777" w:rsidR="00E836FE" w:rsidRPr="0073746B" w:rsidRDefault="00A94709" w:rsidP="00193744">
      <w:pPr>
        <w:rPr>
          <w:lang w:val="en-IE"/>
        </w:rPr>
      </w:pPr>
      <w:r w:rsidRPr="0073746B">
        <w:rPr>
          <w:rFonts w:cs="Calibri"/>
          <w:lang w:val="en-IE"/>
        </w:rPr>
        <w:fldChar w:fldCharType="end"/>
      </w:r>
      <w:bookmarkEnd w:id="2"/>
      <w:r w:rsidRPr="0073746B">
        <w:rPr>
          <w:lang w:val="en-IE"/>
        </w:rPr>
        <w:br w:type="page"/>
      </w:r>
    </w:p>
    <w:p w14:paraId="0F93670E" w14:textId="77777777" w:rsidR="00070E01" w:rsidRPr="0073746B" w:rsidRDefault="00070E01" w:rsidP="00B80C61">
      <w:pPr>
        <w:pStyle w:val="berschrift1"/>
        <w:numPr>
          <w:ilvl w:val="0"/>
          <w:numId w:val="21"/>
        </w:numPr>
        <w:rPr>
          <w:rFonts w:asciiTheme="minorHAnsi" w:hAnsiTheme="minorHAnsi"/>
          <w:lang w:val="en-IE"/>
        </w:rPr>
      </w:pPr>
      <w:bookmarkStart w:id="4" w:name="_Ref418090212"/>
      <w:bookmarkStart w:id="5" w:name="_Ref423070900"/>
      <w:bookmarkStart w:id="6" w:name="_Ref423070917"/>
      <w:bookmarkStart w:id="7" w:name="_Toc104377103"/>
      <w:r w:rsidRPr="0073746B">
        <w:rPr>
          <w:rFonts w:asciiTheme="minorHAnsi" w:hAnsiTheme="minorHAnsi"/>
          <w:lang w:val="en-IE"/>
        </w:rPr>
        <w:lastRenderedPageBreak/>
        <w:t>Introduction</w:t>
      </w:r>
      <w:bookmarkEnd w:id="4"/>
      <w:bookmarkEnd w:id="5"/>
      <w:bookmarkEnd w:id="6"/>
      <w:bookmarkEnd w:id="7"/>
    </w:p>
    <w:p w14:paraId="0F93670F" w14:textId="77777777" w:rsidR="00070E01" w:rsidRPr="0073746B" w:rsidRDefault="00070E01" w:rsidP="00070E01">
      <w:pPr>
        <w:pStyle w:val="berschrift2"/>
        <w:rPr>
          <w:lang w:val="en-IE"/>
        </w:rPr>
      </w:pPr>
      <w:bookmarkStart w:id="8" w:name="_Toc104377104"/>
      <w:r w:rsidRPr="0073746B">
        <w:rPr>
          <w:lang w:val="en-IE"/>
        </w:rPr>
        <w:t>Purpose</w:t>
      </w:r>
      <w:bookmarkEnd w:id="8"/>
    </w:p>
    <w:p w14:paraId="065D4EE4" w14:textId="7B9D1EC7" w:rsidR="00E83B6A" w:rsidRPr="0073746B" w:rsidRDefault="006C2124" w:rsidP="00DF6A6A">
      <w:pPr>
        <w:pStyle w:val="Text2"/>
        <w:rPr>
          <w:lang w:val="en-IE"/>
        </w:rPr>
      </w:pPr>
      <w:r w:rsidRPr="0073746B">
        <w:rPr>
          <w:lang w:val="en-IE"/>
        </w:rPr>
        <w:t>This document provides code lists to be used in ICS2 information exchange messages.</w:t>
      </w:r>
    </w:p>
    <w:p w14:paraId="0F936711" w14:textId="77777777" w:rsidR="00070E01" w:rsidRPr="0073746B" w:rsidRDefault="00070E01" w:rsidP="00070E01">
      <w:pPr>
        <w:pStyle w:val="berschrift2"/>
        <w:rPr>
          <w:lang w:val="en-IE"/>
        </w:rPr>
      </w:pPr>
      <w:bookmarkStart w:id="9" w:name="_Toc512518699"/>
      <w:bookmarkStart w:id="10" w:name="_Toc104377105"/>
      <w:bookmarkEnd w:id="9"/>
      <w:r w:rsidRPr="0073746B">
        <w:rPr>
          <w:lang w:val="en-IE"/>
        </w:rPr>
        <w:t>Scope</w:t>
      </w:r>
      <w:bookmarkEnd w:id="10"/>
    </w:p>
    <w:p w14:paraId="354C0475" w14:textId="7FB93D39" w:rsidR="00622FC9" w:rsidRPr="0073746B" w:rsidRDefault="006C2124" w:rsidP="0021008E">
      <w:pPr>
        <w:pStyle w:val="Text2"/>
        <w:numPr>
          <w:ilvl w:val="0"/>
          <w:numId w:val="45"/>
        </w:numPr>
        <w:rPr>
          <w:lang w:val="en-IE"/>
        </w:rPr>
      </w:pPr>
      <w:r w:rsidRPr="0073746B">
        <w:rPr>
          <w:lang w:val="en-IE"/>
        </w:rPr>
        <w:t>This is a list of code lists</w:t>
      </w:r>
      <w:r w:rsidR="0008679E" w:rsidRPr="0073746B">
        <w:rPr>
          <w:lang w:val="en-IE"/>
        </w:rPr>
        <w:t xml:space="preserve"> used for Trader interface</w:t>
      </w:r>
      <w:r w:rsidR="00894A18" w:rsidRPr="0073746B">
        <w:rPr>
          <w:lang w:val="en-IE"/>
        </w:rPr>
        <w:t>.</w:t>
      </w:r>
    </w:p>
    <w:p w14:paraId="0F936713" w14:textId="77777777" w:rsidR="00070E01" w:rsidRPr="0073746B" w:rsidRDefault="00070E01" w:rsidP="00070E01">
      <w:pPr>
        <w:pStyle w:val="berschrift2"/>
        <w:rPr>
          <w:lang w:val="en-IE"/>
        </w:rPr>
      </w:pPr>
      <w:bookmarkStart w:id="11" w:name="_Toc104377106"/>
      <w:r w:rsidRPr="0073746B">
        <w:rPr>
          <w:lang w:val="en-IE"/>
        </w:rPr>
        <w:t>Target Audience</w:t>
      </w:r>
      <w:bookmarkEnd w:id="11"/>
    </w:p>
    <w:p w14:paraId="743564EA" w14:textId="77777777" w:rsidR="0080076A" w:rsidRPr="0073746B" w:rsidRDefault="0080076A" w:rsidP="0080076A">
      <w:pPr>
        <w:pStyle w:val="Text2"/>
        <w:rPr>
          <w:lang w:val="en-IE"/>
        </w:rPr>
      </w:pPr>
      <w:bookmarkStart w:id="12" w:name="_Toc424222696"/>
      <w:r w:rsidRPr="0073746B">
        <w:rPr>
          <w:lang w:val="en-IE"/>
        </w:rPr>
        <w:t>The intended audience for this document are the representatives of the Member States and trade, any person involved in ICS2 project.</w:t>
      </w:r>
    </w:p>
    <w:p w14:paraId="0F936715" w14:textId="77777777" w:rsidR="00070E01" w:rsidRPr="0073746B" w:rsidRDefault="00070E01" w:rsidP="00070E01">
      <w:pPr>
        <w:pStyle w:val="berschrift2"/>
        <w:rPr>
          <w:lang w:val="en-IE"/>
        </w:rPr>
      </w:pPr>
      <w:bookmarkStart w:id="13" w:name="_Toc104377107"/>
      <w:bookmarkEnd w:id="12"/>
      <w:r w:rsidRPr="0073746B">
        <w:rPr>
          <w:lang w:val="en-IE"/>
        </w:rPr>
        <w:t>Structure of this document</w:t>
      </w:r>
      <w:bookmarkEnd w:id="13"/>
    </w:p>
    <w:p w14:paraId="0F936716" w14:textId="77777777" w:rsidR="00070E01" w:rsidRPr="0073746B" w:rsidRDefault="00207272" w:rsidP="00070E01">
      <w:pPr>
        <w:pStyle w:val="Text2"/>
        <w:rPr>
          <w:lang w:val="en-IE"/>
        </w:rPr>
      </w:pPr>
      <w:r w:rsidRPr="0073746B">
        <w:rPr>
          <w:lang w:val="en-IE"/>
        </w:rPr>
        <w:t>The present document contains the following chapters:</w:t>
      </w:r>
    </w:p>
    <w:p w14:paraId="0F936717" w14:textId="292B22C2" w:rsidR="00207272" w:rsidRPr="0073746B" w:rsidRDefault="00207272" w:rsidP="00B80C61">
      <w:pPr>
        <w:pStyle w:val="Text2"/>
        <w:numPr>
          <w:ilvl w:val="0"/>
          <w:numId w:val="23"/>
        </w:numPr>
        <w:rPr>
          <w:lang w:val="en-IE"/>
        </w:rPr>
      </w:pPr>
      <w:r w:rsidRPr="0073746B">
        <w:rPr>
          <w:b/>
          <w:lang w:val="en-IE"/>
        </w:rPr>
        <w:t xml:space="preserve">Chapter </w:t>
      </w:r>
      <w:r w:rsidR="008D4F97" w:rsidRPr="0073746B">
        <w:rPr>
          <w:b/>
          <w:lang w:val="en-IE"/>
        </w:rPr>
        <w:fldChar w:fldCharType="begin"/>
      </w:r>
      <w:r w:rsidR="008D4F97" w:rsidRPr="0073746B">
        <w:rPr>
          <w:b/>
          <w:lang w:val="en-IE"/>
        </w:rPr>
        <w:instrText xml:space="preserve"> REF _Ref423070900 \r \h </w:instrText>
      </w:r>
      <w:r w:rsidR="00F86575" w:rsidRPr="0073746B">
        <w:rPr>
          <w:b/>
          <w:lang w:val="en-IE"/>
        </w:rPr>
        <w:instrText xml:space="preserve"> \* MERGEFORMAT </w:instrText>
      </w:r>
      <w:r w:rsidR="008D4F97" w:rsidRPr="0073746B">
        <w:rPr>
          <w:b/>
          <w:lang w:val="en-IE"/>
        </w:rPr>
      </w:r>
      <w:r w:rsidR="008D4F97" w:rsidRPr="0073746B">
        <w:rPr>
          <w:b/>
          <w:lang w:val="en-IE"/>
        </w:rPr>
        <w:fldChar w:fldCharType="separate"/>
      </w:r>
      <w:r w:rsidR="0073746B">
        <w:rPr>
          <w:b/>
          <w:lang w:val="en-IE"/>
        </w:rPr>
        <w:t>1</w:t>
      </w:r>
      <w:r w:rsidR="008D4F97" w:rsidRPr="0073746B">
        <w:rPr>
          <w:b/>
          <w:lang w:val="en-IE"/>
        </w:rPr>
        <w:fldChar w:fldCharType="end"/>
      </w:r>
      <w:r w:rsidRPr="0073746B">
        <w:rPr>
          <w:b/>
          <w:lang w:val="en-IE"/>
        </w:rPr>
        <w:t xml:space="preserve"> – </w:t>
      </w:r>
      <w:r w:rsidR="008D4F97" w:rsidRPr="0073746B">
        <w:rPr>
          <w:b/>
          <w:lang w:val="en-IE"/>
        </w:rPr>
        <w:fldChar w:fldCharType="begin"/>
      </w:r>
      <w:r w:rsidR="008D4F97" w:rsidRPr="0073746B">
        <w:rPr>
          <w:b/>
          <w:lang w:val="en-IE"/>
        </w:rPr>
        <w:instrText xml:space="preserve"> REF _Ref423070917 \h  \* MERGEFORMAT </w:instrText>
      </w:r>
      <w:r w:rsidR="008D4F97" w:rsidRPr="0073746B">
        <w:rPr>
          <w:b/>
          <w:lang w:val="en-IE"/>
        </w:rPr>
      </w:r>
      <w:r w:rsidR="008D4F97" w:rsidRPr="0073746B">
        <w:rPr>
          <w:b/>
          <w:lang w:val="en-IE"/>
        </w:rPr>
        <w:fldChar w:fldCharType="separate"/>
      </w:r>
      <w:r w:rsidR="0073746B" w:rsidRPr="0073746B">
        <w:rPr>
          <w:b/>
          <w:lang w:val="en-IE"/>
        </w:rPr>
        <w:t>Introduction</w:t>
      </w:r>
      <w:r w:rsidR="008D4F97" w:rsidRPr="0073746B">
        <w:rPr>
          <w:b/>
          <w:lang w:val="en-IE"/>
        </w:rPr>
        <w:fldChar w:fldCharType="end"/>
      </w:r>
      <w:r w:rsidRPr="0073746B">
        <w:rPr>
          <w:lang w:val="en-IE"/>
        </w:rPr>
        <w:t>: describes the scope and the objectives of the document;</w:t>
      </w:r>
    </w:p>
    <w:p w14:paraId="0F936718" w14:textId="2E9EFD27" w:rsidR="00207272" w:rsidRPr="0073746B" w:rsidRDefault="00574951" w:rsidP="00B80C61">
      <w:pPr>
        <w:pStyle w:val="Text2"/>
        <w:numPr>
          <w:ilvl w:val="0"/>
          <w:numId w:val="23"/>
        </w:numPr>
        <w:rPr>
          <w:lang w:val="en-IE"/>
        </w:rPr>
      </w:pPr>
      <w:r w:rsidRPr="0073746B">
        <w:rPr>
          <w:b/>
          <w:lang w:val="en-IE"/>
        </w:rPr>
        <w:t>Chapter 2 –</w:t>
      </w:r>
      <w:r w:rsidR="006C2124" w:rsidRPr="0073746B">
        <w:rPr>
          <w:b/>
          <w:lang w:val="en-IE"/>
        </w:rPr>
        <w:t xml:space="preserve"> </w:t>
      </w:r>
      <w:r w:rsidR="001D1AF2" w:rsidRPr="0073746B">
        <w:rPr>
          <w:b/>
          <w:lang w:val="en-IE"/>
        </w:rPr>
        <w:fldChar w:fldCharType="begin"/>
      </w:r>
      <w:r w:rsidR="001D1AF2" w:rsidRPr="0073746B">
        <w:rPr>
          <w:b/>
          <w:lang w:val="en-IE"/>
        </w:rPr>
        <w:instrText xml:space="preserve"> REF _Ref513216648 \h  \* MERGEFORMAT </w:instrText>
      </w:r>
      <w:r w:rsidR="001D1AF2" w:rsidRPr="0073746B">
        <w:rPr>
          <w:b/>
          <w:lang w:val="en-IE"/>
        </w:rPr>
      </w:r>
      <w:r w:rsidR="001D1AF2" w:rsidRPr="0073746B">
        <w:rPr>
          <w:b/>
          <w:lang w:val="en-IE"/>
        </w:rPr>
        <w:fldChar w:fldCharType="separate"/>
      </w:r>
      <w:r w:rsidR="0073746B" w:rsidRPr="0073746B">
        <w:rPr>
          <w:b/>
          <w:lang w:val="en-IE"/>
        </w:rPr>
        <w:t>List of code lists</w:t>
      </w:r>
      <w:r w:rsidR="001D1AF2" w:rsidRPr="0073746B">
        <w:rPr>
          <w:b/>
          <w:lang w:val="en-IE"/>
        </w:rPr>
        <w:fldChar w:fldCharType="end"/>
      </w:r>
      <w:r w:rsidR="006C2124" w:rsidRPr="0073746B">
        <w:rPr>
          <w:b/>
          <w:lang w:val="en-IE"/>
        </w:rPr>
        <w:t xml:space="preserve">: </w:t>
      </w:r>
      <w:r w:rsidR="006C2124" w:rsidRPr="0073746B">
        <w:rPr>
          <w:lang w:val="en-IE"/>
        </w:rPr>
        <w:t xml:space="preserve">provides </w:t>
      </w:r>
      <w:r w:rsidR="001D1AF2" w:rsidRPr="0073746B">
        <w:rPr>
          <w:lang w:val="en-IE"/>
        </w:rPr>
        <w:t xml:space="preserve">a </w:t>
      </w:r>
      <w:r w:rsidR="006C2124" w:rsidRPr="0073746B">
        <w:rPr>
          <w:lang w:val="en-IE"/>
        </w:rPr>
        <w:t>list of code</w:t>
      </w:r>
      <w:r w:rsidR="001D1AF2" w:rsidRPr="0073746B">
        <w:rPr>
          <w:lang w:val="en-IE"/>
        </w:rPr>
        <w:t xml:space="preserve"> lists</w:t>
      </w:r>
      <w:r w:rsidR="006C2124" w:rsidRPr="0073746B">
        <w:rPr>
          <w:lang w:val="en-IE"/>
        </w:rPr>
        <w:t xml:space="preserve"> to be used in ICS2 information exchange messages.</w:t>
      </w:r>
    </w:p>
    <w:p w14:paraId="791C0A0F" w14:textId="5321AA1F" w:rsidR="001D1AF2" w:rsidRPr="0073746B" w:rsidRDefault="001D1AF2" w:rsidP="001D1AF2">
      <w:pPr>
        <w:pStyle w:val="Text2"/>
        <w:numPr>
          <w:ilvl w:val="0"/>
          <w:numId w:val="23"/>
        </w:numPr>
        <w:rPr>
          <w:lang w:val="en-IE"/>
        </w:rPr>
      </w:pPr>
      <w:r w:rsidRPr="0073746B">
        <w:rPr>
          <w:b/>
          <w:lang w:val="en-IE"/>
        </w:rPr>
        <w:t xml:space="preserve">Chapter 3 – </w:t>
      </w:r>
      <w:r w:rsidRPr="0073746B">
        <w:rPr>
          <w:b/>
          <w:lang w:val="en-IE"/>
        </w:rPr>
        <w:fldChar w:fldCharType="begin"/>
      </w:r>
      <w:r w:rsidRPr="0073746B">
        <w:rPr>
          <w:b/>
          <w:lang w:val="en-IE"/>
        </w:rPr>
        <w:instrText xml:space="preserve"> REF _Ref513216703 \h  \* MERGEFORMAT </w:instrText>
      </w:r>
      <w:r w:rsidRPr="0073746B">
        <w:rPr>
          <w:b/>
          <w:lang w:val="en-IE"/>
        </w:rPr>
      </w:r>
      <w:r w:rsidRPr="0073746B">
        <w:rPr>
          <w:b/>
          <w:lang w:val="en-IE"/>
        </w:rPr>
        <w:fldChar w:fldCharType="separate"/>
      </w:r>
      <w:r w:rsidR="0073746B" w:rsidRPr="0073746B">
        <w:rPr>
          <w:b/>
          <w:lang w:val="en-IE"/>
        </w:rPr>
        <w:t>Code lists</w:t>
      </w:r>
      <w:r w:rsidRPr="0073746B">
        <w:rPr>
          <w:b/>
          <w:lang w:val="en-IE"/>
        </w:rPr>
        <w:fldChar w:fldCharType="end"/>
      </w:r>
      <w:r w:rsidRPr="0073746B">
        <w:rPr>
          <w:b/>
          <w:lang w:val="en-IE"/>
        </w:rPr>
        <w:t xml:space="preserve">: </w:t>
      </w:r>
      <w:r w:rsidRPr="0073746B">
        <w:rPr>
          <w:lang w:val="en-IE"/>
        </w:rPr>
        <w:t>provides code lists with their values and descriptions.</w:t>
      </w:r>
    </w:p>
    <w:p w14:paraId="620DC3F4" w14:textId="77777777" w:rsidR="001D1AF2" w:rsidRPr="0073746B" w:rsidRDefault="001D1AF2" w:rsidP="001D1AF2">
      <w:pPr>
        <w:pStyle w:val="Text2"/>
        <w:ind w:left="720"/>
        <w:rPr>
          <w:lang w:val="en-IE"/>
        </w:rPr>
      </w:pPr>
    </w:p>
    <w:p w14:paraId="0F936719" w14:textId="77777777" w:rsidR="00207272" w:rsidRPr="0073746B" w:rsidRDefault="00207272" w:rsidP="00207272">
      <w:pPr>
        <w:pStyle w:val="ZDGName"/>
        <w:rPr>
          <w:rFonts w:asciiTheme="minorHAnsi" w:hAnsiTheme="minorHAnsi"/>
          <w:lang w:val="en-IE"/>
        </w:rPr>
      </w:pPr>
      <w:r w:rsidRPr="0073746B">
        <w:rPr>
          <w:rFonts w:asciiTheme="minorHAnsi" w:hAnsiTheme="minorHAnsi"/>
          <w:lang w:val="en-IE"/>
        </w:rPr>
        <w:br w:type="page"/>
      </w:r>
    </w:p>
    <w:p w14:paraId="0F93671A" w14:textId="77777777" w:rsidR="00070E01" w:rsidRPr="0073746B" w:rsidRDefault="00070E01" w:rsidP="00070E01">
      <w:pPr>
        <w:pStyle w:val="berschrift2"/>
        <w:rPr>
          <w:lang w:val="en-IE"/>
        </w:rPr>
      </w:pPr>
      <w:bookmarkStart w:id="14" w:name="_Toc104377108"/>
      <w:r w:rsidRPr="0073746B">
        <w:rPr>
          <w:lang w:val="en-IE"/>
        </w:rPr>
        <w:lastRenderedPageBreak/>
        <w:t>Reference and applicable documents</w:t>
      </w:r>
      <w:bookmarkEnd w:id="14"/>
    </w:p>
    <w:p w14:paraId="0F93671B" w14:textId="77777777" w:rsidR="00070E01" w:rsidRPr="0073746B" w:rsidRDefault="00207272" w:rsidP="00185999">
      <w:pPr>
        <w:pStyle w:val="berschrift3"/>
        <w:rPr>
          <w:lang w:val="en-IE"/>
        </w:rPr>
      </w:pPr>
      <w:bookmarkStart w:id="15" w:name="_Toc104377109"/>
      <w:r w:rsidRPr="0073746B">
        <w:rPr>
          <w:lang w:val="en-IE"/>
        </w:rPr>
        <w:t>Reference Documents</w:t>
      </w:r>
      <w:bookmarkEnd w:id="15"/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6" w:space="0" w:color="808080"/>
          <w:insideV w:val="single" w:sz="6" w:space="0" w:color="808080"/>
        </w:tblBorders>
        <w:tblLook w:val="01E0" w:firstRow="1" w:lastRow="1" w:firstColumn="1" w:lastColumn="1" w:noHBand="0" w:noVBand="0"/>
      </w:tblPr>
      <w:tblGrid>
        <w:gridCol w:w="807"/>
        <w:gridCol w:w="3068"/>
        <w:gridCol w:w="2280"/>
        <w:gridCol w:w="1140"/>
        <w:gridCol w:w="1199"/>
      </w:tblGrid>
      <w:tr w:rsidR="00207272" w:rsidRPr="0073746B" w14:paraId="0F936721" w14:textId="77777777" w:rsidTr="0077489F">
        <w:trPr>
          <w:trHeight w:val="317"/>
        </w:trPr>
        <w:tc>
          <w:tcPr>
            <w:tcW w:w="475" w:type="pct"/>
            <w:tcBorders>
              <w:top w:val="single" w:sz="4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D9D9D9"/>
            <w:vAlign w:val="center"/>
            <w:hideMark/>
          </w:tcPr>
          <w:p w14:paraId="0F93671C" w14:textId="77777777" w:rsidR="00207272" w:rsidRPr="0073746B" w:rsidRDefault="00207272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="Calibri"/>
                <w:b w:val="0"/>
                <w:lang w:val="en-IE"/>
              </w:rPr>
            </w:pPr>
            <w:r w:rsidRPr="0073746B">
              <w:rPr>
                <w:rFonts w:asciiTheme="minorHAnsi" w:hAnsiTheme="minorHAnsi" w:cstheme="minorHAnsi"/>
                <w:lang w:val="en-IE"/>
              </w:rPr>
              <w:t>Ref</w:t>
            </w:r>
            <w:r w:rsidRPr="0073746B">
              <w:rPr>
                <w:rFonts w:asciiTheme="minorHAnsi" w:hAnsiTheme="minorHAnsi" w:cs="Calibri"/>
                <w:b w:val="0"/>
                <w:lang w:val="en-IE"/>
              </w:rPr>
              <w:t>.</w:t>
            </w:r>
          </w:p>
        </w:tc>
        <w:tc>
          <w:tcPr>
            <w:tcW w:w="1806" w:type="pct"/>
            <w:tcBorders>
              <w:top w:val="single" w:sz="4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D9D9D9"/>
            <w:vAlign w:val="center"/>
            <w:hideMark/>
          </w:tcPr>
          <w:p w14:paraId="0F93671D" w14:textId="77777777" w:rsidR="00207272" w:rsidRPr="0073746B" w:rsidRDefault="00207272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lang w:val="en-IE"/>
              </w:rPr>
            </w:pPr>
            <w:r w:rsidRPr="0073746B">
              <w:rPr>
                <w:rFonts w:asciiTheme="minorHAnsi" w:hAnsiTheme="minorHAnsi" w:cstheme="minorHAnsi"/>
                <w:lang w:val="en-IE"/>
              </w:rPr>
              <w:t>Title</w:t>
            </w:r>
          </w:p>
        </w:tc>
        <w:tc>
          <w:tcPr>
            <w:tcW w:w="1342" w:type="pct"/>
            <w:tcBorders>
              <w:top w:val="single" w:sz="4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D9D9D9"/>
            <w:vAlign w:val="center"/>
            <w:hideMark/>
          </w:tcPr>
          <w:p w14:paraId="0F93671E" w14:textId="77777777" w:rsidR="00207272" w:rsidRPr="0073746B" w:rsidRDefault="00207272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lang w:val="en-IE"/>
              </w:rPr>
            </w:pPr>
            <w:r w:rsidRPr="0073746B">
              <w:rPr>
                <w:rFonts w:asciiTheme="minorHAnsi" w:hAnsiTheme="minorHAnsi" w:cstheme="minorHAnsi"/>
                <w:lang w:val="en-IE"/>
              </w:rPr>
              <w:t>Reference</w:t>
            </w:r>
          </w:p>
        </w:tc>
        <w:tc>
          <w:tcPr>
            <w:tcW w:w="671" w:type="pct"/>
            <w:tcBorders>
              <w:top w:val="single" w:sz="4" w:space="0" w:color="808080"/>
              <w:left w:val="single" w:sz="6" w:space="0" w:color="808080"/>
              <w:bottom w:val="single" w:sz="6" w:space="0" w:color="808080"/>
              <w:right w:val="single" w:sz="4" w:space="0" w:color="808080"/>
            </w:tcBorders>
            <w:shd w:val="clear" w:color="auto" w:fill="D9D9D9"/>
            <w:vAlign w:val="center"/>
            <w:hideMark/>
          </w:tcPr>
          <w:p w14:paraId="0F93671F" w14:textId="77777777" w:rsidR="00207272" w:rsidRPr="0073746B" w:rsidRDefault="00207272" w:rsidP="0077489F">
            <w:pPr>
              <w:pStyle w:val="TableHeading"/>
              <w:widowControl/>
              <w:autoSpaceDE/>
              <w:autoSpaceDN/>
              <w:adjustRightInd/>
              <w:jc w:val="center"/>
              <w:rPr>
                <w:rFonts w:asciiTheme="minorHAnsi" w:hAnsiTheme="minorHAnsi" w:cstheme="minorHAnsi"/>
                <w:lang w:val="en-IE"/>
              </w:rPr>
            </w:pPr>
            <w:r w:rsidRPr="0073746B">
              <w:rPr>
                <w:rFonts w:asciiTheme="minorHAnsi" w:hAnsiTheme="minorHAnsi" w:cstheme="minorHAnsi"/>
                <w:lang w:val="en-IE"/>
              </w:rPr>
              <w:t>Version</w:t>
            </w:r>
          </w:p>
        </w:tc>
        <w:tc>
          <w:tcPr>
            <w:tcW w:w="706" w:type="pct"/>
            <w:tcBorders>
              <w:top w:val="single" w:sz="4" w:space="0" w:color="808080"/>
              <w:left w:val="single" w:sz="6" w:space="0" w:color="808080"/>
              <w:bottom w:val="single" w:sz="6" w:space="0" w:color="808080"/>
              <w:right w:val="single" w:sz="4" w:space="0" w:color="808080"/>
            </w:tcBorders>
            <w:shd w:val="clear" w:color="auto" w:fill="D9D9D9"/>
            <w:vAlign w:val="center"/>
          </w:tcPr>
          <w:p w14:paraId="0F936720" w14:textId="77777777" w:rsidR="00207272" w:rsidRPr="0073746B" w:rsidRDefault="00207272" w:rsidP="0077489F">
            <w:pPr>
              <w:pStyle w:val="TableHeading"/>
              <w:widowControl/>
              <w:autoSpaceDE/>
              <w:autoSpaceDN/>
              <w:adjustRightInd/>
              <w:jc w:val="center"/>
              <w:rPr>
                <w:rFonts w:asciiTheme="minorHAnsi" w:hAnsiTheme="minorHAnsi" w:cstheme="minorHAnsi"/>
                <w:lang w:val="en-IE"/>
              </w:rPr>
            </w:pPr>
            <w:r w:rsidRPr="0073746B">
              <w:rPr>
                <w:rFonts w:asciiTheme="minorHAnsi" w:hAnsiTheme="minorHAnsi" w:cstheme="minorHAnsi"/>
                <w:lang w:val="en-IE"/>
              </w:rPr>
              <w:t>Date</w:t>
            </w:r>
          </w:p>
        </w:tc>
      </w:tr>
      <w:tr w:rsidR="00680EB3" w:rsidRPr="0073746B" w14:paraId="0F936727" w14:textId="77777777" w:rsidTr="0077489F">
        <w:trPr>
          <w:trHeight w:val="317"/>
        </w:trPr>
        <w:tc>
          <w:tcPr>
            <w:tcW w:w="475" w:type="pct"/>
            <w:tcBorders>
              <w:top w:val="single" w:sz="6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F936722" w14:textId="76E13A66" w:rsidR="00680EB3" w:rsidRPr="0073746B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bookmarkStart w:id="16" w:name="R01"/>
            <w:r w:rsidRPr="0073746B">
              <w:rPr>
                <w:rFonts w:asciiTheme="minorHAnsi" w:hAnsiTheme="minorHAnsi" w:cstheme="minorHAnsi"/>
                <w:b w:val="0"/>
                <w:lang w:val="en-IE"/>
              </w:rPr>
              <w:t>R0</w:t>
            </w:r>
            <w:r w:rsidRPr="0073746B">
              <w:rPr>
                <w:rFonts w:asciiTheme="minorHAnsi" w:hAnsiTheme="minorHAnsi" w:cstheme="minorHAnsi"/>
                <w:b w:val="0"/>
                <w:lang w:val="en-IE"/>
              </w:rPr>
              <w:fldChar w:fldCharType="begin"/>
            </w:r>
            <w:r w:rsidRPr="0073746B">
              <w:rPr>
                <w:rFonts w:asciiTheme="minorHAnsi" w:hAnsiTheme="minorHAnsi" w:cstheme="minorHAnsi"/>
                <w:b w:val="0"/>
                <w:lang w:val="en-IE"/>
              </w:rPr>
              <w:instrText xml:space="preserve"> SEQ ReferenceDocs \* MERGEFORMAT </w:instrText>
            </w:r>
            <w:r w:rsidRPr="0073746B">
              <w:rPr>
                <w:rFonts w:asciiTheme="minorHAnsi" w:hAnsiTheme="minorHAnsi" w:cstheme="minorHAnsi"/>
                <w:b w:val="0"/>
                <w:lang w:val="en-IE"/>
              </w:rPr>
              <w:fldChar w:fldCharType="separate"/>
            </w:r>
            <w:r w:rsidR="0073746B">
              <w:rPr>
                <w:rFonts w:asciiTheme="minorHAnsi" w:hAnsiTheme="minorHAnsi" w:cstheme="minorHAnsi"/>
                <w:b w:val="0"/>
                <w:noProof/>
                <w:lang w:val="en-IE"/>
              </w:rPr>
              <w:t>1</w:t>
            </w:r>
            <w:r w:rsidRPr="0073746B">
              <w:rPr>
                <w:rFonts w:asciiTheme="minorHAnsi" w:hAnsiTheme="minorHAnsi" w:cstheme="minorHAnsi"/>
                <w:b w:val="0"/>
                <w:lang w:val="en-IE"/>
              </w:rPr>
              <w:fldChar w:fldCharType="end"/>
            </w:r>
            <w:bookmarkEnd w:id="16"/>
          </w:p>
        </w:tc>
        <w:tc>
          <w:tcPr>
            <w:tcW w:w="1806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F936723" w14:textId="466F72A4" w:rsidR="00680EB3" w:rsidRPr="0073746B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  <w:tc>
          <w:tcPr>
            <w:tcW w:w="1342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F936724" w14:textId="48848B43" w:rsidR="00680EB3" w:rsidRPr="0073746B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  <w:tc>
          <w:tcPr>
            <w:tcW w:w="671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0F936725" w14:textId="1FDF7743" w:rsidR="00680EB3" w:rsidRPr="0073746B" w:rsidRDefault="00680EB3" w:rsidP="0077489F">
            <w:pPr>
              <w:pStyle w:val="TableHeading"/>
              <w:widowControl/>
              <w:autoSpaceDE/>
              <w:autoSpaceDN/>
              <w:adjustRightInd/>
              <w:jc w:val="center"/>
              <w:rPr>
                <w:rFonts w:asciiTheme="minorHAnsi" w:hAnsiTheme="minorHAnsi" w:cstheme="minorHAnsi"/>
                <w:b w:val="0"/>
                <w:highlight w:val="yellow"/>
                <w:lang w:val="en-IE"/>
              </w:rPr>
            </w:pPr>
          </w:p>
        </w:tc>
        <w:tc>
          <w:tcPr>
            <w:tcW w:w="706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4" w:space="0" w:color="808080"/>
            </w:tcBorders>
            <w:vAlign w:val="center"/>
          </w:tcPr>
          <w:p w14:paraId="0F936726" w14:textId="5AEF0AB9" w:rsidR="00680EB3" w:rsidRPr="0073746B" w:rsidRDefault="00680EB3" w:rsidP="0077489F">
            <w:pPr>
              <w:pStyle w:val="TableHeading"/>
              <w:keepNext/>
              <w:widowControl/>
              <w:autoSpaceDE/>
              <w:autoSpaceDN/>
              <w:adjustRightInd/>
              <w:jc w:val="center"/>
              <w:rPr>
                <w:rFonts w:asciiTheme="minorHAnsi" w:hAnsiTheme="minorHAnsi" w:cstheme="minorHAnsi"/>
                <w:b w:val="0"/>
                <w:highlight w:val="yellow"/>
                <w:lang w:val="en-IE"/>
              </w:rPr>
            </w:pPr>
          </w:p>
        </w:tc>
      </w:tr>
      <w:tr w:rsidR="00680EB3" w:rsidRPr="0073746B" w14:paraId="7B8B7665" w14:textId="77777777" w:rsidTr="0077489F">
        <w:trPr>
          <w:trHeight w:val="317"/>
        </w:trPr>
        <w:tc>
          <w:tcPr>
            <w:tcW w:w="475" w:type="pct"/>
            <w:tcBorders>
              <w:top w:val="single" w:sz="6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188AD95" w14:textId="1F3864CB" w:rsidR="00680EB3" w:rsidRPr="0073746B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bookmarkStart w:id="17" w:name="R02"/>
            <w:r w:rsidRPr="0073746B">
              <w:rPr>
                <w:rFonts w:asciiTheme="minorHAnsi" w:hAnsiTheme="minorHAnsi" w:cstheme="minorHAnsi"/>
                <w:b w:val="0"/>
                <w:lang w:val="en-IE"/>
              </w:rPr>
              <w:t>R02</w:t>
            </w:r>
            <w:bookmarkEnd w:id="17"/>
          </w:p>
        </w:tc>
        <w:tc>
          <w:tcPr>
            <w:tcW w:w="1806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378108F" w14:textId="3C8DC7C2" w:rsidR="00680EB3" w:rsidRPr="0073746B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  <w:tc>
          <w:tcPr>
            <w:tcW w:w="1342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0201936" w14:textId="77777777" w:rsidR="00680EB3" w:rsidRPr="0073746B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  <w:tc>
          <w:tcPr>
            <w:tcW w:w="671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2A740F99" w14:textId="77777777" w:rsidR="00680EB3" w:rsidRPr="0073746B" w:rsidRDefault="00680EB3" w:rsidP="0077489F">
            <w:pPr>
              <w:pStyle w:val="TableHeading"/>
              <w:widowControl/>
              <w:autoSpaceDE/>
              <w:autoSpaceDN/>
              <w:adjustRightInd/>
              <w:jc w:val="center"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  <w:tc>
          <w:tcPr>
            <w:tcW w:w="706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4" w:space="0" w:color="808080"/>
            </w:tcBorders>
            <w:vAlign w:val="center"/>
          </w:tcPr>
          <w:p w14:paraId="41873866" w14:textId="77777777" w:rsidR="00680EB3" w:rsidRPr="0073746B" w:rsidRDefault="00680EB3" w:rsidP="0077489F">
            <w:pPr>
              <w:pStyle w:val="TableHeading"/>
              <w:keepNext/>
              <w:widowControl/>
              <w:autoSpaceDE/>
              <w:autoSpaceDN/>
              <w:adjustRightInd/>
              <w:jc w:val="center"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</w:tr>
      <w:tr w:rsidR="00680EB3" w:rsidRPr="0073746B" w14:paraId="2D2C8F85" w14:textId="77777777" w:rsidTr="0077489F">
        <w:trPr>
          <w:trHeight w:val="317"/>
        </w:trPr>
        <w:tc>
          <w:tcPr>
            <w:tcW w:w="475" w:type="pct"/>
            <w:tcBorders>
              <w:top w:val="single" w:sz="6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9AC9DF4" w14:textId="22D89358" w:rsidR="00680EB3" w:rsidRPr="0073746B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bookmarkStart w:id="18" w:name="R03"/>
            <w:r w:rsidRPr="0073746B">
              <w:rPr>
                <w:rFonts w:asciiTheme="minorHAnsi" w:hAnsiTheme="minorHAnsi" w:cstheme="minorHAnsi"/>
                <w:b w:val="0"/>
                <w:lang w:val="en-IE"/>
              </w:rPr>
              <w:t>R03</w:t>
            </w:r>
            <w:bookmarkEnd w:id="18"/>
          </w:p>
        </w:tc>
        <w:tc>
          <w:tcPr>
            <w:tcW w:w="1806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E345583" w14:textId="30989667" w:rsidR="00680EB3" w:rsidRPr="0073746B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  <w:tc>
          <w:tcPr>
            <w:tcW w:w="1342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8C13B17" w14:textId="77777777" w:rsidR="00680EB3" w:rsidRPr="0073746B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  <w:tc>
          <w:tcPr>
            <w:tcW w:w="671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7804932E" w14:textId="77777777" w:rsidR="00680EB3" w:rsidRPr="0073746B" w:rsidRDefault="00680EB3" w:rsidP="0077489F">
            <w:pPr>
              <w:pStyle w:val="TableHeading"/>
              <w:widowControl/>
              <w:autoSpaceDE/>
              <w:autoSpaceDN/>
              <w:adjustRightInd/>
              <w:jc w:val="center"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  <w:tc>
          <w:tcPr>
            <w:tcW w:w="706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4" w:space="0" w:color="808080"/>
            </w:tcBorders>
            <w:vAlign w:val="center"/>
          </w:tcPr>
          <w:p w14:paraId="628F43E5" w14:textId="77777777" w:rsidR="00680EB3" w:rsidRPr="0073746B" w:rsidRDefault="00680EB3" w:rsidP="0077489F">
            <w:pPr>
              <w:pStyle w:val="TableHeading"/>
              <w:keepNext/>
              <w:widowControl/>
              <w:autoSpaceDE/>
              <w:autoSpaceDN/>
              <w:adjustRightInd/>
              <w:jc w:val="center"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</w:tr>
    </w:tbl>
    <w:p w14:paraId="0F936728" w14:textId="398A57A9" w:rsidR="0077489F" w:rsidRPr="0073746B" w:rsidRDefault="0077489F">
      <w:pPr>
        <w:pStyle w:val="Beschriftung"/>
        <w:rPr>
          <w:lang w:val="en-IE"/>
        </w:rPr>
      </w:pPr>
      <w:bookmarkStart w:id="19" w:name="_Toc424222708"/>
      <w:r w:rsidRPr="0073746B">
        <w:rPr>
          <w:lang w:val="en-IE"/>
        </w:rPr>
        <w:t xml:space="preserve">Table </w:t>
      </w:r>
      <w:r w:rsidR="004501D2" w:rsidRPr="0073746B">
        <w:rPr>
          <w:noProof/>
          <w:lang w:val="en-IE"/>
        </w:rPr>
        <w:fldChar w:fldCharType="begin"/>
      </w:r>
      <w:r w:rsidR="004501D2" w:rsidRPr="0073746B">
        <w:rPr>
          <w:noProof/>
          <w:lang w:val="en-IE"/>
        </w:rPr>
        <w:instrText xml:space="preserve"> SEQ Table \* ARABIC </w:instrText>
      </w:r>
      <w:r w:rsidR="004501D2" w:rsidRPr="0073746B">
        <w:rPr>
          <w:noProof/>
          <w:lang w:val="en-IE"/>
        </w:rPr>
        <w:fldChar w:fldCharType="separate"/>
      </w:r>
      <w:r w:rsidR="0073746B">
        <w:rPr>
          <w:noProof/>
          <w:lang w:val="en-IE"/>
        </w:rPr>
        <w:t>1</w:t>
      </w:r>
      <w:r w:rsidR="004501D2" w:rsidRPr="0073746B">
        <w:rPr>
          <w:noProof/>
          <w:lang w:val="en-IE"/>
        </w:rPr>
        <w:fldChar w:fldCharType="end"/>
      </w:r>
      <w:r w:rsidRPr="0073746B">
        <w:rPr>
          <w:lang w:val="en-IE"/>
        </w:rPr>
        <w:t>: Reference documents</w:t>
      </w:r>
      <w:bookmarkEnd w:id="19"/>
    </w:p>
    <w:p w14:paraId="0F936737" w14:textId="77777777" w:rsidR="00070E01" w:rsidRPr="0073746B" w:rsidRDefault="00070E01" w:rsidP="00070E01">
      <w:pPr>
        <w:pStyle w:val="berschrift2"/>
        <w:rPr>
          <w:lang w:val="en-IE"/>
        </w:rPr>
      </w:pPr>
      <w:bookmarkStart w:id="20" w:name="_Toc104377110"/>
      <w:r w:rsidRPr="0073746B">
        <w:rPr>
          <w:lang w:val="en-IE"/>
        </w:rPr>
        <w:t>Abbreviations and Acronyms</w:t>
      </w:r>
      <w:bookmarkEnd w:id="20"/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6" w:space="0" w:color="808080"/>
          <w:insideV w:val="single" w:sz="6" w:space="0" w:color="808080"/>
        </w:tblBorders>
        <w:tblLook w:val="01E0" w:firstRow="1" w:lastRow="1" w:firstColumn="1" w:lastColumn="1" w:noHBand="0" w:noVBand="0"/>
      </w:tblPr>
      <w:tblGrid>
        <w:gridCol w:w="2384"/>
        <w:gridCol w:w="6107"/>
      </w:tblGrid>
      <w:tr w:rsidR="00D83FD9" w:rsidRPr="0073746B" w14:paraId="0F93673B" w14:textId="77777777" w:rsidTr="00D83FD9">
        <w:trPr>
          <w:trHeight w:val="317"/>
        </w:trPr>
        <w:tc>
          <w:tcPr>
            <w:tcW w:w="1404" w:type="pct"/>
            <w:tcBorders>
              <w:top w:val="single" w:sz="4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D9D9D9"/>
            <w:vAlign w:val="center"/>
            <w:hideMark/>
          </w:tcPr>
          <w:p w14:paraId="0F936739" w14:textId="77777777" w:rsidR="00D83FD9" w:rsidRPr="0073746B" w:rsidRDefault="00D83FD9" w:rsidP="00D5174B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="Calibri"/>
                <w:b w:val="0"/>
                <w:lang w:val="en-IE"/>
              </w:rPr>
            </w:pPr>
            <w:r w:rsidRPr="0073746B">
              <w:rPr>
                <w:rFonts w:asciiTheme="minorHAnsi" w:hAnsiTheme="minorHAnsi" w:cstheme="minorHAnsi"/>
                <w:lang w:val="en-IE"/>
              </w:rPr>
              <w:t>Abbreviation/Acronym</w:t>
            </w:r>
          </w:p>
        </w:tc>
        <w:tc>
          <w:tcPr>
            <w:tcW w:w="3596" w:type="pct"/>
            <w:tcBorders>
              <w:top w:val="single" w:sz="4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D9D9D9"/>
            <w:vAlign w:val="center"/>
            <w:hideMark/>
          </w:tcPr>
          <w:p w14:paraId="0F93673A" w14:textId="77777777" w:rsidR="00D83FD9" w:rsidRPr="0073746B" w:rsidRDefault="00D83FD9" w:rsidP="00D5174B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lang w:val="en-IE"/>
              </w:rPr>
            </w:pPr>
            <w:r w:rsidRPr="0073746B">
              <w:rPr>
                <w:rFonts w:asciiTheme="minorHAnsi" w:hAnsiTheme="minorHAnsi" w:cstheme="minorHAnsi"/>
                <w:lang w:val="en-IE"/>
              </w:rPr>
              <w:t>Definition</w:t>
            </w:r>
          </w:p>
        </w:tc>
      </w:tr>
      <w:tr w:rsidR="00E149FE" w:rsidRPr="0073746B" w14:paraId="1EC5991F" w14:textId="77777777" w:rsidTr="00E149FE">
        <w:trPr>
          <w:trHeight w:val="317"/>
        </w:trPr>
        <w:tc>
          <w:tcPr>
            <w:tcW w:w="1404" w:type="pct"/>
            <w:tcBorders>
              <w:top w:val="single" w:sz="4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 w:themeFill="background1"/>
            <w:vAlign w:val="center"/>
          </w:tcPr>
          <w:p w14:paraId="743CC760" w14:textId="07105C6D" w:rsidR="00E149FE" w:rsidRPr="0073746B" w:rsidRDefault="00894A18" w:rsidP="00D5174B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r w:rsidRPr="0073746B">
              <w:rPr>
                <w:rFonts w:asciiTheme="minorHAnsi" w:hAnsiTheme="minorHAnsi" w:cstheme="minorHAnsi"/>
                <w:b w:val="0"/>
                <w:lang w:val="en-IE"/>
              </w:rPr>
              <w:t>CL</w:t>
            </w:r>
          </w:p>
        </w:tc>
        <w:tc>
          <w:tcPr>
            <w:tcW w:w="3596" w:type="pct"/>
            <w:tcBorders>
              <w:top w:val="single" w:sz="4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 w:themeFill="background1"/>
            <w:vAlign w:val="center"/>
          </w:tcPr>
          <w:p w14:paraId="5AB9A396" w14:textId="7015E7FA" w:rsidR="00E149FE" w:rsidRPr="0073746B" w:rsidRDefault="00894A18" w:rsidP="00D5174B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r w:rsidRPr="0073746B">
              <w:rPr>
                <w:rFonts w:asciiTheme="minorHAnsi" w:hAnsiTheme="minorHAnsi" w:cstheme="minorHAnsi"/>
                <w:b w:val="0"/>
                <w:lang w:val="en-IE"/>
              </w:rPr>
              <w:t>Code  list</w:t>
            </w:r>
          </w:p>
        </w:tc>
      </w:tr>
      <w:tr w:rsidR="00D83FD9" w:rsidRPr="0073746B" w14:paraId="0F93673E" w14:textId="77777777" w:rsidTr="00D83FD9">
        <w:trPr>
          <w:trHeight w:val="317"/>
        </w:trPr>
        <w:tc>
          <w:tcPr>
            <w:tcW w:w="1404" w:type="pct"/>
            <w:tcBorders>
              <w:top w:val="single" w:sz="6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F93673C" w14:textId="13714F38" w:rsidR="00D83FD9" w:rsidRPr="0073746B" w:rsidRDefault="000E7D5A" w:rsidP="00D5174B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r w:rsidRPr="0073746B">
              <w:rPr>
                <w:rFonts w:asciiTheme="minorHAnsi" w:hAnsiTheme="minorHAnsi" w:cstheme="minorHAnsi"/>
                <w:b w:val="0"/>
                <w:lang w:val="en-IE"/>
              </w:rPr>
              <w:t>CS/RD2</w:t>
            </w:r>
          </w:p>
        </w:tc>
        <w:tc>
          <w:tcPr>
            <w:tcW w:w="3596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F93673D" w14:textId="08DCB35F" w:rsidR="00D83FD9" w:rsidRPr="0073746B" w:rsidRDefault="000E7D5A" w:rsidP="000E7D5A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r w:rsidRPr="0073746B">
              <w:rPr>
                <w:rFonts w:asciiTheme="minorHAnsi" w:hAnsiTheme="minorHAnsi" w:cstheme="minorHAnsi"/>
                <w:b w:val="0"/>
                <w:lang w:val="en-IE"/>
              </w:rPr>
              <w:t>Central Services/Reference Data</w:t>
            </w:r>
            <w:r w:rsidR="00BE4025" w:rsidRPr="0073746B">
              <w:rPr>
                <w:rFonts w:asciiTheme="minorHAnsi" w:hAnsiTheme="minorHAnsi" w:cstheme="minorHAnsi"/>
                <w:b w:val="0"/>
                <w:lang w:val="en-IE"/>
              </w:rPr>
              <w:t xml:space="preserve"> 2</w:t>
            </w:r>
          </w:p>
        </w:tc>
      </w:tr>
    </w:tbl>
    <w:p w14:paraId="0F93673F" w14:textId="0B51CAEF" w:rsidR="0077489F" w:rsidRPr="0073746B" w:rsidRDefault="0077489F" w:rsidP="00D83FD9">
      <w:pPr>
        <w:pStyle w:val="Beschriftung"/>
        <w:rPr>
          <w:lang w:val="en-IE"/>
        </w:rPr>
      </w:pPr>
      <w:bookmarkStart w:id="21" w:name="_Toc424222710"/>
      <w:r w:rsidRPr="0073746B">
        <w:rPr>
          <w:lang w:val="en-IE"/>
        </w:rPr>
        <w:t xml:space="preserve">Table </w:t>
      </w:r>
      <w:r w:rsidR="004501D2" w:rsidRPr="0073746B">
        <w:rPr>
          <w:noProof/>
          <w:lang w:val="en-IE"/>
        </w:rPr>
        <w:fldChar w:fldCharType="begin"/>
      </w:r>
      <w:r w:rsidR="004501D2" w:rsidRPr="0073746B">
        <w:rPr>
          <w:noProof/>
          <w:lang w:val="en-IE"/>
        </w:rPr>
        <w:instrText xml:space="preserve"> SEQ Table \* ARABIC </w:instrText>
      </w:r>
      <w:r w:rsidR="004501D2" w:rsidRPr="0073746B">
        <w:rPr>
          <w:noProof/>
          <w:lang w:val="en-IE"/>
        </w:rPr>
        <w:fldChar w:fldCharType="separate"/>
      </w:r>
      <w:r w:rsidR="0073746B">
        <w:rPr>
          <w:noProof/>
          <w:lang w:val="en-IE"/>
        </w:rPr>
        <w:t>2</w:t>
      </w:r>
      <w:r w:rsidR="004501D2" w:rsidRPr="0073746B">
        <w:rPr>
          <w:noProof/>
          <w:lang w:val="en-IE"/>
        </w:rPr>
        <w:fldChar w:fldCharType="end"/>
      </w:r>
      <w:r w:rsidRPr="0073746B">
        <w:rPr>
          <w:lang w:val="en-IE"/>
        </w:rPr>
        <w:t xml:space="preserve">: </w:t>
      </w:r>
      <w:r w:rsidR="00D83FD9" w:rsidRPr="0073746B">
        <w:rPr>
          <w:lang w:val="en-IE"/>
        </w:rPr>
        <w:t>Abbreviations and acronyms</w:t>
      </w:r>
      <w:bookmarkEnd w:id="21"/>
    </w:p>
    <w:p w14:paraId="552DAABF" w14:textId="77777777" w:rsidR="006E71B5" w:rsidRPr="0073746B" w:rsidRDefault="006E71B5">
      <w:pPr>
        <w:spacing w:after="0"/>
        <w:jc w:val="left"/>
        <w:rPr>
          <w:lang w:val="en-IE"/>
        </w:rPr>
        <w:sectPr w:rsidR="006E71B5" w:rsidRPr="0073746B" w:rsidSect="001D1AF2">
          <w:footerReference w:type="default" r:id="rId16"/>
          <w:pgSz w:w="11907" w:h="16839" w:code="9"/>
          <w:pgMar w:top="1034" w:right="1418" w:bottom="851" w:left="1985" w:header="720" w:footer="476" w:gutter="0"/>
          <w:cols w:space="720"/>
          <w:docGrid w:linePitch="299"/>
        </w:sectPr>
      </w:pPr>
    </w:p>
    <w:p w14:paraId="03817D69" w14:textId="0CF6082D" w:rsidR="0078717C" w:rsidRPr="0073746B" w:rsidRDefault="0078717C" w:rsidP="0078717C">
      <w:pPr>
        <w:pStyle w:val="berschrift1"/>
        <w:rPr>
          <w:lang w:val="en-IE"/>
        </w:rPr>
      </w:pPr>
      <w:bookmarkStart w:id="22" w:name="_Ref513216648"/>
      <w:bookmarkStart w:id="23" w:name="_Toc104377111"/>
      <w:r w:rsidRPr="0073746B">
        <w:rPr>
          <w:lang w:val="en-IE"/>
        </w:rPr>
        <w:lastRenderedPageBreak/>
        <w:t>List of code lists</w:t>
      </w:r>
      <w:bookmarkEnd w:id="22"/>
      <w:bookmarkEnd w:id="23"/>
    </w:p>
    <w:p w14:paraId="19B4E297" w14:textId="77777777" w:rsidR="0078717C" w:rsidRPr="0073746B" w:rsidRDefault="0078717C">
      <w:pPr>
        <w:spacing w:after="0"/>
        <w:jc w:val="left"/>
        <w:rPr>
          <w:lang w:val="en-IE"/>
        </w:rPr>
      </w:pPr>
    </w:p>
    <w:tbl>
      <w:tblPr>
        <w:tblStyle w:val="Tabellenraster"/>
        <w:tblW w:w="0" w:type="auto"/>
        <w:tblInd w:w="1101" w:type="dxa"/>
        <w:tblLook w:val="04A0" w:firstRow="1" w:lastRow="0" w:firstColumn="1" w:lastColumn="0" w:noHBand="0" w:noVBand="1"/>
      </w:tblPr>
      <w:tblGrid>
        <w:gridCol w:w="1842"/>
        <w:gridCol w:w="4612"/>
      </w:tblGrid>
      <w:tr w:rsidR="0078717C" w:rsidRPr="0073746B" w14:paraId="607E7D92" w14:textId="77777777" w:rsidTr="0078717C">
        <w:tc>
          <w:tcPr>
            <w:tcW w:w="1842" w:type="dxa"/>
            <w:shd w:val="clear" w:color="auto" w:fill="BFBFBF" w:themeFill="background1" w:themeFillShade="BF"/>
          </w:tcPr>
          <w:p w14:paraId="3E1F1455" w14:textId="6FA4345C" w:rsidR="0078717C" w:rsidRPr="0073746B" w:rsidRDefault="0078717C" w:rsidP="0078717C">
            <w:pPr>
              <w:spacing w:before="120"/>
              <w:jc w:val="center"/>
              <w:rPr>
                <w:b/>
                <w:lang w:val="en-IE"/>
              </w:rPr>
            </w:pPr>
            <w:r w:rsidRPr="0073746B">
              <w:rPr>
                <w:b/>
                <w:lang w:val="en-IE"/>
              </w:rPr>
              <w:t>Code list reference</w:t>
            </w:r>
          </w:p>
        </w:tc>
        <w:tc>
          <w:tcPr>
            <w:tcW w:w="4612" w:type="dxa"/>
            <w:shd w:val="clear" w:color="auto" w:fill="BFBFBF" w:themeFill="background1" w:themeFillShade="BF"/>
          </w:tcPr>
          <w:p w14:paraId="495BC417" w14:textId="0979A3F6" w:rsidR="0078717C" w:rsidRPr="0073746B" w:rsidRDefault="0078717C" w:rsidP="0078717C">
            <w:pPr>
              <w:spacing w:before="120"/>
              <w:jc w:val="center"/>
              <w:rPr>
                <w:b/>
                <w:lang w:val="en-IE"/>
              </w:rPr>
            </w:pPr>
            <w:r w:rsidRPr="0073746B">
              <w:rPr>
                <w:b/>
                <w:lang w:val="en-IE"/>
              </w:rPr>
              <w:t>Name</w:t>
            </w:r>
          </w:p>
        </w:tc>
      </w:tr>
      <w:tr w:rsidR="0078717C" w:rsidRPr="0073746B" w14:paraId="3DC73477" w14:textId="77777777" w:rsidTr="0078717C">
        <w:tc>
          <w:tcPr>
            <w:tcW w:w="1842" w:type="dxa"/>
          </w:tcPr>
          <w:p w14:paraId="6AF84FE5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CL013</w:t>
            </w:r>
          </w:p>
        </w:tc>
        <w:tc>
          <w:tcPr>
            <w:tcW w:w="4612" w:type="dxa"/>
          </w:tcPr>
          <w:p w14:paraId="531DEAD8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Document type</w:t>
            </w:r>
          </w:p>
        </w:tc>
      </w:tr>
      <w:tr w:rsidR="0078717C" w:rsidRPr="0073746B" w14:paraId="727BA753" w14:textId="77777777" w:rsidTr="0078717C">
        <w:tc>
          <w:tcPr>
            <w:tcW w:w="1842" w:type="dxa"/>
          </w:tcPr>
          <w:p w14:paraId="1E348476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CL017</w:t>
            </w:r>
          </w:p>
        </w:tc>
        <w:tc>
          <w:tcPr>
            <w:tcW w:w="4612" w:type="dxa"/>
          </w:tcPr>
          <w:p w14:paraId="5FCA646E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Package type</w:t>
            </w:r>
          </w:p>
        </w:tc>
      </w:tr>
      <w:tr w:rsidR="0078717C" w:rsidRPr="0073746B" w14:paraId="52633DC8" w14:textId="77777777" w:rsidTr="0078717C">
        <w:tc>
          <w:tcPr>
            <w:tcW w:w="1842" w:type="dxa"/>
          </w:tcPr>
          <w:p w14:paraId="0CCF136A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CL018</w:t>
            </w:r>
          </w:p>
        </w:tc>
        <w:tc>
          <w:tcPr>
            <w:tcW w:w="4612" w:type="dxa"/>
          </w:tcPr>
          <w:p w14:paraId="7F289183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Mode of transport at the border</w:t>
            </w:r>
          </w:p>
        </w:tc>
      </w:tr>
      <w:tr w:rsidR="0078717C" w:rsidRPr="0073746B" w14:paraId="10523F8A" w14:textId="77777777" w:rsidTr="0078717C">
        <w:tc>
          <w:tcPr>
            <w:tcW w:w="1842" w:type="dxa"/>
          </w:tcPr>
          <w:p w14:paraId="444610C6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CL027</w:t>
            </w:r>
          </w:p>
        </w:tc>
        <w:tc>
          <w:tcPr>
            <w:tcW w:w="4612" w:type="dxa"/>
          </w:tcPr>
          <w:p w14:paraId="4EFE6414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Flag</w:t>
            </w:r>
          </w:p>
        </w:tc>
      </w:tr>
      <w:tr w:rsidR="0078717C" w:rsidRPr="0073746B" w14:paraId="779B4701" w14:textId="77777777" w:rsidTr="0078717C">
        <w:tc>
          <w:tcPr>
            <w:tcW w:w="1842" w:type="dxa"/>
          </w:tcPr>
          <w:p w14:paraId="3E5C56AB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CL094</w:t>
            </w:r>
          </w:p>
        </w:tc>
        <w:tc>
          <w:tcPr>
            <w:tcW w:w="4612" w:type="dxa"/>
          </w:tcPr>
          <w:p w14:paraId="7775A72C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Representative Status</w:t>
            </w:r>
          </w:p>
        </w:tc>
      </w:tr>
      <w:tr w:rsidR="0078717C" w:rsidRPr="0073746B" w14:paraId="4179E5C0" w14:textId="77777777" w:rsidTr="0078717C">
        <w:tc>
          <w:tcPr>
            <w:tcW w:w="1842" w:type="dxa"/>
          </w:tcPr>
          <w:p w14:paraId="1AFFF384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CL101</w:t>
            </w:r>
          </w:p>
        </w:tc>
        <w:tc>
          <w:tcPr>
            <w:tcW w:w="4612" w:type="dxa"/>
          </w:tcPr>
          <w:p w14:paraId="682DD60F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UNDG code</w:t>
            </w:r>
          </w:p>
        </w:tc>
      </w:tr>
      <w:tr w:rsidR="0078717C" w:rsidRPr="0073746B" w14:paraId="3446B72E" w14:textId="77777777" w:rsidTr="0078717C">
        <w:tc>
          <w:tcPr>
            <w:tcW w:w="1842" w:type="dxa"/>
          </w:tcPr>
          <w:p w14:paraId="7C6FCA97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CL116</w:t>
            </w:r>
          </w:p>
        </w:tc>
        <w:tc>
          <w:tcPr>
            <w:tcW w:w="4612" w:type="dxa"/>
          </w:tcPr>
          <w:p w14:paraId="67BC0CDF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Transport charges method of payment</w:t>
            </w:r>
          </w:p>
        </w:tc>
      </w:tr>
      <w:tr w:rsidR="0078717C" w:rsidRPr="0073746B" w14:paraId="2BBC0C49" w14:textId="77777777" w:rsidTr="0078717C">
        <w:tc>
          <w:tcPr>
            <w:tcW w:w="1842" w:type="dxa"/>
          </w:tcPr>
          <w:p w14:paraId="17EE3655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CL141</w:t>
            </w:r>
          </w:p>
        </w:tc>
        <w:tc>
          <w:tcPr>
            <w:tcW w:w="4612" w:type="dxa"/>
          </w:tcPr>
          <w:p w14:paraId="28A70D75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Customs office reference number</w:t>
            </w:r>
          </w:p>
        </w:tc>
      </w:tr>
      <w:tr w:rsidR="0078717C" w:rsidRPr="0073746B" w14:paraId="38D38B90" w14:textId="77777777" w:rsidTr="0078717C">
        <w:tc>
          <w:tcPr>
            <w:tcW w:w="1842" w:type="dxa"/>
          </w:tcPr>
          <w:p w14:paraId="68300AA2" w14:textId="61D5625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</w:t>
            </w:r>
            <w:r w:rsidR="00A87FDE" w:rsidRPr="0073746B">
              <w:rPr>
                <w:lang w:val="en-IE"/>
              </w:rPr>
              <w:t>2</w:t>
            </w:r>
            <w:r w:rsidRPr="0073746B">
              <w:rPr>
                <w:lang w:val="en-IE"/>
              </w:rPr>
              <w:t>44</w:t>
            </w:r>
          </w:p>
        </w:tc>
        <w:tc>
          <w:tcPr>
            <w:tcW w:w="4612" w:type="dxa"/>
          </w:tcPr>
          <w:p w14:paraId="1614D8F2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UNLOCODE</w:t>
            </w:r>
          </w:p>
        </w:tc>
      </w:tr>
      <w:tr w:rsidR="0078717C" w:rsidRPr="0073746B" w14:paraId="78D654CA" w14:textId="77777777" w:rsidTr="0078717C">
        <w:tc>
          <w:tcPr>
            <w:tcW w:w="1842" w:type="dxa"/>
          </w:tcPr>
          <w:p w14:paraId="269DF060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CL352</w:t>
            </w:r>
          </w:p>
        </w:tc>
        <w:tc>
          <w:tcPr>
            <w:tcW w:w="4612" w:type="dxa"/>
          </w:tcPr>
          <w:p w14:paraId="141B5D48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Currency code</w:t>
            </w:r>
          </w:p>
        </w:tc>
      </w:tr>
      <w:tr w:rsidR="0078717C" w:rsidRPr="0073746B" w14:paraId="586B42F5" w14:textId="77777777" w:rsidTr="0078717C">
        <w:tc>
          <w:tcPr>
            <w:tcW w:w="1842" w:type="dxa"/>
          </w:tcPr>
          <w:p w14:paraId="517FCE15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CL701</w:t>
            </w:r>
          </w:p>
        </w:tc>
        <w:tc>
          <w:tcPr>
            <w:tcW w:w="4612" w:type="dxa"/>
          </w:tcPr>
          <w:p w14:paraId="2F11C97B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Additional information code (Declaration)</w:t>
            </w:r>
          </w:p>
        </w:tc>
      </w:tr>
      <w:tr w:rsidR="0078717C" w:rsidRPr="0073746B" w14:paraId="417AA48E" w14:textId="77777777" w:rsidTr="0078717C">
        <w:tc>
          <w:tcPr>
            <w:tcW w:w="1842" w:type="dxa"/>
          </w:tcPr>
          <w:p w14:paraId="5948E411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CL704</w:t>
            </w:r>
          </w:p>
        </w:tc>
        <w:tc>
          <w:tcPr>
            <w:tcW w:w="4612" w:type="dxa"/>
          </w:tcPr>
          <w:p w14:paraId="5C624840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Additional Supply Chain Actor Role Code</w:t>
            </w:r>
          </w:p>
        </w:tc>
      </w:tr>
      <w:tr w:rsidR="0078717C" w:rsidRPr="0073746B" w14:paraId="19888320" w14:textId="77777777" w:rsidTr="0078717C">
        <w:tc>
          <w:tcPr>
            <w:tcW w:w="1842" w:type="dxa"/>
          </w:tcPr>
          <w:p w14:paraId="358442EF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CL706</w:t>
            </w:r>
          </w:p>
        </w:tc>
        <w:tc>
          <w:tcPr>
            <w:tcW w:w="4612" w:type="dxa"/>
          </w:tcPr>
          <w:p w14:paraId="2E088FFC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Commodity code</w:t>
            </w:r>
          </w:p>
        </w:tc>
      </w:tr>
      <w:tr w:rsidR="0078717C" w:rsidRPr="0073746B" w14:paraId="647AF1A4" w14:textId="77777777" w:rsidTr="0078717C">
        <w:tc>
          <w:tcPr>
            <w:tcW w:w="1842" w:type="dxa"/>
          </w:tcPr>
          <w:p w14:paraId="251B2E88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CL707</w:t>
            </w:r>
          </w:p>
        </w:tc>
        <w:tc>
          <w:tcPr>
            <w:tcW w:w="4612" w:type="dxa"/>
          </w:tcPr>
          <w:p w14:paraId="1ED4CAF6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Communication means type</w:t>
            </w:r>
          </w:p>
        </w:tc>
      </w:tr>
      <w:tr w:rsidR="0078717C" w:rsidRPr="0073746B" w14:paraId="6D8FB692" w14:textId="77777777" w:rsidTr="0078717C">
        <w:tc>
          <w:tcPr>
            <w:tcW w:w="1842" w:type="dxa"/>
          </w:tcPr>
          <w:p w14:paraId="5B951C35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CL708</w:t>
            </w:r>
          </w:p>
        </w:tc>
        <w:tc>
          <w:tcPr>
            <w:tcW w:w="4612" w:type="dxa"/>
          </w:tcPr>
          <w:p w14:paraId="02681239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Container</w:t>
            </w:r>
          </w:p>
        </w:tc>
      </w:tr>
      <w:tr w:rsidR="0078717C" w:rsidRPr="0073746B" w14:paraId="7D82B529" w14:textId="77777777" w:rsidTr="0078717C">
        <w:tc>
          <w:tcPr>
            <w:tcW w:w="1842" w:type="dxa"/>
          </w:tcPr>
          <w:p w14:paraId="3D5C0324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CL709</w:t>
            </w:r>
          </w:p>
        </w:tc>
        <w:tc>
          <w:tcPr>
            <w:tcW w:w="4612" w:type="dxa"/>
          </w:tcPr>
          <w:p w14:paraId="0DF14F7A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Container packed status</w:t>
            </w:r>
          </w:p>
        </w:tc>
      </w:tr>
      <w:tr w:rsidR="0078717C" w:rsidRPr="0073746B" w14:paraId="1CC786B1" w14:textId="77777777" w:rsidTr="0078717C">
        <w:tc>
          <w:tcPr>
            <w:tcW w:w="1842" w:type="dxa"/>
          </w:tcPr>
          <w:p w14:paraId="1A6CEECB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CL710</w:t>
            </w:r>
          </w:p>
        </w:tc>
        <w:tc>
          <w:tcPr>
            <w:tcW w:w="4612" w:type="dxa"/>
          </w:tcPr>
          <w:p w14:paraId="60118FD3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Container size and type identification</w:t>
            </w:r>
          </w:p>
        </w:tc>
      </w:tr>
      <w:tr w:rsidR="0078717C" w:rsidRPr="0073746B" w14:paraId="601C7EAA" w14:textId="77777777" w:rsidTr="0078717C">
        <w:tc>
          <w:tcPr>
            <w:tcW w:w="1842" w:type="dxa"/>
          </w:tcPr>
          <w:p w14:paraId="2D870380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CL711</w:t>
            </w:r>
          </w:p>
        </w:tc>
        <w:tc>
          <w:tcPr>
            <w:tcW w:w="4612" w:type="dxa"/>
          </w:tcPr>
          <w:p w14:paraId="2F9E1F1E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Container supplier type code</w:t>
            </w:r>
          </w:p>
        </w:tc>
      </w:tr>
      <w:tr w:rsidR="0078717C" w:rsidRPr="0073746B" w14:paraId="51C1B693" w14:textId="77777777" w:rsidTr="0078717C">
        <w:tc>
          <w:tcPr>
            <w:tcW w:w="1842" w:type="dxa"/>
          </w:tcPr>
          <w:p w14:paraId="11FE5282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CL717</w:t>
            </w:r>
          </w:p>
        </w:tc>
        <w:tc>
          <w:tcPr>
            <w:tcW w:w="4612" w:type="dxa"/>
          </w:tcPr>
          <w:p w14:paraId="64B0127A" w14:textId="522A9AE4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Country code (</w:t>
            </w:r>
            <w:r w:rsidR="00A87FDE" w:rsidRPr="0073746B">
              <w:rPr>
                <w:lang w:val="en-IE"/>
              </w:rPr>
              <w:t>ICS2</w:t>
            </w:r>
            <w:r w:rsidRPr="0073746B">
              <w:rPr>
                <w:lang w:val="en-IE"/>
              </w:rPr>
              <w:t xml:space="preserve"> MS)</w:t>
            </w:r>
          </w:p>
        </w:tc>
      </w:tr>
      <w:tr w:rsidR="0078717C" w:rsidRPr="0073746B" w14:paraId="59B02C96" w14:textId="77777777" w:rsidTr="0078717C">
        <w:tc>
          <w:tcPr>
            <w:tcW w:w="1842" w:type="dxa"/>
          </w:tcPr>
          <w:p w14:paraId="0F860098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CL718</w:t>
            </w:r>
          </w:p>
        </w:tc>
        <w:tc>
          <w:tcPr>
            <w:tcW w:w="4612" w:type="dxa"/>
          </w:tcPr>
          <w:p w14:paraId="22D17CDF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Country code (ISO 3166)</w:t>
            </w:r>
          </w:p>
        </w:tc>
      </w:tr>
      <w:tr w:rsidR="0078717C" w:rsidRPr="0073746B" w14:paraId="752F7DB7" w14:textId="77777777" w:rsidTr="0078717C">
        <w:tc>
          <w:tcPr>
            <w:tcW w:w="1842" w:type="dxa"/>
          </w:tcPr>
          <w:p w14:paraId="56AB4B76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CL719</w:t>
            </w:r>
          </w:p>
        </w:tc>
        <w:tc>
          <w:tcPr>
            <w:tcW w:w="4612" w:type="dxa"/>
          </w:tcPr>
          <w:p w14:paraId="047AC6F6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CUS code</w:t>
            </w:r>
          </w:p>
        </w:tc>
      </w:tr>
      <w:tr w:rsidR="0078717C" w:rsidRPr="0073746B" w14:paraId="0B278065" w14:textId="77777777" w:rsidTr="0078717C">
        <w:tc>
          <w:tcPr>
            <w:tcW w:w="1842" w:type="dxa"/>
          </w:tcPr>
          <w:p w14:paraId="79FD9065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CL721</w:t>
            </w:r>
          </w:p>
        </w:tc>
        <w:tc>
          <w:tcPr>
            <w:tcW w:w="4612" w:type="dxa"/>
          </w:tcPr>
          <w:p w14:paraId="0F996795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ENS entity type (Subset)</w:t>
            </w:r>
          </w:p>
        </w:tc>
      </w:tr>
      <w:tr w:rsidR="0078717C" w:rsidRPr="0073746B" w14:paraId="58AEBE19" w14:textId="77777777" w:rsidTr="0078717C">
        <w:tc>
          <w:tcPr>
            <w:tcW w:w="1842" w:type="dxa"/>
          </w:tcPr>
          <w:p w14:paraId="07200824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CL723</w:t>
            </w:r>
          </w:p>
        </w:tc>
        <w:tc>
          <w:tcPr>
            <w:tcW w:w="4612" w:type="dxa"/>
          </w:tcPr>
          <w:p w14:paraId="72E51049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Functional Error Codes</w:t>
            </w:r>
          </w:p>
        </w:tc>
      </w:tr>
      <w:tr w:rsidR="0078717C" w:rsidRPr="0073746B" w14:paraId="2933901E" w14:textId="77777777" w:rsidTr="0078717C">
        <w:tc>
          <w:tcPr>
            <w:tcW w:w="1842" w:type="dxa"/>
          </w:tcPr>
          <w:p w14:paraId="42BFAF68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CL724</w:t>
            </w:r>
          </w:p>
        </w:tc>
        <w:tc>
          <w:tcPr>
            <w:tcW w:w="4612" w:type="dxa"/>
          </w:tcPr>
          <w:p w14:paraId="4EB8F8F4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HRCM screening method</w:t>
            </w:r>
          </w:p>
        </w:tc>
      </w:tr>
      <w:tr w:rsidR="0078717C" w:rsidRPr="0073746B" w14:paraId="5A86525E" w14:textId="77777777" w:rsidTr="0078717C">
        <w:tc>
          <w:tcPr>
            <w:tcW w:w="1842" w:type="dxa"/>
          </w:tcPr>
          <w:p w14:paraId="481A6F46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CL726</w:t>
            </w:r>
          </w:p>
        </w:tc>
        <w:tc>
          <w:tcPr>
            <w:tcW w:w="4612" w:type="dxa"/>
          </w:tcPr>
          <w:p w14:paraId="392BA5D9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HRCM Screening Result (Subset)</w:t>
            </w:r>
          </w:p>
        </w:tc>
      </w:tr>
      <w:tr w:rsidR="0078717C" w:rsidRPr="0073746B" w14:paraId="23AF2D22" w14:textId="77777777" w:rsidTr="0078717C">
        <w:tc>
          <w:tcPr>
            <w:tcW w:w="1842" w:type="dxa"/>
          </w:tcPr>
          <w:p w14:paraId="3062D2FD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CL729</w:t>
            </w:r>
          </w:p>
        </w:tc>
        <w:tc>
          <w:tcPr>
            <w:tcW w:w="4612" w:type="dxa"/>
          </w:tcPr>
          <w:p w14:paraId="5A44FD1D" w14:textId="6BF3672B" w:rsidR="0078717C" w:rsidRPr="0073746B" w:rsidRDefault="00D8200F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Type of person</w:t>
            </w:r>
          </w:p>
        </w:tc>
      </w:tr>
      <w:tr w:rsidR="0078717C" w:rsidRPr="0073746B" w14:paraId="5F818B9C" w14:textId="77777777" w:rsidTr="0078717C">
        <w:tc>
          <w:tcPr>
            <w:tcW w:w="1842" w:type="dxa"/>
          </w:tcPr>
          <w:p w14:paraId="5E4602ED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lastRenderedPageBreak/>
              <w:t>CL732</w:t>
            </w:r>
          </w:p>
        </w:tc>
        <w:tc>
          <w:tcPr>
            <w:tcW w:w="4612" w:type="dxa"/>
          </w:tcPr>
          <w:p w14:paraId="3EEB2F47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Postcode data level</w:t>
            </w:r>
          </w:p>
        </w:tc>
      </w:tr>
      <w:tr w:rsidR="0078717C" w:rsidRPr="0073746B" w14:paraId="5D40A12D" w14:textId="77777777" w:rsidTr="0078717C">
        <w:tc>
          <w:tcPr>
            <w:tcW w:w="1842" w:type="dxa"/>
          </w:tcPr>
          <w:p w14:paraId="07D5D131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CL733</w:t>
            </w:r>
          </w:p>
        </w:tc>
        <w:tc>
          <w:tcPr>
            <w:tcW w:w="4612" w:type="dxa"/>
          </w:tcPr>
          <w:p w14:paraId="30C6FF65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Postcode availability</w:t>
            </w:r>
          </w:p>
        </w:tc>
      </w:tr>
      <w:tr w:rsidR="0078717C" w:rsidRPr="0073746B" w14:paraId="4AB97DB8" w14:textId="77777777" w:rsidTr="0078717C">
        <w:tc>
          <w:tcPr>
            <w:tcW w:w="1842" w:type="dxa"/>
          </w:tcPr>
          <w:p w14:paraId="1374333C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CL734</w:t>
            </w:r>
          </w:p>
        </w:tc>
        <w:tc>
          <w:tcPr>
            <w:tcW w:w="4612" w:type="dxa"/>
          </w:tcPr>
          <w:p w14:paraId="6BDE503F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Procedure Identifier</w:t>
            </w:r>
          </w:p>
        </w:tc>
      </w:tr>
      <w:tr w:rsidR="0078717C" w:rsidRPr="0073746B" w14:paraId="1E319FED" w14:textId="77777777" w:rsidTr="0078717C">
        <w:tc>
          <w:tcPr>
            <w:tcW w:w="1842" w:type="dxa"/>
          </w:tcPr>
          <w:p w14:paraId="4918C6D9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CL735</w:t>
            </w:r>
          </w:p>
        </w:tc>
        <w:tc>
          <w:tcPr>
            <w:tcW w:w="4612" w:type="dxa"/>
          </w:tcPr>
          <w:p w14:paraId="569145DA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Referral request type</w:t>
            </w:r>
          </w:p>
        </w:tc>
      </w:tr>
      <w:tr w:rsidR="0078717C" w:rsidRPr="0073746B" w14:paraId="2837B65C" w14:textId="77777777" w:rsidTr="0078717C">
        <w:tc>
          <w:tcPr>
            <w:tcW w:w="1842" w:type="dxa"/>
          </w:tcPr>
          <w:p w14:paraId="188AE777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CL742</w:t>
            </w:r>
          </w:p>
        </w:tc>
        <w:tc>
          <w:tcPr>
            <w:tcW w:w="4612" w:type="dxa"/>
          </w:tcPr>
          <w:p w14:paraId="23DE74E8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Specific circumstance indicator</w:t>
            </w:r>
          </w:p>
        </w:tc>
      </w:tr>
      <w:tr w:rsidR="0078717C" w:rsidRPr="0073746B" w14:paraId="795F5505" w14:textId="77777777" w:rsidTr="0078717C">
        <w:tc>
          <w:tcPr>
            <w:tcW w:w="1842" w:type="dxa"/>
          </w:tcPr>
          <w:p w14:paraId="0FB02E14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CL744</w:t>
            </w:r>
          </w:p>
        </w:tc>
        <w:tc>
          <w:tcPr>
            <w:tcW w:w="4612" w:type="dxa"/>
          </w:tcPr>
          <w:p w14:paraId="74E46764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State code (Subset)</w:t>
            </w:r>
          </w:p>
        </w:tc>
      </w:tr>
      <w:tr w:rsidR="0078717C" w:rsidRPr="0073746B" w14:paraId="4465FF0B" w14:textId="77777777" w:rsidTr="0078717C">
        <w:tc>
          <w:tcPr>
            <w:tcW w:w="1842" w:type="dxa"/>
          </w:tcPr>
          <w:p w14:paraId="594D9E05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CL745</w:t>
            </w:r>
          </w:p>
        </w:tc>
        <w:tc>
          <w:tcPr>
            <w:tcW w:w="4612" w:type="dxa"/>
          </w:tcPr>
          <w:p w14:paraId="11B413BD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Supplementary filing type</w:t>
            </w:r>
          </w:p>
        </w:tc>
      </w:tr>
      <w:tr w:rsidR="0078717C" w:rsidRPr="0073746B" w14:paraId="68A4CC63" w14:textId="77777777" w:rsidTr="0078717C">
        <w:tc>
          <w:tcPr>
            <w:tcW w:w="1842" w:type="dxa"/>
          </w:tcPr>
          <w:p w14:paraId="2A9CDEE6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CL748</w:t>
            </w:r>
          </w:p>
        </w:tc>
        <w:tc>
          <w:tcPr>
            <w:tcW w:w="4612" w:type="dxa"/>
          </w:tcPr>
          <w:p w14:paraId="5F1FF91E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Trader Interface Identifier</w:t>
            </w:r>
          </w:p>
        </w:tc>
      </w:tr>
      <w:tr w:rsidR="0078717C" w:rsidRPr="0073746B" w14:paraId="558A44A4" w14:textId="77777777" w:rsidTr="0078717C">
        <w:tc>
          <w:tcPr>
            <w:tcW w:w="1842" w:type="dxa"/>
          </w:tcPr>
          <w:p w14:paraId="1541DFAA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CL749</w:t>
            </w:r>
          </w:p>
        </w:tc>
        <w:tc>
          <w:tcPr>
            <w:tcW w:w="4612" w:type="dxa"/>
          </w:tcPr>
          <w:p w14:paraId="1B2E2D3D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Type of Goods</w:t>
            </w:r>
          </w:p>
        </w:tc>
      </w:tr>
      <w:tr w:rsidR="0078717C" w:rsidRPr="0073746B" w14:paraId="22D02CED" w14:textId="77777777" w:rsidTr="0078717C">
        <w:tc>
          <w:tcPr>
            <w:tcW w:w="1842" w:type="dxa"/>
          </w:tcPr>
          <w:p w14:paraId="34782C5C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CL750</w:t>
            </w:r>
          </w:p>
        </w:tc>
        <w:tc>
          <w:tcPr>
            <w:tcW w:w="4612" w:type="dxa"/>
          </w:tcPr>
          <w:p w14:paraId="014A84AA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Type of Identification of Means of Transport</w:t>
            </w:r>
          </w:p>
        </w:tc>
      </w:tr>
      <w:tr w:rsidR="0078717C" w:rsidRPr="0073746B" w14:paraId="56E2DD8D" w14:textId="77777777" w:rsidTr="0078717C">
        <w:tc>
          <w:tcPr>
            <w:tcW w:w="1842" w:type="dxa"/>
          </w:tcPr>
          <w:p w14:paraId="2758384C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CL751</w:t>
            </w:r>
          </w:p>
        </w:tc>
        <w:tc>
          <w:tcPr>
            <w:tcW w:w="4612" w:type="dxa"/>
          </w:tcPr>
          <w:p w14:paraId="7E74836D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Type of Means of Transport</w:t>
            </w:r>
          </w:p>
        </w:tc>
      </w:tr>
      <w:tr w:rsidR="0078717C" w:rsidRPr="0073746B" w14:paraId="728C7749" w14:textId="77777777" w:rsidTr="0078717C">
        <w:tc>
          <w:tcPr>
            <w:tcW w:w="1842" w:type="dxa"/>
          </w:tcPr>
          <w:p w14:paraId="585A5080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CL752</w:t>
            </w:r>
          </w:p>
        </w:tc>
        <w:tc>
          <w:tcPr>
            <w:tcW w:w="4612" w:type="dxa"/>
          </w:tcPr>
          <w:p w14:paraId="1BCF1605" w14:textId="67535EE4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Additional information code (Subset)</w:t>
            </w:r>
          </w:p>
        </w:tc>
      </w:tr>
      <w:tr w:rsidR="0078717C" w:rsidRPr="0073746B" w14:paraId="38181A49" w14:textId="77777777" w:rsidTr="0078717C">
        <w:tc>
          <w:tcPr>
            <w:tcW w:w="1842" w:type="dxa"/>
          </w:tcPr>
          <w:p w14:paraId="11C91193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CL754</w:t>
            </w:r>
          </w:p>
        </w:tc>
        <w:tc>
          <w:tcPr>
            <w:tcW w:w="4612" w:type="dxa"/>
          </w:tcPr>
          <w:p w14:paraId="69B3F703" w14:textId="77777777" w:rsidR="0078717C" w:rsidRPr="0073746B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Transport document type</w:t>
            </w:r>
          </w:p>
        </w:tc>
      </w:tr>
      <w:tr w:rsidR="00A31242" w:rsidRPr="0073746B" w14:paraId="53F99C22" w14:textId="77777777" w:rsidTr="0078717C">
        <w:tc>
          <w:tcPr>
            <w:tcW w:w="1842" w:type="dxa"/>
          </w:tcPr>
          <w:p w14:paraId="51D63250" w14:textId="0052EC1E" w:rsidR="00A31242" w:rsidRPr="0073746B" w:rsidRDefault="00A31242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CL756</w:t>
            </w:r>
          </w:p>
        </w:tc>
        <w:tc>
          <w:tcPr>
            <w:tcW w:w="4612" w:type="dxa"/>
          </w:tcPr>
          <w:p w14:paraId="2154F9A3" w14:textId="770EBC5C" w:rsidR="00A31242" w:rsidRPr="0073746B" w:rsidRDefault="00A31242" w:rsidP="0078717C">
            <w:pPr>
              <w:spacing w:before="120"/>
              <w:jc w:val="left"/>
              <w:rPr>
                <w:lang w:val="en-IE"/>
              </w:rPr>
            </w:pPr>
            <w:r w:rsidRPr="0073746B">
              <w:rPr>
                <w:lang w:val="en-IE"/>
              </w:rPr>
              <w:t>Additional fiscal references role</w:t>
            </w:r>
          </w:p>
        </w:tc>
      </w:tr>
    </w:tbl>
    <w:p w14:paraId="169DF9C4" w14:textId="77777777" w:rsidR="00E95168" w:rsidRPr="0073746B" w:rsidRDefault="00E95168">
      <w:pPr>
        <w:spacing w:after="0"/>
        <w:jc w:val="left"/>
        <w:rPr>
          <w:lang w:val="en-IE"/>
        </w:rPr>
      </w:pPr>
    </w:p>
    <w:p w14:paraId="65B624D1" w14:textId="77777777" w:rsidR="00E95168" w:rsidRPr="0073746B" w:rsidRDefault="00E95168">
      <w:pPr>
        <w:spacing w:after="0"/>
        <w:jc w:val="left"/>
        <w:rPr>
          <w:lang w:val="en-IE"/>
        </w:rPr>
      </w:pPr>
      <w:r w:rsidRPr="0073746B">
        <w:rPr>
          <w:lang w:val="en-IE"/>
        </w:rPr>
        <w:br w:type="page"/>
      </w:r>
    </w:p>
    <w:p w14:paraId="17AF4816" w14:textId="3A6D2585" w:rsidR="00E95168" w:rsidRPr="0073746B" w:rsidRDefault="00E95168" w:rsidP="00E95168">
      <w:pPr>
        <w:pStyle w:val="berschrift1"/>
        <w:rPr>
          <w:lang w:val="en-IE"/>
        </w:rPr>
      </w:pPr>
      <w:bookmarkStart w:id="24" w:name="_Ref513216703"/>
      <w:bookmarkStart w:id="25" w:name="_Toc104377112"/>
      <w:r w:rsidRPr="0073746B">
        <w:rPr>
          <w:lang w:val="en-IE"/>
        </w:rPr>
        <w:lastRenderedPageBreak/>
        <w:t>Code lists</w:t>
      </w:r>
      <w:bookmarkEnd w:id="24"/>
      <w:bookmarkEnd w:id="25"/>
    </w:p>
    <w:tbl>
      <w:tblPr>
        <w:tblW w:w="997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33"/>
        <w:gridCol w:w="115"/>
        <w:gridCol w:w="1133"/>
        <w:gridCol w:w="6550"/>
        <w:gridCol w:w="1044"/>
      </w:tblGrid>
      <w:tr w:rsidR="00814338" w:rsidRPr="0073746B" w14:paraId="02C7BCDE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C40A31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33B80DE2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43A53391" w14:textId="77777777" w:rsidR="00814338" w:rsidRPr="0073746B" w:rsidRDefault="00814338" w:rsidP="004C7EC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CL013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Document type</w:t>
            </w:r>
          </w:p>
        </w:tc>
      </w:tr>
      <w:tr w:rsidR="00814338" w:rsidRPr="0073746B" w14:paraId="7240DCB5" w14:textId="77777777" w:rsidTr="001A05EF">
        <w:trPr>
          <w:gridAfter w:val="1"/>
          <w:wAfter w:w="1044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F9572B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1691CBB7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List of document types as published in CS/RD2</w:t>
            </w:r>
          </w:p>
        </w:tc>
      </w:tr>
      <w:tr w:rsidR="00814338" w:rsidRPr="0073746B" w14:paraId="24E91385" w14:textId="77777777" w:rsidTr="001A05EF">
        <w:trPr>
          <w:gridAfter w:val="1"/>
          <w:wAfter w:w="1044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5FF28E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0B45AAA7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9E984E" w14:textId="77777777" w:rsidR="00814338" w:rsidRPr="0073746B" w:rsidRDefault="00814338" w:rsidP="004C7EC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2E2A598A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0AB072A2" w14:textId="77777777" w:rsidR="00814338" w:rsidRPr="0073746B" w:rsidRDefault="00814338" w:rsidP="004C7EC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CL017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Package type</w:t>
            </w:r>
          </w:p>
        </w:tc>
      </w:tr>
      <w:tr w:rsidR="00814338" w:rsidRPr="0073746B" w14:paraId="21B1B40B" w14:textId="77777777" w:rsidTr="001A05EF">
        <w:trPr>
          <w:gridAfter w:val="1"/>
          <w:wAfter w:w="1044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B9CED0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583FC692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UN/ECE recommendation 21 code list as published in CS/RD2</w:t>
            </w:r>
          </w:p>
        </w:tc>
      </w:tr>
      <w:tr w:rsidR="00814338" w:rsidRPr="0073746B" w14:paraId="07DAE43F" w14:textId="77777777" w:rsidTr="001A05EF">
        <w:trPr>
          <w:gridAfter w:val="1"/>
          <w:wAfter w:w="1044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54DE24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1D8F0F5F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72FE34" w14:textId="77777777" w:rsidR="00814338" w:rsidRPr="0073746B" w:rsidRDefault="00814338" w:rsidP="004C7EC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7B5C2D3B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44D7A5E" w14:textId="77777777" w:rsidR="00814338" w:rsidRPr="0073746B" w:rsidRDefault="00814338" w:rsidP="004C7EC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CL018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Mode of transport at the border</w:t>
            </w:r>
          </w:p>
        </w:tc>
      </w:tr>
      <w:tr w:rsidR="00814338" w:rsidRPr="0073746B" w14:paraId="288E91E2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401C68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6B11020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7F4540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9059EE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D6C35A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Maritime Transport</w:t>
            </w:r>
          </w:p>
        </w:tc>
      </w:tr>
      <w:tr w:rsidR="00814338" w:rsidRPr="0073746B" w14:paraId="6FB771C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880D85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7B54F3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76B982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Rail Transport</w:t>
            </w:r>
          </w:p>
        </w:tc>
      </w:tr>
      <w:tr w:rsidR="00814338" w:rsidRPr="0073746B" w14:paraId="2CCB29E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9529BF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6F7CA5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0DB44F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Road Transport</w:t>
            </w:r>
          </w:p>
        </w:tc>
      </w:tr>
      <w:tr w:rsidR="00814338" w:rsidRPr="0073746B" w14:paraId="0EB35D8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12FEF3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CB7211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E3BC15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Air Transport</w:t>
            </w:r>
          </w:p>
        </w:tc>
      </w:tr>
      <w:tr w:rsidR="00814338" w:rsidRPr="0073746B" w14:paraId="6C7CF39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17CD1A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2415BE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62F5D0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Mail (Active Mode of Transport Unknown)</w:t>
            </w:r>
          </w:p>
        </w:tc>
      </w:tr>
      <w:tr w:rsidR="00814338" w:rsidRPr="0073746B" w14:paraId="16ED3A1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99EF8E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87CC43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B41098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Fixed Transport Installation</w:t>
            </w:r>
          </w:p>
        </w:tc>
      </w:tr>
      <w:tr w:rsidR="00814338" w:rsidRPr="0073746B" w14:paraId="1019A25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D93D0D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07D469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6C7036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Inland Waterway Transport</w:t>
            </w:r>
          </w:p>
        </w:tc>
      </w:tr>
      <w:tr w:rsidR="00814338" w:rsidRPr="0073746B" w14:paraId="0437071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74E5BA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9DE46B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509A29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Mode Unknown (i.e. Own Propulsion)</w:t>
            </w:r>
          </w:p>
        </w:tc>
      </w:tr>
      <w:tr w:rsidR="00814338" w:rsidRPr="0073746B" w14:paraId="5AED9FE6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16C76E" w14:textId="77777777" w:rsidR="00814338" w:rsidRPr="0073746B" w:rsidRDefault="00814338" w:rsidP="004C7EC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78C53024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91C2BB2" w14:textId="77777777" w:rsidR="00814338" w:rsidRPr="0073746B" w:rsidRDefault="00814338" w:rsidP="004C7EC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CL027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Flag</w:t>
            </w:r>
          </w:p>
        </w:tc>
      </w:tr>
      <w:tr w:rsidR="00814338" w:rsidRPr="0073746B" w14:paraId="609CF8A2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D4C52C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3314233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FB3BEB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364A69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D18625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No</w:t>
            </w:r>
          </w:p>
        </w:tc>
      </w:tr>
      <w:tr w:rsidR="00814338" w:rsidRPr="0073746B" w14:paraId="384D361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98C749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21F31E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789733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Yes</w:t>
            </w:r>
          </w:p>
        </w:tc>
      </w:tr>
      <w:tr w:rsidR="00814338" w:rsidRPr="0073746B" w14:paraId="451F4B2D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2059BD" w14:textId="77777777" w:rsidR="00814338" w:rsidRPr="0073746B" w:rsidRDefault="00814338" w:rsidP="004C7EC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2F42D7A5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C93DAEF" w14:textId="77777777" w:rsidR="00814338" w:rsidRPr="0073746B" w:rsidRDefault="00814338" w:rsidP="004C7EC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CL094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Representative Status</w:t>
            </w:r>
          </w:p>
        </w:tc>
      </w:tr>
      <w:tr w:rsidR="00814338" w:rsidRPr="0073746B" w14:paraId="66A599AD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57A018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02886A8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055D55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DA7DC4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1793A7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Direct</w:t>
            </w:r>
          </w:p>
        </w:tc>
      </w:tr>
      <w:tr w:rsidR="00814338" w:rsidRPr="0073746B" w14:paraId="0277577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6A7B81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10D6E2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1096D5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Indirect</w:t>
            </w:r>
          </w:p>
        </w:tc>
      </w:tr>
      <w:tr w:rsidR="00814338" w:rsidRPr="0073746B" w14:paraId="5F245A53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62AA19" w14:textId="77777777" w:rsidR="00814338" w:rsidRPr="0073746B" w:rsidRDefault="00814338" w:rsidP="004C7EC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63D35557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0A9F972" w14:textId="77777777" w:rsidR="00814338" w:rsidRPr="0073746B" w:rsidRDefault="00814338" w:rsidP="004C7EC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CL101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UNDG code</w:t>
            </w:r>
          </w:p>
        </w:tc>
      </w:tr>
      <w:tr w:rsidR="00814338" w:rsidRPr="0073746B" w14:paraId="0CE1A086" w14:textId="77777777" w:rsidTr="001A05EF">
        <w:trPr>
          <w:gridAfter w:val="1"/>
          <w:wAfter w:w="1044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7DDD05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2094F0AB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UN dangerous goods list as published in CS/RD2</w:t>
            </w:r>
          </w:p>
        </w:tc>
      </w:tr>
      <w:tr w:rsidR="00814338" w:rsidRPr="0073746B" w14:paraId="635F7ECC" w14:textId="77777777" w:rsidTr="001A05EF">
        <w:trPr>
          <w:gridAfter w:val="1"/>
          <w:wAfter w:w="1044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D7E456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76880A0A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9043DB" w14:textId="77777777" w:rsidR="00814338" w:rsidRPr="0073746B" w:rsidRDefault="00814338" w:rsidP="004C7EC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088BEDD0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BF60789" w14:textId="77777777" w:rsidR="00814338" w:rsidRPr="0073746B" w:rsidRDefault="00814338" w:rsidP="004C7EC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CL116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Transport charges method of payment</w:t>
            </w:r>
          </w:p>
        </w:tc>
      </w:tr>
      <w:tr w:rsidR="00814338" w:rsidRPr="0073746B" w14:paraId="522B1D9C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2EEC45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2360362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1BBDF7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5393D5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5B29D1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Payment in cash</w:t>
            </w:r>
          </w:p>
        </w:tc>
      </w:tr>
      <w:tr w:rsidR="00814338" w:rsidRPr="0073746B" w14:paraId="6E84A7D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0A6058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1ED234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73049D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Payment by credit card</w:t>
            </w:r>
          </w:p>
        </w:tc>
      </w:tr>
      <w:tr w:rsidR="00814338" w:rsidRPr="0073746B" w14:paraId="371BE6A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27D4C5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1A7888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8EFA0E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Payment by cheque</w:t>
            </w:r>
          </w:p>
        </w:tc>
      </w:tr>
      <w:tr w:rsidR="00814338" w:rsidRPr="0073746B" w14:paraId="4062537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6C0FA6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A126A1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53A15D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Other (e.g. direct debit to cash account)</w:t>
            </w:r>
          </w:p>
        </w:tc>
      </w:tr>
      <w:tr w:rsidR="00814338" w:rsidRPr="0073746B" w14:paraId="4506227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27CF26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42A803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3478AC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Electronic funds transfer</w:t>
            </w:r>
          </w:p>
        </w:tc>
      </w:tr>
      <w:tr w:rsidR="00814338" w:rsidRPr="0073746B" w14:paraId="677C07B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643F97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E844F7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AAB204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Account holder with carrier</w:t>
            </w:r>
          </w:p>
        </w:tc>
      </w:tr>
      <w:tr w:rsidR="00814338" w:rsidRPr="0073746B" w14:paraId="6E5F1BA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40BD2B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A5CB3F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732BAB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Not pre-paid</w:t>
            </w:r>
          </w:p>
        </w:tc>
      </w:tr>
      <w:tr w:rsidR="00814338" w:rsidRPr="0073746B" w14:paraId="235DA817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B4E262" w14:textId="77777777" w:rsidR="00814338" w:rsidRPr="0073746B" w:rsidRDefault="00814338" w:rsidP="004C7EC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1760F2D2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B062FB4" w14:textId="77777777" w:rsidR="00814338" w:rsidRPr="0073746B" w:rsidRDefault="00814338" w:rsidP="004C7EC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CL141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Customs office reference number</w:t>
            </w:r>
          </w:p>
        </w:tc>
      </w:tr>
      <w:tr w:rsidR="00814338" w:rsidRPr="0073746B" w14:paraId="2FA574E5" w14:textId="77777777" w:rsidTr="001A05EF">
        <w:trPr>
          <w:gridAfter w:val="1"/>
          <w:wAfter w:w="1044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502160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061D5DD5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Customs office list (COL as published in CS/RD2)</w:t>
            </w:r>
          </w:p>
        </w:tc>
      </w:tr>
      <w:tr w:rsidR="00814338" w:rsidRPr="0073746B" w14:paraId="13A0BFCD" w14:textId="77777777" w:rsidTr="001A05EF">
        <w:trPr>
          <w:gridAfter w:val="1"/>
          <w:wAfter w:w="1044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8237B9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055C7792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EADE3D" w14:textId="77777777" w:rsidR="00814338" w:rsidRPr="0073746B" w:rsidRDefault="00814338" w:rsidP="004C7EC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5B8A07B6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4763D25D" w14:textId="4784FD43" w:rsidR="00814338" w:rsidRPr="0073746B" w:rsidRDefault="00814338" w:rsidP="004C7EC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</w:t>
            </w:r>
            <w:r w:rsidR="00A87FDE"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44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UNLOCODE</w:t>
            </w:r>
          </w:p>
        </w:tc>
      </w:tr>
      <w:tr w:rsidR="00814338" w:rsidRPr="0073746B" w14:paraId="1FAECD7D" w14:textId="77777777" w:rsidTr="001A05EF">
        <w:trPr>
          <w:gridAfter w:val="1"/>
          <w:wAfter w:w="1044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56A75C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6C5F50E2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UN/LOCODE list 2017-2 as published in CS/RD2</w:t>
            </w:r>
          </w:p>
        </w:tc>
      </w:tr>
      <w:tr w:rsidR="00814338" w:rsidRPr="0073746B" w14:paraId="01D8F1E1" w14:textId="77777777" w:rsidTr="001A05EF">
        <w:trPr>
          <w:gridAfter w:val="1"/>
          <w:wAfter w:w="1044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0DF0BB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4CE212F6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C40433" w14:textId="77777777" w:rsidR="00814338" w:rsidRPr="0073746B" w:rsidRDefault="00814338" w:rsidP="004C7EC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1262C58C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7FE507F" w14:textId="77777777" w:rsidR="00814338" w:rsidRPr="0073746B" w:rsidRDefault="00814338" w:rsidP="004C7EC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CL352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Currency code</w:t>
            </w:r>
          </w:p>
        </w:tc>
      </w:tr>
      <w:tr w:rsidR="00814338" w:rsidRPr="0073746B" w14:paraId="046F7D3F" w14:textId="77777777" w:rsidTr="001A05EF">
        <w:trPr>
          <w:gridAfter w:val="1"/>
          <w:wAfter w:w="1044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41422E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4C94D300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ISO4217 code list as published in CS/RD2.</w:t>
            </w:r>
          </w:p>
        </w:tc>
      </w:tr>
      <w:tr w:rsidR="00814338" w:rsidRPr="0073746B" w14:paraId="49B495EE" w14:textId="77777777" w:rsidTr="001A05EF">
        <w:trPr>
          <w:gridAfter w:val="1"/>
          <w:wAfter w:w="1044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248FFC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0C6A9D84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E8AE11" w14:textId="77777777" w:rsidR="00814338" w:rsidRPr="0073746B" w:rsidRDefault="00814338" w:rsidP="004C7EC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633445D3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71299489" w14:textId="77777777" w:rsidR="00814338" w:rsidRPr="0073746B" w:rsidRDefault="00814338" w:rsidP="004C7EC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CL701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Additional information code (Declaration)</w:t>
            </w:r>
          </w:p>
        </w:tc>
      </w:tr>
      <w:tr w:rsidR="00814338" w:rsidRPr="0073746B" w14:paraId="0F36FD38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67ABCE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19C679C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9CF8BA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FED7ED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10600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AE8F90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Consignee Unknown</w:t>
            </w:r>
          </w:p>
        </w:tc>
      </w:tr>
      <w:tr w:rsidR="00A31242" w:rsidRPr="0073746B" w14:paraId="639FB93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9B1D59" w14:textId="77777777" w:rsidR="00A31242" w:rsidRPr="0073746B" w:rsidRDefault="00A31242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tbl>
            <w:tblPr>
              <w:tblW w:w="0" w:type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33"/>
              <w:gridCol w:w="7594"/>
            </w:tblGrid>
            <w:tr w:rsidR="00A31242" w:rsidRPr="0073746B" w14:paraId="683EA33C" w14:textId="77777777" w:rsidTr="00A31242">
              <w:trPr>
                <w:cantSplit/>
              </w:trPr>
              <w:tc>
                <w:tcPr>
                  <w:tcW w:w="1133" w:type="dxa"/>
                  <w:shd w:val="clear" w:color="auto" w:fill="FFFFFF"/>
                  <w:hideMark/>
                </w:tcPr>
                <w:p w14:paraId="6DE102A3" w14:textId="77777777" w:rsidR="00A31242" w:rsidRPr="0073746B" w:rsidRDefault="00A31242" w:rsidP="00A31242">
                  <w:pPr>
                    <w:pStyle w:val="GEFEG"/>
                    <w:spacing w:before="60" w:line="256" w:lineRule="auto"/>
                    <w:rPr>
                      <w:sz w:val="20"/>
                      <w:szCs w:val="20"/>
                      <w:lang w:val="en-IE"/>
                    </w:rPr>
                  </w:pPr>
                  <w:r w:rsidRPr="0073746B">
                    <w:rPr>
                      <w:b/>
                      <w:bCs/>
                      <w:color w:val="000000"/>
                      <w:sz w:val="20"/>
                      <w:szCs w:val="20"/>
                      <w:lang w:val="en-IE"/>
                    </w:rPr>
                    <w:t>10900</w:t>
                  </w:r>
                </w:p>
              </w:tc>
              <w:tc>
                <w:tcPr>
                  <w:tcW w:w="7594" w:type="dxa"/>
                  <w:shd w:val="clear" w:color="auto" w:fill="FFFFFF"/>
                  <w:hideMark/>
                </w:tcPr>
                <w:p w14:paraId="6C2F28D7" w14:textId="77777777" w:rsidR="00A31242" w:rsidRPr="0073746B" w:rsidRDefault="00A31242" w:rsidP="00A31242">
                  <w:pPr>
                    <w:pStyle w:val="GEFEG"/>
                    <w:spacing w:before="60" w:line="256" w:lineRule="auto"/>
                    <w:rPr>
                      <w:sz w:val="20"/>
                      <w:szCs w:val="20"/>
                      <w:lang w:val="en-IE"/>
                    </w:rPr>
                  </w:pPr>
                  <w:r w:rsidRPr="0073746B">
                    <w:rPr>
                      <w:color w:val="000000"/>
                      <w:sz w:val="20"/>
                      <w:szCs w:val="20"/>
                      <w:lang w:val="en-IE"/>
                    </w:rPr>
                    <w:t>ENS lodged together with customs declaration for low value consignments</w:t>
                  </w:r>
                </w:p>
              </w:tc>
            </w:tr>
          </w:tbl>
          <w:p w14:paraId="0EC1BE1F" w14:textId="77777777" w:rsidR="00A31242" w:rsidRPr="0073746B" w:rsidRDefault="00A31242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A7561F" w14:textId="72EE46DF" w:rsidR="00A31242" w:rsidRPr="0073746B" w:rsidRDefault="00A31242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color w:val="000000"/>
                <w:lang w:val="en-IE"/>
              </w:rPr>
              <w:t>ENS lodged together with customs declaration for low value consignments</w:t>
            </w:r>
          </w:p>
        </w:tc>
      </w:tr>
      <w:tr w:rsidR="00814338" w:rsidRPr="0073746B" w14:paraId="5EA64102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692466" w14:textId="77777777" w:rsidR="00814338" w:rsidRPr="0073746B" w:rsidRDefault="00814338" w:rsidP="004C7EC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71D98EE9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2B18CF68" w14:textId="77777777" w:rsidR="00814338" w:rsidRPr="0073746B" w:rsidRDefault="00814338" w:rsidP="004C7EC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CL704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Additional Supply Chain Actor Role Code</w:t>
            </w:r>
          </w:p>
        </w:tc>
      </w:tr>
      <w:tr w:rsidR="00814338" w:rsidRPr="0073746B" w14:paraId="0C0ED58C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4C8172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3746B" w14:paraId="631F888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231B40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D9335A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93DA04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Consolidator</w:t>
            </w:r>
          </w:p>
        </w:tc>
      </w:tr>
      <w:tr w:rsidR="00814338" w:rsidRPr="0073746B" w14:paraId="2E48603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C53194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0BDDBE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FW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46C034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Freight Forwarder</w:t>
            </w:r>
          </w:p>
        </w:tc>
      </w:tr>
      <w:tr w:rsidR="00814338" w:rsidRPr="0073746B" w14:paraId="79234E3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A0B35E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0DE143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MF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877F16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Manufacturer</w:t>
            </w:r>
          </w:p>
        </w:tc>
      </w:tr>
      <w:tr w:rsidR="00814338" w:rsidRPr="0073746B" w14:paraId="12CD0A2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7CDBBD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06C53E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WH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C99E5C" w14:textId="77777777" w:rsidR="00814338" w:rsidRPr="0073746B" w:rsidRDefault="00814338" w:rsidP="004C7EC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Warehouse Keeper</w:t>
            </w:r>
          </w:p>
        </w:tc>
      </w:tr>
      <w:bookmarkEnd w:id="3"/>
      <w:tr w:rsidR="00E03D38" w:rsidRPr="0073746B" w14:paraId="0255EF7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3A0368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A19C0D" w14:textId="690F903C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EC6E72" w14:textId="151D41F0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Consignee</w:t>
            </w:r>
          </w:p>
        </w:tc>
      </w:tr>
      <w:tr w:rsidR="00E03D38" w:rsidRPr="0073746B" w14:paraId="0136825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CFAEB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6DCB0A" w14:textId="1E775C7F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133073" w14:textId="6424327A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Consignor</w:t>
            </w:r>
          </w:p>
        </w:tc>
      </w:tr>
      <w:tr w:rsidR="00E03D38" w:rsidRPr="0073746B" w14:paraId="3E6E2E9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3255C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10E8BD" w14:textId="5BB150F4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BD8A43" w14:textId="3C7B8A4A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Carrier</w:t>
            </w:r>
          </w:p>
        </w:tc>
      </w:tr>
      <w:tr w:rsidR="00E03D38" w:rsidRPr="0073746B" w14:paraId="47197BF4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651D15" w14:textId="77777777" w:rsidR="00E03D38" w:rsidRPr="0073746B" w:rsidRDefault="00E03D38" w:rsidP="00E03D38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3C3A375A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37B52ADD" w14:textId="77777777" w:rsidR="00E03D38" w:rsidRPr="0073746B" w:rsidRDefault="00E03D38" w:rsidP="00E03D38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CL706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Commodity code</w:t>
            </w:r>
          </w:p>
        </w:tc>
      </w:tr>
      <w:tr w:rsidR="00E03D38" w:rsidRPr="0073746B" w14:paraId="6F11C6B8" w14:textId="77777777" w:rsidTr="001A05EF">
        <w:trPr>
          <w:gridAfter w:val="1"/>
          <w:wAfter w:w="1044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6A541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2A28820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As published in TARIC</w:t>
            </w:r>
          </w:p>
        </w:tc>
      </w:tr>
      <w:tr w:rsidR="00E03D38" w:rsidRPr="0073746B" w14:paraId="0CEB9918" w14:textId="77777777" w:rsidTr="001A05EF">
        <w:trPr>
          <w:gridAfter w:val="1"/>
          <w:wAfter w:w="1044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01822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1962D3E1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5CEFA8" w14:textId="77777777" w:rsidR="00E03D38" w:rsidRPr="0073746B" w:rsidRDefault="00E03D38" w:rsidP="00E03D38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31AB28B6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7F671C07" w14:textId="77777777" w:rsidR="00E03D38" w:rsidRPr="0073746B" w:rsidRDefault="00E03D38" w:rsidP="00E03D38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CL707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Communication means type</w:t>
            </w:r>
          </w:p>
        </w:tc>
      </w:tr>
      <w:tr w:rsidR="00E03D38" w:rsidRPr="0073746B" w14:paraId="20D0791C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45A4D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37EF64C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C2EDD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2AC2D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82AB3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Electronic mail</w:t>
            </w:r>
          </w:p>
        </w:tc>
      </w:tr>
      <w:tr w:rsidR="00E03D38" w:rsidRPr="0073746B" w14:paraId="5C12436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F8F8A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6930B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7F69FF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Telephone</w:t>
            </w:r>
          </w:p>
        </w:tc>
      </w:tr>
      <w:tr w:rsidR="00E03D38" w:rsidRPr="0073746B" w14:paraId="78CA8B53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B102F0" w14:textId="77777777" w:rsidR="00E03D38" w:rsidRPr="0073746B" w:rsidRDefault="00E03D38" w:rsidP="00E03D38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4BD287EF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0D4FDCB3" w14:textId="77777777" w:rsidR="00E03D38" w:rsidRPr="0073746B" w:rsidRDefault="00E03D38" w:rsidP="00E03D38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CL708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Container</w:t>
            </w:r>
          </w:p>
        </w:tc>
      </w:tr>
      <w:tr w:rsidR="00E03D38" w:rsidRPr="0073746B" w14:paraId="6282FDE3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B5AB8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5A9CB30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52DA1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864C8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3371A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Goods not transported in containers</w:t>
            </w:r>
          </w:p>
        </w:tc>
      </w:tr>
      <w:tr w:rsidR="00E03D38" w:rsidRPr="0073746B" w14:paraId="379A248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8C90FF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A359B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B645A2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Goods transported in containers</w:t>
            </w:r>
          </w:p>
        </w:tc>
      </w:tr>
      <w:tr w:rsidR="00E03D38" w:rsidRPr="0073746B" w14:paraId="0C3B7118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773BBC" w14:textId="77777777" w:rsidR="00E03D38" w:rsidRPr="0073746B" w:rsidRDefault="00E03D38" w:rsidP="00E03D38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27410643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F6E585E" w14:textId="77777777" w:rsidR="00E03D38" w:rsidRPr="0073746B" w:rsidRDefault="00E03D38" w:rsidP="00E03D38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CL709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Container packed status</w:t>
            </w:r>
          </w:p>
        </w:tc>
      </w:tr>
      <w:tr w:rsidR="00E03D38" w:rsidRPr="0073746B" w14:paraId="20F29759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99F25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1CD77E5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A4FD7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9C6052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281C6F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Empty</w:t>
            </w:r>
          </w:p>
        </w:tc>
      </w:tr>
      <w:tr w:rsidR="00E03D38" w:rsidRPr="0073746B" w14:paraId="08B80F1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172D1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29C8D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0B834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Not empty</w:t>
            </w:r>
          </w:p>
        </w:tc>
      </w:tr>
      <w:tr w:rsidR="00E03D38" w:rsidRPr="0073746B" w14:paraId="441BBE29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27A619" w14:textId="77777777" w:rsidR="00E03D38" w:rsidRPr="0073746B" w:rsidRDefault="00E03D38" w:rsidP="00E03D38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79AC13A6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775B03C2" w14:textId="77777777" w:rsidR="00E03D38" w:rsidRPr="0073746B" w:rsidRDefault="00E03D38" w:rsidP="00E03D38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CL710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Container size and type identification</w:t>
            </w:r>
          </w:p>
        </w:tc>
      </w:tr>
      <w:tr w:rsidR="00E03D38" w:rsidRPr="0073746B" w14:paraId="52BE0095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7AAFFA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3418E71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292A2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42BB5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1AA42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Dime coated tank</w:t>
            </w:r>
          </w:p>
        </w:tc>
      </w:tr>
      <w:tr w:rsidR="00E03D38" w:rsidRPr="0073746B" w14:paraId="086107A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66B65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6E4F6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E7BD9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Epoxy coated tank</w:t>
            </w:r>
          </w:p>
        </w:tc>
      </w:tr>
      <w:tr w:rsidR="00E03D38" w:rsidRPr="0073746B" w14:paraId="5D446D0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7025B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634A8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2ED23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Pressurised tank</w:t>
            </w:r>
          </w:p>
        </w:tc>
      </w:tr>
      <w:tr w:rsidR="00E03D38" w:rsidRPr="0073746B" w14:paraId="086AAEF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16F9C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796AD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0567C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Refrigerated tank</w:t>
            </w:r>
          </w:p>
        </w:tc>
      </w:tr>
      <w:tr w:rsidR="00E03D38" w:rsidRPr="0073746B" w14:paraId="3E025C6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C7B8C8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08DC8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01C57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Stainless steel tank</w:t>
            </w:r>
          </w:p>
        </w:tc>
      </w:tr>
      <w:tr w:rsidR="00E03D38" w:rsidRPr="0073746B" w14:paraId="3DB988B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A0796A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5EE412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607D7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Non-working reefer container 40 feet</w:t>
            </w:r>
          </w:p>
        </w:tc>
      </w:tr>
      <w:tr w:rsidR="00E03D38" w:rsidRPr="0073746B" w14:paraId="1847D29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BF539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F7742A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30700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Europallet – 80 x 120 cm</w:t>
            </w:r>
          </w:p>
        </w:tc>
      </w:tr>
      <w:tr w:rsidR="00E03D38" w:rsidRPr="0073746B" w14:paraId="4C610C2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665D9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21644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113D1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Scandinavian pallet – 100 x 120 cm</w:t>
            </w:r>
          </w:p>
        </w:tc>
      </w:tr>
      <w:tr w:rsidR="00E03D38" w:rsidRPr="0073746B" w14:paraId="54709F2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1BC62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8D906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EA594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Trailer</w:t>
            </w:r>
          </w:p>
        </w:tc>
      </w:tr>
      <w:tr w:rsidR="00E03D38" w:rsidRPr="0073746B" w14:paraId="11DA084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97C17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E5C19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40326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Non-working reefer container 20 feet</w:t>
            </w:r>
          </w:p>
        </w:tc>
      </w:tr>
      <w:tr w:rsidR="00E03D38" w:rsidRPr="0073746B" w14:paraId="581D7A8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7BB55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E819D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33AA6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Exchangeable pallet</w:t>
            </w:r>
          </w:p>
        </w:tc>
      </w:tr>
      <w:tr w:rsidR="00E03D38" w:rsidRPr="0073746B" w14:paraId="6BD35C8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F2549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A45D5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9D40FF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Semi-trailer</w:t>
            </w:r>
          </w:p>
        </w:tc>
      </w:tr>
      <w:tr w:rsidR="00E03D38" w:rsidRPr="0073746B" w14:paraId="02E7F49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91F52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776722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BC6E8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 container 20 feet</w:t>
            </w:r>
          </w:p>
        </w:tc>
      </w:tr>
      <w:tr w:rsidR="00E03D38" w:rsidRPr="0073746B" w14:paraId="1B350F0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9F7218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E8B46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5D87F2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 container 30 feet</w:t>
            </w:r>
          </w:p>
        </w:tc>
      </w:tr>
      <w:tr w:rsidR="00E03D38" w:rsidRPr="0073746B" w14:paraId="693FABB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8F522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4F28E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E159D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 container 40 feet</w:t>
            </w:r>
          </w:p>
        </w:tc>
      </w:tr>
      <w:tr w:rsidR="00E03D38" w:rsidRPr="0073746B" w14:paraId="4A7D592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AAC6C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985E1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5F639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Container IC 20 feet, owned by InterContainer, a European railway subsidiary</w:t>
            </w:r>
          </w:p>
        </w:tc>
      </w:tr>
      <w:tr w:rsidR="00E03D38" w:rsidRPr="0073746B" w14:paraId="3BB279D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D1DBD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EBF3E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F8466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Container IC 30 feet, owned by InterContainer, a European railway subsidiary</w:t>
            </w:r>
          </w:p>
        </w:tc>
      </w:tr>
      <w:tr w:rsidR="00E03D38" w:rsidRPr="0073746B" w14:paraId="540F4AD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F940CA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375FC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60FE7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Container IC 40 feet, owned by InterContainer, a European railway subsidiary</w:t>
            </w:r>
          </w:p>
        </w:tc>
      </w:tr>
      <w:tr w:rsidR="00E03D38" w:rsidRPr="0073746B" w14:paraId="45C7E5E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B7D12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DEDED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16CD1F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Refrigerated tank 20 feet</w:t>
            </w:r>
          </w:p>
        </w:tc>
      </w:tr>
      <w:tr w:rsidR="00E03D38" w:rsidRPr="0073746B" w14:paraId="42FBE34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CB4E8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9107D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E742D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Refrigerated tank 30 feet</w:t>
            </w:r>
          </w:p>
        </w:tc>
      </w:tr>
      <w:tr w:rsidR="00E03D38" w:rsidRPr="0073746B" w14:paraId="3914E52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4A3ACF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BF08B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BE357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Refrigerated tank 40 feet</w:t>
            </w:r>
          </w:p>
        </w:tc>
      </w:tr>
      <w:tr w:rsidR="00E03D38" w:rsidRPr="0073746B" w14:paraId="209EC6B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A8C0D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FBF67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2B09C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 container IC 20 feet, owned by InterContainer, a European railway</w:t>
            </w:r>
          </w:p>
          <w:p w14:paraId="1022C2F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subsidiary</w:t>
            </w:r>
          </w:p>
        </w:tc>
      </w:tr>
      <w:tr w:rsidR="00E03D38" w:rsidRPr="0073746B" w14:paraId="57E3D56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392DE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A3845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199E2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 container IC 30 feet, owned by InterContainer, a European railway</w:t>
            </w:r>
          </w:p>
          <w:p w14:paraId="47D52B1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subsidiary</w:t>
            </w:r>
          </w:p>
        </w:tc>
      </w:tr>
      <w:tr w:rsidR="00E03D38" w:rsidRPr="0073746B" w14:paraId="7DD967D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7F5A9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C22758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6C3D6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 container IC 40 feet, owned by InterContainer, a European railway</w:t>
            </w:r>
          </w:p>
          <w:p w14:paraId="4C7D4C0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subsidiary</w:t>
            </w:r>
          </w:p>
        </w:tc>
      </w:tr>
      <w:tr w:rsidR="00E03D38" w:rsidRPr="0073746B" w14:paraId="61F361D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7102F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8B743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F5CAC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Refrigerated tank IC 20 feet, owned by InterContainer, a European railway</w:t>
            </w:r>
          </w:p>
          <w:p w14:paraId="42701C1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subsidiary</w:t>
            </w:r>
          </w:p>
        </w:tc>
      </w:tr>
      <w:tr w:rsidR="00E03D38" w:rsidRPr="0073746B" w14:paraId="2FE3AE0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FC949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DD8D3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7F7CC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Temperature controlled container 30 feet.</w:t>
            </w:r>
          </w:p>
        </w:tc>
      </w:tr>
      <w:tr w:rsidR="00E03D38" w:rsidRPr="0073746B" w14:paraId="299B276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98D99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DFC6BA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D79DBF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Refrigerated tank IC 40 feet, owned by InterContainer, a European railway</w:t>
            </w:r>
          </w:p>
          <w:p w14:paraId="2FCB698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subsidiary.</w:t>
            </w:r>
          </w:p>
        </w:tc>
      </w:tr>
      <w:tr w:rsidR="00E03D38" w:rsidRPr="0073746B" w14:paraId="79FFDD9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441E7F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52B3D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C95648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movable case with a length less than 6,15 metres.</w:t>
            </w:r>
          </w:p>
        </w:tc>
      </w:tr>
      <w:tr w:rsidR="00E03D38" w:rsidRPr="0073746B" w14:paraId="3CBE300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E42CF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9CD99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55417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movable case with a length between 6,15 metres and 7,82 metres.</w:t>
            </w:r>
          </w:p>
        </w:tc>
      </w:tr>
      <w:tr w:rsidR="00E03D38" w:rsidRPr="0073746B" w14:paraId="5EF9D7E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4456C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C2D86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F4D0C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movable case with a length between 7,82 metres and 9,15 metres.</w:t>
            </w:r>
          </w:p>
        </w:tc>
      </w:tr>
      <w:tr w:rsidR="00E03D38" w:rsidRPr="0073746B" w14:paraId="796B70B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DBA31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0B6BD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35C8F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movable case with a length between 9,15 metres and 10,90 metres.</w:t>
            </w:r>
          </w:p>
        </w:tc>
      </w:tr>
      <w:tr w:rsidR="00E03D38" w:rsidRPr="0073746B" w14:paraId="7C70384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D0E7AA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5438E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17CF1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movable case with a length between 10,90 metres and 13,75 metres.</w:t>
            </w:r>
          </w:p>
        </w:tc>
      </w:tr>
      <w:tr w:rsidR="00E03D38" w:rsidRPr="0073746B" w14:paraId="2C40496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2D2D2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2B089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F467D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Totebin</w:t>
            </w:r>
          </w:p>
        </w:tc>
      </w:tr>
      <w:tr w:rsidR="00E03D38" w:rsidRPr="0073746B" w14:paraId="2A3CE06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4C7A9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06BC1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6B30D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Temperature controlled container 20 feet</w:t>
            </w:r>
          </w:p>
        </w:tc>
      </w:tr>
      <w:tr w:rsidR="00E03D38" w:rsidRPr="0073746B" w14:paraId="7080D39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79896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99719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A8603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Temperature controlled container 40 feet</w:t>
            </w:r>
          </w:p>
        </w:tc>
      </w:tr>
      <w:tr w:rsidR="00E03D38" w:rsidRPr="0073746B" w14:paraId="67CD064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41E9A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AD5C2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B4E54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Non working refrigerated (reefer) container 30 feet</w:t>
            </w:r>
          </w:p>
        </w:tc>
      </w:tr>
      <w:tr w:rsidR="00E03D38" w:rsidRPr="0073746B" w14:paraId="590A5CA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777736" w14:textId="77777777" w:rsidR="00E03D38" w:rsidRPr="0073746B" w:rsidRDefault="00E03D38" w:rsidP="00E03D38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25382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E7C20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Dual trailers</w:t>
            </w:r>
          </w:p>
        </w:tc>
      </w:tr>
      <w:tr w:rsidR="00E03D38" w:rsidRPr="0073746B" w14:paraId="160467B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92618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B3EAC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42CEC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20 feet IL container (open top)</w:t>
            </w:r>
          </w:p>
        </w:tc>
      </w:tr>
      <w:tr w:rsidR="00E03D38" w:rsidRPr="0073746B" w14:paraId="5CDEED0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0B97C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CA348F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4F438A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20 feet IL container (closed top)</w:t>
            </w:r>
          </w:p>
        </w:tc>
      </w:tr>
      <w:tr w:rsidR="00E03D38" w:rsidRPr="0073746B" w14:paraId="2FBF904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392FD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EC36D2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0004A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40 feet IL container (closed top)</w:t>
            </w:r>
          </w:p>
        </w:tc>
      </w:tr>
      <w:tr w:rsidR="00E03D38" w:rsidRPr="0073746B" w14:paraId="6AEDF5B1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0FA9B2" w14:textId="77777777" w:rsidR="00E03D38" w:rsidRPr="0073746B" w:rsidRDefault="00E03D38" w:rsidP="00E03D38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1C39C7" w14:paraId="4127F34A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45F773F2" w14:textId="77777777" w:rsidR="00E03D38" w:rsidRPr="001C39C7" w:rsidRDefault="00E03D38" w:rsidP="00E03D38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fr-B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1C39C7">
              <w:rPr>
                <w:rFonts w:ascii="Arial" w:hAnsi="Arial" w:cs="Arial"/>
                <w:b/>
                <w:bCs/>
                <w:noProof/>
                <w:color w:val="000000"/>
                <w:lang w:val="fr-BE"/>
              </w:rPr>
              <w:t>CL711</w:t>
            </w:r>
            <w:r w:rsidRPr="001C39C7">
              <w:rPr>
                <w:rFonts w:ascii="Arial" w:hAnsi="Arial" w:cs="Arial"/>
                <w:noProof/>
                <w:lang w:val="fr-BE"/>
              </w:rPr>
              <w:tab/>
            </w:r>
            <w:r w:rsidRPr="001C39C7">
              <w:rPr>
                <w:rFonts w:ascii="Arial" w:hAnsi="Arial" w:cs="Arial"/>
                <w:b/>
                <w:bCs/>
                <w:noProof/>
                <w:color w:val="000000"/>
                <w:lang w:val="fr-BE"/>
              </w:rPr>
              <w:t>Container supplier type code</w:t>
            </w:r>
          </w:p>
        </w:tc>
      </w:tr>
      <w:tr w:rsidR="00E03D38" w:rsidRPr="001C39C7" w14:paraId="7464E432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AD38B2" w14:textId="77777777" w:rsidR="00E03D38" w:rsidRPr="001C39C7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fr-BE"/>
              </w:rPr>
            </w:pPr>
          </w:p>
        </w:tc>
      </w:tr>
      <w:tr w:rsidR="00E03D38" w:rsidRPr="0073746B" w14:paraId="5C93CD0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9342B4" w14:textId="77777777" w:rsidR="00E03D38" w:rsidRPr="001C39C7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fr-B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72ECD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F52B8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Shipper supplied</w:t>
            </w:r>
          </w:p>
        </w:tc>
      </w:tr>
      <w:tr w:rsidR="00E03D38" w:rsidRPr="0073746B" w14:paraId="72A4C42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2E8B52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A39E9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07932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Carrier supplied</w:t>
            </w:r>
          </w:p>
        </w:tc>
      </w:tr>
      <w:tr w:rsidR="00E03D38" w:rsidRPr="0073746B" w14:paraId="19ABB321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CC0369" w14:textId="77777777" w:rsidR="00E03D38" w:rsidRPr="0073746B" w:rsidRDefault="00E03D38" w:rsidP="00E03D38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0AE755C5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B03C69D" w14:textId="118623C1" w:rsidR="00E03D38" w:rsidRPr="0073746B" w:rsidRDefault="00E03D38" w:rsidP="00E03D38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CL717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Country code (ICS2 MS)</w:t>
            </w:r>
          </w:p>
        </w:tc>
      </w:tr>
      <w:tr w:rsidR="00E03D38" w:rsidRPr="0073746B" w14:paraId="5B0D5D24" w14:textId="77777777" w:rsidTr="001A05EF">
        <w:trPr>
          <w:gridAfter w:val="1"/>
          <w:wAfter w:w="1044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0189B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3EDF399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BB0D3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F7AAD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62A1A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Austria</w:t>
            </w:r>
          </w:p>
        </w:tc>
      </w:tr>
      <w:tr w:rsidR="00E03D38" w:rsidRPr="0073746B" w14:paraId="7C924E3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B10DC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696BE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5E092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Belgium</w:t>
            </w:r>
          </w:p>
        </w:tc>
      </w:tr>
      <w:tr w:rsidR="00E03D38" w:rsidRPr="0073746B" w14:paraId="427406D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CFC2D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73702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A34AA8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Bulgaria</w:t>
            </w:r>
          </w:p>
        </w:tc>
      </w:tr>
      <w:tr w:rsidR="00E03D38" w:rsidRPr="0073746B" w14:paraId="55A3F9A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37510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2C5B1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AFBAF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Cyprus</w:t>
            </w:r>
          </w:p>
        </w:tc>
      </w:tr>
      <w:tr w:rsidR="00E03D38" w:rsidRPr="0073746B" w14:paraId="5ECAF41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AC914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4DE09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AE5A4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Czech Republic</w:t>
            </w:r>
          </w:p>
        </w:tc>
      </w:tr>
      <w:tr w:rsidR="00E03D38" w:rsidRPr="0073746B" w14:paraId="387989A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031882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CFFA4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C0974F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Germany</w:t>
            </w:r>
          </w:p>
        </w:tc>
      </w:tr>
      <w:tr w:rsidR="00E03D38" w:rsidRPr="0073746B" w14:paraId="233EB83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A3220A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5DA6F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DAF03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Denmark</w:t>
            </w:r>
          </w:p>
        </w:tc>
      </w:tr>
      <w:tr w:rsidR="00E03D38" w:rsidRPr="0073746B" w14:paraId="5EC05CA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2DD2F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036EC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BCA2D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Estonia</w:t>
            </w:r>
          </w:p>
        </w:tc>
      </w:tr>
      <w:tr w:rsidR="00E03D38" w:rsidRPr="0073746B" w14:paraId="4B23983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AEB21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F2937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0F184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Spain</w:t>
            </w:r>
          </w:p>
        </w:tc>
      </w:tr>
      <w:tr w:rsidR="00E03D38" w:rsidRPr="0073746B" w14:paraId="6ABA678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942F5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E89B2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96229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Finland</w:t>
            </w:r>
          </w:p>
        </w:tc>
      </w:tr>
      <w:tr w:rsidR="00E03D38" w:rsidRPr="0073746B" w14:paraId="654F7D3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2384D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ACB05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F5808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France</w:t>
            </w:r>
          </w:p>
        </w:tc>
      </w:tr>
      <w:tr w:rsidR="00E03D38" w:rsidRPr="0073746B" w14:paraId="112211D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BC526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B2B4C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CF05E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Greece</w:t>
            </w:r>
          </w:p>
        </w:tc>
      </w:tr>
      <w:tr w:rsidR="00E03D38" w:rsidRPr="0073746B" w14:paraId="174F19A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130AF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97B55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1492C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Croatia</w:t>
            </w:r>
          </w:p>
        </w:tc>
      </w:tr>
      <w:tr w:rsidR="00E03D38" w:rsidRPr="0073746B" w14:paraId="301313F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99160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EFFBD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9E32E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Hungary</w:t>
            </w:r>
          </w:p>
        </w:tc>
      </w:tr>
      <w:tr w:rsidR="00E03D38" w:rsidRPr="0073746B" w14:paraId="12F8B5F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F2D5D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022F1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D434C2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Ireland</w:t>
            </w:r>
          </w:p>
        </w:tc>
      </w:tr>
      <w:tr w:rsidR="00E03D38" w:rsidRPr="0073746B" w14:paraId="66BED5F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68B29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994FF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9D4DD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Italy</w:t>
            </w:r>
          </w:p>
        </w:tc>
      </w:tr>
      <w:tr w:rsidR="00E03D38" w:rsidRPr="0073746B" w14:paraId="07B7268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224CE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EDF9CA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947E1F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Lithuania</w:t>
            </w:r>
          </w:p>
        </w:tc>
      </w:tr>
      <w:tr w:rsidR="00E03D38" w:rsidRPr="0073746B" w14:paraId="39A9F06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4DFCE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EB3CE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8C1262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Luxembourg</w:t>
            </w:r>
          </w:p>
        </w:tc>
      </w:tr>
      <w:tr w:rsidR="00E03D38" w:rsidRPr="0073746B" w14:paraId="371B1A8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777B4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C0211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LV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C14258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Latvia</w:t>
            </w:r>
          </w:p>
        </w:tc>
      </w:tr>
      <w:tr w:rsidR="00E03D38" w:rsidRPr="0073746B" w14:paraId="1DA99C9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D4E6B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A2B24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9DF41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Malta</w:t>
            </w:r>
          </w:p>
        </w:tc>
      </w:tr>
      <w:tr w:rsidR="00E03D38" w:rsidRPr="0073746B" w14:paraId="21CAA5B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E8902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EF7028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AE5A4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Netherlands</w:t>
            </w:r>
          </w:p>
        </w:tc>
      </w:tr>
      <w:tr w:rsidR="00E03D38" w:rsidRPr="0073746B" w14:paraId="53001D5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445FB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1870C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AA796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Poland</w:t>
            </w:r>
          </w:p>
        </w:tc>
      </w:tr>
      <w:tr w:rsidR="00E03D38" w:rsidRPr="0073746B" w14:paraId="38025D9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73546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7A92B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5A79DF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Portugal</w:t>
            </w:r>
          </w:p>
        </w:tc>
      </w:tr>
      <w:tr w:rsidR="00E03D38" w:rsidRPr="0073746B" w14:paraId="315D8AB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CD542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2338E2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4A1D9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Romania</w:t>
            </w:r>
          </w:p>
        </w:tc>
      </w:tr>
      <w:tr w:rsidR="00E03D38" w:rsidRPr="0073746B" w14:paraId="7023441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9E4632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F7D83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2E669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Sweden</w:t>
            </w:r>
          </w:p>
        </w:tc>
      </w:tr>
      <w:tr w:rsidR="00E03D38" w:rsidRPr="0073746B" w14:paraId="6063FDC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F802E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93CB42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E9621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Slovenia</w:t>
            </w:r>
          </w:p>
        </w:tc>
      </w:tr>
      <w:tr w:rsidR="00E03D38" w:rsidRPr="0073746B" w14:paraId="29A390C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0B2F0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171B4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7EF5A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Slovakia</w:t>
            </w:r>
          </w:p>
        </w:tc>
      </w:tr>
      <w:tr w:rsidR="00A87FDE" w:rsidRPr="0073746B" w14:paraId="4F77043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548697" w14:textId="77777777" w:rsidR="00A87FDE" w:rsidRPr="0073746B" w:rsidRDefault="00A87FDE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BC2A58" w14:textId="3AE6F434" w:rsidR="00A87FDE" w:rsidRPr="0073746B" w:rsidRDefault="00A87FDE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XI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B1437D" w14:textId="514DC378" w:rsidR="00A87FDE" w:rsidRPr="0073746B" w:rsidRDefault="00A87FDE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Northern Ireland</w:t>
            </w:r>
          </w:p>
        </w:tc>
      </w:tr>
      <w:tr w:rsidR="00E03D38" w:rsidRPr="0073746B" w14:paraId="21FE8C81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F5926A" w14:textId="77777777" w:rsidR="00E03D38" w:rsidRPr="0073746B" w:rsidRDefault="00E03D38" w:rsidP="00E03D38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4C5DC12A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3D60F9D9" w14:textId="77777777" w:rsidR="00E03D38" w:rsidRPr="0073746B" w:rsidRDefault="00E03D38" w:rsidP="00E03D38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CL718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Country code (ISO 3166)</w:t>
            </w:r>
          </w:p>
        </w:tc>
      </w:tr>
      <w:tr w:rsidR="00E03D38" w:rsidRPr="0073746B" w14:paraId="79835BDF" w14:textId="77777777" w:rsidTr="001A05EF">
        <w:trPr>
          <w:gridAfter w:val="1"/>
          <w:wAfter w:w="1044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C83F1A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74298FE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ISO 3166 list of country codes as published in CS/RD2</w:t>
            </w:r>
          </w:p>
        </w:tc>
      </w:tr>
      <w:tr w:rsidR="00E03D38" w:rsidRPr="0073746B" w14:paraId="27EB8D4C" w14:textId="77777777" w:rsidTr="001A05EF">
        <w:trPr>
          <w:gridAfter w:val="1"/>
          <w:wAfter w:w="1044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68860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79678099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9857A8" w14:textId="77777777" w:rsidR="00E03D38" w:rsidRPr="0073746B" w:rsidRDefault="00E03D38" w:rsidP="00E03D38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08F5A083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2BD731B" w14:textId="77777777" w:rsidR="00E03D38" w:rsidRPr="0073746B" w:rsidRDefault="00E03D38" w:rsidP="00E03D38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CL719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CUS code</w:t>
            </w:r>
          </w:p>
        </w:tc>
      </w:tr>
      <w:tr w:rsidR="00E03D38" w:rsidRPr="0073746B" w14:paraId="706289FE" w14:textId="77777777" w:rsidTr="001A05EF">
        <w:trPr>
          <w:gridAfter w:val="1"/>
          <w:wAfter w:w="1044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1B82E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047AA6E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As published in ECICS</w:t>
            </w:r>
          </w:p>
        </w:tc>
      </w:tr>
      <w:tr w:rsidR="00E03D38" w:rsidRPr="0073746B" w14:paraId="41B45BEB" w14:textId="77777777" w:rsidTr="001A05EF">
        <w:trPr>
          <w:gridAfter w:val="1"/>
          <w:wAfter w:w="1044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54C272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7837EDC1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84943F" w14:textId="77777777" w:rsidR="00E03D38" w:rsidRPr="0073746B" w:rsidRDefault="00E03D38" w:rsidP="00E03D38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32776F06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4A90026" w14:textId="77777777" w:rsidR="00E03D38" w:rsidRPr="0073746B" w:rsidRDefault="00E03D38" w:rsidP="00E03D38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CL721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ENS entity type (Subset)</w:t>
            </w:r>
          </w:p>
        </w:tc>
      </w:tr>
      <w:tr w:rsidR="00E03D38" w:rsidRPr="0073746B" w14:paraId="13D30032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EAFC0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1AB8005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BB305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3B547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AMN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23928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Amendment</w:t>
            </w:r>
          </w:p>
        </w:tc>
      </w:tr>
      <w:tr w:rsidR="00E03D38" w:rsidRPr="0073746B" w14:paraId="6642A81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EA9508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644C64" w14:textId="6D2DF401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color w:val="000000"/>
                <w:lang w:val="en-IE"/>
              </w:rPr>
              <w:t>ARN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D3752A" w14:textId="42FEC79E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color w:val="000000"/>
                <w:lang w:val="en-IE"/>
              </w:rPr>
              <w:t>Arrival notification</w:t>
            </w:r>
          </w:p>
        </w:tc>
      </w:tr>
      <w:tr w:rsidR="00E03D38" w:rsidRPr="0073746B" w14:paraId="3710205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F7B42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C7EEA1" w14:textId="6A5566CE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color w:val="000000"/>
                <w:lang w:val="en-IE"/>
              </w:rPr>
              <w:t>CGS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1A4685" w14:textId="74757AF5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color w:val="000000"/>
                <w:lang w:val="en-IE"/>
              </w:rPr>
              <w:t>Goods shipment</w:t>
            </w:r>
          </w:p>
        </w:tc>
      </w:tr>
      <w:tr w:rsidR="00E03D38" w:rsidRPr="0073746B" w14:paraId="6792602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F2845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CAE86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CHL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435EA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Consignment (House level)</w:t>
            </w:r>
          </w:p>
        </w:tc>
      </w:tr>
      <w:tr w:rsidR="00E03D38" w:rsidRPr="0073746B" w14:paraId="610B47F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8C53E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7BA25B" w14:textId="638AA119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color w:val="000000"/>
                <w:lang w:val="en-IE"/>
              </w:rPr>
              <w:t>CML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1043F1" w14:textId="0DE6724E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color w:val="000000"/>
                <w:lang w:val="en-IE"/>
              </w:rPr>
              <w:t>Master consignment</w:t>
            </w:r>
          </w:p>
        </w:tc>
      </w:tr>
      <w:tr w:rsidR="00E03D38" w:rsidRPr="0073746B" w14:paraId="1D72258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801A0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725DA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ENF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806A1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ENS filing</w:t>
            </w:r>
          </w:p>
        </w:tc>
      </w:tr>
      <w:tr w:rsidR="00E03D38" w:rsidRPr="0073746B" w14:paraId="22FF07E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16A8F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5C443F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ENS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B31A2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ENS</w:t>
            </w:r>
          </w:p>
        </w:tc>
      </w:tr>
      <w:tr w:rsidR="00E03D38" w:rsidRPr="0073746B" w14:paraId="55C206F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DF42E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162F7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INR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27039A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Invalidation request</w:t>
            </w:r>
          </w:p>
        </w:tc>
      </w:tr>
      <w:tr w:rsidR="00E03D38" w:rsidRPr="0073746B" w14:paraId="5B97356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43E87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391143" w14:textId="1633BDBC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color w:val="000000"/>
                <w:lang w:val="en-IE"/>
              </w:rPr>
              <w:t>SCE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582BDB" w14:textId="62CC8318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color w:val="000000"/>
                <w:lang w:val="en-IE"/>
              </w:rPr>
              <w:t>HRCM screening result</w:t>
            </w:r>
          </w:p>
        </w:tc>
      </w:tr>
      <w:tr w:rsidR="00E03D38" w:rsidRPr="0073746B" w14:paraId="5BF4BAC3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54740B" w14:textId="77777777" w:rsidR="00E03D38" w:rsidRPr="0073746B" w:rsidRDefault="00E03D38" w:rsidP="00E03D38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60B5A04F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6ADB2EA" w14:textId="77777777" w:rsidR="00E03D38" w:rsidRPr="0073746B" w:rsidRDefault="00E03D38" w:rsidP="00E03D38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CL723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Functional Error Codes</w:t>
            </w:r>
          </w:p>
        </w:tc>
      </w:tr>
      <w:tr w:rsidR="00E03D38" w:rsidRPr="0073746B" w14:paraId="0646E987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D3E6B8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E03D38" w:rsidRPr="0073746B" w14:paraId="76A2B92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799AD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36DA5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621A9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Incorrect (code) value</w:t>
            </w:r>
          </w:p>
        </w:tc>
      </w:tr>
      <w:tr w:rsidR="00E03D38" w:rsidRPr="0073746B" w14:paraId="57905C2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A5935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1139DA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E55F9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Missing</w:t>
            </w:r>
          </w:p>
        </w:tc>
      </w:tr>
      <w:tr w:rsidR="00E03D38" w:rsidRPr="0073746B" w14:paraId="1EE137E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2BFE2A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C2725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AA433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Value not supported in this position (code value constraint)</w:t>
            </w:r>
          </w:p>
        </w:tc>
      </w:tr>
      <w:tr w:rsidR="00E03D38" w:rsidRPr="0073746B" w14:paraId="21E78AD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2A3EC2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B67368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760D42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Not supported in this position</w:t>
            </w:r>
          </w:p>
        </w:tc>
      </w:tr>
      <w:tr w:rsidR="00E03D38" w:rsidRPr="0073746B" w14:paraId="337B05D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C57F1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A894C8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607BD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Invalid decimal notation</w:t>
            </w:r>
          </w:p>
        </w:tc>
      </w:tr>
      <w:tr w:rsidR="00E03D38" w:rsidRPr="0073746B" w14:paraId="136981E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9C388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30DBE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70C60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Duplicate detected</w:t>
            </w:r>
          </w:p>
        </w:tc>
      </w:tr>
      <w:tr w:rsidR="00E03D38" w:rsidRPr="0073746B" w14:paraId="79AFDF7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A8B3A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013E33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BC024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Too many repetitions</w:t>
            </w:r>
          </w:p>
        </w:tc>
      </w:tr>
      <w:tr w:rsidR="00E03D38" w:rsidRPr="0073746B" w14:paraId="499F006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1BCBB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63FBD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C1030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Invalid type characters</w:t>
            </w:r>
          </w:p>
        </w:tc>
      </w:tr>
      <w:tr w:rsidR="00E03D38" w:rsidRPr="0073746B" w14:paraId="5A7EEC5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DF8B3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EBC8D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84CB7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Missing digit in front of decimal sign</w:t>
            </w:r>
          </w:p>
        </w:tc>
      </w:tr>
      <w:tr w:rsidR="00E03D38" w:rsidRPr="0073746B" w14:paraId="7BBEFA2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3D004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413CC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C5579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Element too long (length constraint)</w:t>
            </w:r>
          </w:p>
        </w:tc>
      </w:tr>
      <w:tr w:rsidR="00E03D38" w:rsidRPr="0073746B" w14:paraId="406A20F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8F750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892C5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76D22F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Element too short (length constraint)</w:t>
            </w:r>
          </w:p>
        </w:tc>
      </w:tr>
      <w:tr w:rsidR="00E03D38" w:rsidRPr="0073746B" w14:paraId="6148471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7FF0B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4334F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52B07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Invalid Means of Transport Identification Number</w:t>
            </w:r>
          </w:p>
        </w:tc>
      </w:tr>
      <w:tr w:rsidR="00E03D38" w:rsidRPr="0073746B" w14:paraId="7C38DE4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50F6E0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1BB73B" w14:textId="42631CBC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5133B1" w14:textId="7C18FD1C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House consignment in a wrong state</w:t>
            </w:r>
          </w:p>
        </w:tc>
      </w:tr>
      <w:tr w:rsidR="00E03D38" w:rsidRPr="0073746B" w14:paraId="165E177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5F0AD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2F4ECA" w14:textId="74C27A65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EE8B2C" w14:textId="50080D86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ENS filing in a wrong state</w:t>
            </w:r>
          </w:p>
        </w:tc>
      </w:tr>
      <w:tr w:rsidR="00E03D38" w:rsidRPr="0073746B" w14:paraId="7A42BF3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DC9F0A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CE205F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BC98E7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Unknown Transport Document Reference</w:t>
            </w:r>
          </w:p>
        </w:tc>
      </w:tr>
      <w:tr w:rsidR="00E03D38" w:rsidRPr="0073746B" w14:paraId="242D07F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AD9C8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59FBA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18C43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Duplicate Transport Document Reference</w:t>
            </w:r>
          </w:p>
        </w:tc>
      </w:tr>
      <w:tr w:rsidR="00E03D38" w:rsidRPr="0073746B" w14:paraId="11E02AB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97643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ECC236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E373D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Unknown MRN</w:t>
            </w:r>
          </w:p>
        </w:tc>
      </w:tr>
      <w:tr w:rsidR="00E03D38" w:rsidRPr="0073746B" w14:paraId="4F13A1D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D2A07D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63D39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B9558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Duplicate MRN</w:t>
            </w:r>
          </w:p>
        </w:tc>
      </w:tr>
      <w:tr w:rsidR="00E03D38" w:rsidRPr="0073746B" w14:paraId="18E7BA0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34A7F9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1CC06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0D9A5E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Message out of sequence</w:t>
            </w:r>
          </w:p>
        </w:tc>
      </w:tr>
      <w:tr w:rsidR="00E03D38" w:rsidRPr="0073746B" w14:paraId="6AD0319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D95D8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E54DCC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E65178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Invalid MRN</w:t>
            </w:r>
          </w:p>
        </w:tc>
      </w:tr>
      <w:tr w:rsidR="00E03D38" w:rsidRPr="0073746B" w14:paraId="275E543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0AAB18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5297B4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92A205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Duplicate LRN</w:t>
            </w:r>
          </w:p>
        </w:tc>
      </w:tr>
      <w:tr w:rsidR="00E03D38" w:rsidRPr="0073746B" w14:paraId="44B1B80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30465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07EA86" w14:textId="36668B4D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BCEBE0" w14:textId="114B588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Uniqueness Error</w:t>
            </w:r>
          </w:p>
        </w:tc>
      </w:tr>
      <w:tr w:rsidR="00E03D38" w:rsidRPr="0073746B" w14:paraId="0C854D8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8A088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7515CE" w14:textId="28666094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D24A9D" w14:textId="6A76247D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Incorrect entity reference</w:t>
            </w:r>
          </w:p>
        </w:tc>
      </w:tr>
      <w:tr w:rsidR="00E03D38" w:rsidRPr="0073746B" w14:paraId="670CB3B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3C61D1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814F70" w14:textId="53071878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D16496" w14:textId="72E18E45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Not found</w:t>
            </w:r>
          </w:p>
        </w:tc>
      </w:tr>
      <w:tr w:rsidR="00E03D38" w:rsidRPr="0073746B" w14:paraId="3D3016C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F0849B" w14:textId="77777777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1C1051" w14:textId="1EA84F39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AABD60" w14:textId="01DD2040" w:rsidR="00E03D38" w:rsidRPr="0073746B" w:rsidRDefault="00E03D38" w:rsidP="00E03D3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Unknown reference</w:t>
            </w:r>
          </w:p>
        </w:tc>
      </w:tr>
      <w:tr w:rsidR="006347C9" w:rsidRPr="0073746B" w14:paraId="370C9A6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43106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DA5694" w14:textId="676EA01A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38471B" w14:textId="1A00F40B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1C39C7">
              <w:rPr>
                <w:rFonts w:ascii="Arial" w:hAnsi="Arial" w:cs="Arial"/>
                <w:noProof/>
                <w:color w:val="000000"/>
                <w:lang w:val="en-IE"/>
              </w:rPr>
              <w:t>Not satisfactory data quality</w:t>
            </w:r>
          </w:p>
        </w:tc>
      </w:tr>
      <w:tr w:rsidR="006347C9" w:rsidRPr="0073746B" w14:paraId="054BE7A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AC2B5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07DA7D" w14:textId="0D3D2F51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55A948" w14:textId="7E637D2C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It is not possible to add new goods items or house consignments via an ENS filing amendment</w:t>
            </w:r>
          </w:p>
        </w:tc>
      </w:tr>
      <w:tr w:rsidR="006347C9" w:rsidRPr="0073746B" w14:paraId="444D305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16B17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A364AC" w14:textId="73EDAEFC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59DBAC" w14:textId="005EF016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1C39C7">
              <w:rPr>
                <w:rFonts w:ascii="Arial" w:hAnsi="Arial" w:cs="Arial"/>
                <w:noProof/>
                <w:color w:val="000000"/>
                <w:lang w:val="en-IE"/>
              </w:rPr>
              <w:t>Not allowed Unicode character</w:t>
            </w:r>
          </w:p>
        </w:tc>
      </w:tr>
      <w:tr w:rsidR="006347C9" w:rsidRPr="0073746B" w14:paraId="7407648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57C84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AA6FB5" w14:textId="552D3D41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8C4386" w14:textId="4393C879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The date and time of arrival cannot be earlier than the date and time of departure</w:t>
            </w:r>
          </w:p>
        </w:tc>
      </w:tr>
      <w:tr w:rsidR="001C39C7" w:rsidRPr="0073746B" w14:paraId="1637821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AD10C4" w14:textId="77777777" w:rsidR="001C39C7" w:rsidRPr="0073746B" w:rsidRDefault="001C39C7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68F2B6" w14:textId="71008242" w:rsidR="001C39C7" w:rsidRPr="0073746B" w:rsidRDefault="001C39C7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342335" w14:textId="76323E18" w:rsidR="001C39C7" w:rsidRPr="0073746B" w:rsidRDefault="001C39C7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>
              <w:rPr>
                <w:rFonts w:ascii="Arial" w:hAnsi="Arial" w:cs="Arial"/>
                <w:noProof/>
                <w:color w:val="000000"/>
                <w:lang w:val="en-IE"/>
              </w:rPr>
              <w:t>Element cannot be amended</w:t>
            </w:r>
          </w:p>
        </w:tc>
      </w:tr>
      <w:tr w:rsidR="006347C9" w:rsidRPr="0073746B" w14:paraId="2132A9B4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D07C05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6E17FBE0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2FA528B9" w14:textId="77777777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CL724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HRCM screening method</w:t>
            </w:r>
          </w:p>
        </w:tc>
      </w:tr>
      <w:tr w:rsidR="006347C9" w:rsidRPr="0073746B" w14:paraId="4A4192C8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26A2D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1DAB2C2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A8CE7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063DF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AOM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85160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Any other method</w:t>
            </w:r>
          </w:p>
        </w:tc>
      </w:tr>
      <w:tr w:rsidR="006347C9" w:rsidRPr="0073746B" w14:paraId="55E2243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CA196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3C7B1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CMD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4A63C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Metal detection equipment</w:t>
            </w:r>
          </w:p>
        </w:tc>
      </w:tr>
      <w:tr w:rsidR="006347C9" w:rsidRPr="0073746B" w14:paraId="36ED086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93BC1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A409C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EDD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1843C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Explosive detection dogs</w:t>
            </w:r>
          </w:p>
        </w:tc>
      </w:tr>
      <w:tr w:rsidR="006347C9" w:rsidRPr="0073746B" w14:paraId="49516F4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6737F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DB10E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EDS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24C97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EDS equipment</w:t>
            </w:r>
          </w:p>
        </w:tc>
      </w:tr>
      <w:tr w:rsidR="006347C9" w:rsidRPr="0073746B" w14:paraId="51F742A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271EE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DA816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ETD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A235D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ETD equipment</w:t>
            </w:r>
          </w:p>
        </w:tc>
      </w:tr>
      <w:tr w:rsidR="006347C9" w:rsidRPr="0073746B" w14:paraId="657E295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C4F58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0D303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PHS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FF697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Hand search</w:t>
            </w:r>
          </w:p>
        </w:tc>
      </w:tr>
      <w:tr w:rsidR="006347C9" w:rsidRPr="0073746B" w14:paraId="4E9F114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04B50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A2109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VCK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62F6B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Visual check</w:t>
            </w:r>
          </w:p>
        </w:tc>
      </w:tr>
      <w:tr w:rsidR="006347C9" w:rsidRPr="0073746B" w14:paraId="25A029F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67ED4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066DA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XRY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A93D4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X-ray equipment</w:t>
            </w:r>
          </w:p>
        </w:tc>
      </w:tr>
      <w:tr w:rsidR="006347C9" w:rsidRPr="0073746B" w14:paraId="34C90DB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BABA9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9576DE" w14:textId="09D52451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ZZZ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FE0315" w14:textId="0255098D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Only one HRCM screening method required</w:t>
            </w:r>
          </w:p>
        </w:tc>
      </w:tr>
      <w:tr w:rsidR="006347C9" w:rsidRPr="0073746B" w14:paraId="0FBCF44B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84EE76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6B13AB2F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EF4A967" w14:textId="77777777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CL726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HRCM Screening Result (Subset)</w:t>
            </w:r>
          </w:p>
        </w:tc>
      </w:tr>
      <w:tr w:rsidR="006347C9" w:rsidRPr="0073746B" w14:paraId="13E62341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9B10F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12390E0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E33A8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48EC3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9AC30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No alarm</w:t>
            </w:r>
          </w:p>
        </w:tc>
      </w:tr>
      <w:tr w:rsidR="006347C9" w:rsidRPr="0073746B" w14:paraId="416EE2F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DB1F3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488B0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0B0296" w14:textId="58EBF120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Alarm</w:t>
            </w:r>
          </w:p>
        </w:tc>
      </w:tr>
      <w:tr w:rsidR="006347C9" w:rsidRPr="0073746B" w14:paraId="55C600C2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81271A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39478BCC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2817EF64" w14:textId="6733C101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CL729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Type of person</w:t>
            </w:r>
          </w:p>
        </w:tc>
      </w:tr>
      <w:tr w:rsidR="006347C9" w:rsidRPr="0073746B" w14:paraId="693FF97E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CADAF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2CD640E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5351F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7BEF2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92B27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Natural person</w:t>
            </w:r>
          </w:p>
        </w:tc>
      </w:tr>
      <w:tr w:rsidR="006347C9" w:rsidRPr="0073746B" w14:paraId="0883341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84891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8B8FB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155C5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Legal person</w:t>
            </w:r>
          </w:p>
        </w:tc>
      </w:tr>
      <w:tr w:rsidR="006347C9" w:rsidRPr="0073746B" w14:paraId="6C0AD66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71433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2BCFE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D3164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Association of persons</w:t>
            </w:r>
          </w:p>
        </w:tc>
      </w:tr>
      <w:tr w:rsidR="006347C9" w:rsidRPr="0073746B" w14:paraId="595448AE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0B8E05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56532743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1752683" w14:textId="77777777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CL732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Postcode data level</w:t>
            </w:r>
          </w:p>
        </w:tc>
      </w:tr>
      <w:tr w:rsidR="006347C9" w:rsidRPr="0073746B" w14:paraId="1C14CC1A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160D9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56CE4D8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E6BE4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1EE33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008A8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Postcode for localities and streets</w:t>
            </w:r>
          </w:p>
        </w:tc>
      </w:tr>
      <w:tr w:rsidR="006347C9" w:rsidRPr="0073746B" w14:paraId="2FDD767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82377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97E71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89430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Postcode for localities</w:t>
            </w:r>
          </w:p>
        </w:tc>
      </w:tr>
      <w:tr w:rsidR="006347C9" w:rsidRPr="0073746B" w14:paraId="7FA6E8E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1707B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90498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60B90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Name of localities only</w:t>
            </w:r>
          </w:p>
        </w:tc>
      </w:tr>
      <w:tr w:rsidR="006347C9" w:rsidRPr="0073746B" w14:paraId="71FB9C82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40E770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6D8F1100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CB02BD9" w14:textId="77777777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CL733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Postcode availablity</w:t>
            </w:r>
          </w:p>
        </w:tc>
      </w:tr>
      <w:tr w:rsidR="006347C9" w:rsidRPr="0073746B" w14:paraId="2EAC6CB7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8C1FC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722B35E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D3644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BAA95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FE8B1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1AF62DD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BF56A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6D057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76646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55ED41E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495EF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CCAC4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AF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FA006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1E2A8D9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05613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6FDE0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A5012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79214B9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8596F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FD70C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DC3D1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543301A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5CBED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11FB5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E361F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2ACF43E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D315D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FADA5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9601C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11DDE2B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6BC9A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231CD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16984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404D0E9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4E91E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3FBFC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AC267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087A6EF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35320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CE51A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2026B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61A5D82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0082F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D8AF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B8C68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698EE35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6139B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EFDF2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507B1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4894F92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B567F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6227E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BB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A1931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13E57B2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281E0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157F0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B668F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4B5E5E3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B2ACF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A3184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E69E9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6098B09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525F7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263EF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BF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4B3E1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5E67765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BBADA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02CCB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7486E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46FABD4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3423E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521A2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C21DB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0256CEB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3B8DA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B52E9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C9D75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46347A0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451F7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D5020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BJ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BBC9A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448D692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39BD9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2A8D3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79390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05C0FC1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08E6E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8FC41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61ECA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5C7DDDA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94D3E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91356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BB9CD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29C2986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ADCE0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C695E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7175D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6C6B0E3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5DF62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B8C8E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00092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224B4FC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0CCB3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DCCD3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BW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BA188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22F4DF3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3F63D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E55EC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72034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6A33E91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22FBD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246B4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346C8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42A8172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8292E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4A05C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CB772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04673B8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8CE33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F4DF9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316E7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4C5AF17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624B6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F4A21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CF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FA174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2075FBA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EEBF7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352D5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1A853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53589B9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45148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327D5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FECF0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19A3F12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554F6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D4566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03461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6E49448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679CD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F7DF7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455E8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6DCA142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D5D75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B1F8C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A270B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6B3A45E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753F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1C233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80975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4A8670F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97DD2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0CB46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70CD7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4D83299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A7C84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BB603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67646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5C3A4DD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DE8654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D4188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BD24D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7774B34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C97BA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98F51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CV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FEEA7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192D178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0EE73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C9E26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FF820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3FBB9B8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EB36C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A07F3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3DAA5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435E863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4A431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FB9F6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1FA73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420B40A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4F4C9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39EC3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DJ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27A5A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6C74480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BB1A1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E571C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4B7FD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3C3DD74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FCF89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DA431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4C17E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63FCE3A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77A66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3729A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452DD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0DDA4BB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B6673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A38CB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5B18F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16C2530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97B95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AD52B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4AD46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48A20B2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F6DE9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C664E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18E8A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05F9E63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92079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3A2FC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48C6A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73260D6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007A0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56606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BCD43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03D3B66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DE31D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2BE3B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CAF98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1AF8674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08E7F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B75C6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5F958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6FF0A25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9E3B8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5F4B4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D74EA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109A2E1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920A9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AC912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FJ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4A5B3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29FE18F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E6EB6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E2312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84715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17F370E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0F775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6241B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80B02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3A8C2A2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3E735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DB469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2EF57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08F0BF7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39018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FCE4E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GB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E6164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07D7F46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EEEC4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EA959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7A889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705A4DF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C81FE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7CF73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252DC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21D4E81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6DBD5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04BC4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B86A5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728A122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D9B68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3CBEB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6CA88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2C62ED5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E7CE4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E0EE0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186EE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4708019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379AD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3AFB9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D2F4D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45A5E9F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3313F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91D77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GQ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03462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490D016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0D158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0088E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90049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538B6E8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FC941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C9A92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6BB1A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6EDE001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1CB5A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714B0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GW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589F2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03B7F5C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B7693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4C7FF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D5A21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22B39A7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63B80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96F32C" w14:textId="1CD32F33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FBE601" w14:textId="3B7A6B5D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166A232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5D316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3C3E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40A79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000B23F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D333B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747F5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46612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7B52042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6E7C3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9F1AA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CE384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72C8BFF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76893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7AC13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54658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0082FFE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7A511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857C5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006DD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033B0D0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A084E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187EE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C8F3BA" w14:textId="0C3D3A53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774955B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6E781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01E1F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45FEB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4E003D1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6AE5A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F87E0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08786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79670DE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35941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7F41A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IQ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064A8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2BE4C8D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8DAC2B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129F2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70511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2135A1B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F9FFE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DC11C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A38B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31E148B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89B63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1FE91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3E0F6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18CC4B9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AF891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2A434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JM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64603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753E8D9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7CB45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209C8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JO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21657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6A2A5B9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CC159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64C28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JP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87A74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049E67B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096EA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E7B81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8F257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1141AC1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FE4EA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1CD8E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B8F2A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6DAF610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73A36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50975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CA8DD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4D293E2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29CB5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6AB03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F7A95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30C3E4B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41870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E5E7D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FCFEB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7D05E73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29B8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A1F5D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61339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3110942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836F3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4E42C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KP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65D10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6717444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10156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12C31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D3816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04C6DEB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A309B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B7CA7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KW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DEA75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5BE37BF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5A129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878F4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909CF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3761EB9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17755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FD76C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C37B6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3B445D3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98038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CB4B2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LB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0FB29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23BDE22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B916E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B10C9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3CC0D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2251F67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9AA06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096B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77DC7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2C1A849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69B56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623A9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6F8A5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102D9C1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5C968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07897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308A1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7D67BD0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CA308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B5069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CA63E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056B579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CCB30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FBFD0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26392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02944E8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0B641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0C91D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43AEC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196B2CF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94E6D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67E5B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LV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E4610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50A5FA6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A7C34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FBA80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69EC9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5F8357F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83247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19EEA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E529D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5A7CBF1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D2EC1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B8C34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28D4E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65D4B6C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BCBEE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F3CDE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2EDCA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716D45A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75F47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31890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63743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08FF6DE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1701C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ACC40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E82C7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5F29DDF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27530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A97B9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F79C0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585B1A0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35E8C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30318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E7C41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14221C1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023D4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F4E81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788F6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462206A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9D701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E33FE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181D1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15AF65E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67019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B43F5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EFC04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686CBEB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E595D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B2AFD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11080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5B18BAB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DC6C3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301A4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6CD44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4B7F612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C052F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3C1FC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MV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9B0E4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19ADDD2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BE16B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7946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MW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9C852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22FA8C8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08DCE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107B2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MX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51D8E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670F48F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EEE261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6F5EF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9AADE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764578A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7027B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AF8EF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0C4F2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347BFE0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31ED8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71B4C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31D9C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27AE29B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CC695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F22DE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D80E6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7513C89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831B3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B7B64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D82B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5C7988C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03CA6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77F6F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4ACBC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6D51BE4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805C1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5A6BA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E0921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06DFC7C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FD489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D6958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326F2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32CFA18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FEBF4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FD0AC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935FD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307DF06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739DC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78421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8D518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44062B7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7C6E0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957E0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OM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11701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37622B5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BEAA3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957B2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A1E88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0AF4FA6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26114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70EA9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E485F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089E3D8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3608F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01FE1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7E5C0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61B9F29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AA757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6892B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D183C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3B4915A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9D522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65188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69D62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0AE5D73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D02A5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F6204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42272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5F31986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7D579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95AE5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4F31A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39CEB1B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B0B07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6E812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5E5AD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4E828AB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8445E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7B280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QA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BC793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3752274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11868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63757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9D159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1479ABA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B9696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0D0DA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D2725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4886E5A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BA1D8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0B75F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B89DB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0916B83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25C4C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FC246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RW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0E1A6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504F6AF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A683B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185DA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CE66E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456E0DD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C7498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5D1BB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SB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FDC4A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4CC87AF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15BC6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E9D0A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F7501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6079762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2326A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8FDB3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D8DBE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7E5DDEC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B771D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97289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FDCAE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0131CBA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38507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7476F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03E9E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7562328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5E224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56C80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43A01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6DFF0D2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39558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924EC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E5912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029FB2C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A7F4D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68E95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CCBDF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6C93404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99455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051EE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7F52A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3823F55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162C6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B1427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4F455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371F266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88099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E57AF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AA3E2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4BF4229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10F4C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8BCC2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2343F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4959BB3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E0DBD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5EBC2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64A6A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33FBD7F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6F29E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A8753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A58C1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19B8396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98425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36053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SV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738B6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02E7B1C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7EDA5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8C199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BEC71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7FEF50F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9B76D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2A9FE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4609B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7A0A181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015F35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AE418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13D61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3728EE8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4AE00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80624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47F90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7B35F48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52EC2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3BA3A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035DE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4E3C0EB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F3C7A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3FF47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TJ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92510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6893566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0CE50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BB555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C6115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410AB08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66583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5291D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B2B65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59A2701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23F5D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9B83D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1E7CB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7D3DAAA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B3CBE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A1F55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4E130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4675243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C85C6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8CA00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E3D52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4650203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FC27A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8A164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86394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42DDDE2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F0225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6226F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TV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7DB6E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20407A0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A181F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04F41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14279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15D4AED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96C0D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705B6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UA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6F8F2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47EAB48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44C48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35298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UG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86940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7E92156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1C77E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30E97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US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78EFB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72C80DF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4AFD6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E8707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UY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2EB44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54E970C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CBCF2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D828D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UZ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A3E08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31A563E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97BAE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E96C5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VA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EDD8D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6347C9" w:rsidRPr="0073746B" w14:paraId="141897A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F6C26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8BC9D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VC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CA5B2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15AAF78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7FA8E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7EA23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VE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21259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1B2E997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E5E2C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3AFBF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VN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E0E14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7648C03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C220B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6D754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VU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380C9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1A40E71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04093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E2D5E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WS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34E4F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3E6FB25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ED635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0A187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XK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58743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63688CE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1A2C5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24EDC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YE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C3177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57DAF7D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F2047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A2D3F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ZA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AAE9E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6347C9" w:rsidRPr="0073746B" w14:paraId="5DE141A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63A9B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71749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ZM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92B2C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62ADA2B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A16B5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9F5B6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ZW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82F2E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6347C9" w:rsidRPr="0073746B" w14:paraId="03592767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485106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2E2F9100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0E495431" w14:textId="77777777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CL734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Procedure Identifier</w:t>
            </w:r>
          </w:p>
        </w:tc>
      </w:tr>
      <w:tr w:rsidR="006347C9" w:rsidRPr="0073746B" w14:paraId="673FFA1A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DA857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65A1F9B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6AB4A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A1322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0DC09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ENS Filing</w:t>
            </w:r>
          </w:p>
        </w:tc>
      </w:tr>
      <w:tr w:rsidR="006347C9" w:rsidRPr="0073746B" w14:paraId="4BEA731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F6607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DF6D6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75D14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Arrival Notification</w:t>
            </w:r>
          </w:p>
        </w:tc>
      </w:tr>
      <w:tr w:rsidR="006347C9" w:rsidRPr="0073746B" w14:paraId="678E9DB6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4E6BE8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2DDB9BA7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54547AD" w14:textId="77777777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CL735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Referral request type</w:t>
            </w:r>
          </w:p>
        </w:tc>
      </w:tr>
      <w:tr w:rsidR="006347C9" w:rsidRPr="0073746B" w14:paraId="5EADE385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EF2D6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6EDB16F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FE3F0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C3F37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AMD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5FD77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Request to amend ENS filing</w:t>
            </w:r>
          </w:p>
        </w:tc>
      </w:tr>
      <w:tr w:rsidR="006347C9" w:rsidRPr="0073746B" w14:paraId="336FC3B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0D479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81474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RFI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9912B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Request for information</w:t>
            </w:r>
          </w:p>
        </w:tc>
      </w:tr>
      <w:tr w:rsidR="006347C9" w:rsidRPr="0073746B" w14:paraId="252109A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B4C13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64299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RFS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9DBB2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Request for HRCM screening</w:t>
            </w:r>
          </w:p>
        </w:tc>
      </w:tr>
      <w:tr w:rsidR="006347C9" w:rsidRPr="0073746B" w14:paraId="4AE2F0BB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6AD7BC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740E32FC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7F3A20ED" w14:textId="77777777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CL742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Specific circumstance indicator</w:t>
            </w:r>
          </w:p>
        </w:tc>
      </w:tr>
      <w:tr w:rsidR="006347C9" w:rsidRPr="0073746B" w14:paraId="6A1AD8D8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C6D65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419E5C5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FDCA9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528AF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AA7D8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Sea and inland waterways – Complete dataset – Straight bill of lading</w:t>
            </w:r>
          </w:p>
        </w:tc>
      </w:tr>
      <w:tr w:rsidR="006347C9" w:rsidRPr="0073746B" w14:paraId="3B28FCC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4852B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99EE4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57E64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Sea and inland waterways – Complete dataset</w:t>
            </w:r>
          </w:p>
        </w:tc>
      </w:tr>
      <w:tr w:rsidR="006347C9" w:rsidRPr="0073746B" w14:paraId="3454BD1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75CB0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FAFE5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FB78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Sea and inland waterways – Partial dataset – Master bill of lading only</w:t>
            </w:r>
          </w:p>
        </w:tc>
      </w:tr>
      <w:tr w:rsidR="006347C9" w:rsidRPr="0073746B" w14:paraId="48BAEDB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E7C72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CFA67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31FCC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Sea and inland waterways – Partial dataset – Straight bill of lading only</w:t>
            </w:r>
          </w:p>
        </w:tc>
      </w:tr>
      <w:tr w:rsidR="006347C9" w:rsidRPr="0073746B" w14:paraId="641F6B1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3EE27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81FC2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B2CAE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Sea and inland waterways – Partial dataset – House bill of lading only</w:t>
            </w:r>
          </w:p>
        </w:tc>
      </w:tr>
      <w:tr w:rsidR="006347C9" w:rsidRPr="0073746B" w14:paraId="20A50C2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5D3E4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2A341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F15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1CD5C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Sea and inland waterways – Partial dataset – House bill of lading with</w:t>
            </w:r>
          </w:p>
          <w:p w14:paraId="4B413BE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information at the lowest level of transport contract</w:t>
            </w:r>
          </w:p>
        </w:tc>
      </w:tr>
      <w:tr w:rsidR="006347C9" w:rsidRPr="0073746B" w14:paraId="76F8EE1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D0F7B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BBC10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F16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9D19F1" w14:textId="5347D3CD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Sea and inland waterways – Partial dataset –Information at the lowest level of transport contract</w:t>
            </w:r>
          </w:p>
        </w:tc>
      </w:tr>
      <w:tr w:rsidR="006347C9" w:rsidRPr="0073746B" w14:paraId="364F5D93" w14:textId="77777777" w:rsidTr="001A05EF">
        <w:tblPrEx>
          <w:tblLook w:val="04A0" w:firstRow="1" w:lastRow="0" w:firstColumn="1" w:lastColumn="0" w:noHBand="0" w:noVBand="1"/>
        </w:tblPrEx>
        <w:trPr>
          <w:gridAfter w:val="1"/>
          <w:wAfter w:w="1044" w:type="dxa"/>
          <w:cantSplit/>
        </w:trPr>
        <w:tc>
          <w:tcPr>
            <w:tcW w:w="1248" w:type="dxa"/>
            <w:gridSpan w:val="2"/>
            <w:shd w:val="clear" w:color="auto" w:fill="FFFFFF"/>
          </w:tcPr>
          <w:p w14:paraId="7870985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shd w:val="clear" w:color="auto" w:fill="FFFFFF"/>
            <w:hideMark/>
          </w:tcPr>
          <w:p w14:paraId="1290F0B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F17</w:t>
            </w:r>
          </w:p>
        </w:tc>
        <w:tc>
          <w:tcPr>
            <w:tcW w:w="6550" w:type="dxa"/>
            <w:shd w:val="clear" w:color="auto" w:fill="FFFFFF"/>
            <w:hideMark/>
          </w:tcPr>
          <w:p w14:paraId="5D703FE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Sea and inland waterways – Partial dataset – Straight bill - Information at the lowest level of transport contract</w:t>
            </w:r>
          </w:p>
        </w:tc>
      </w:tr>
      <w:tr w:rsidR="006347C9" w:rsidRPr="0073746B" w14:paraId="1E4FC74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D3DE3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01FF9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B607A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Air cargo (general) – Complete dataset lodged pre-loading</w:t>
            </w:r>
          </w:p>
        </w:tc>
      </w:tr>
      <w:tr w:rsidR="006347C9" w:rsidRPr="0073746B" w14:paraId="5E95993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9C477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6E1F7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BA929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Air cargo (general)  – Partial dataset – Master air waybill lodged pre-arrival</w:t>
            </w:r>
          </w:p>
        </w:tc>
      </w:tr>
      <w:tr w:rsidR="006347C9" w:rsidRPr="0073746B" w14:paraId="2726194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22E8C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4A184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9235C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Air cargo (general)  – Partial dataset – House air waybill lodged pre-arrival</w:t>
            </w:r>
          </w:p>
        </w:tc>
      </w:tr>
      <w:tr w:rsidR="006347C9" w:rsidRPr="0073746B" w14:paraId="7E0319C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A416D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0D782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C7F4B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Air cargo (general) — Partial dataset — Minimum dataset lodged pre- loading</w:t>
            </w:r>
          </w:p>
        </w:tc>
      </w:tr>
      <w:tr w:rsidR="006347C9" w:rsidRPr="0073746B" w14:paraId="7067129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01656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9AEB9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4DDAC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Air cargo (general) — Partial dataset — Minimum dataset lodged pre- loading</w:t>
            </w:r>
          </w:p>
          <w:p w14:paraId="17CEB79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with master air waybill reference number</w:t>
            </w:r>
          </w:p>
        </w:tc>
      </w:tr>
      <w:tr w:rsidR="006347C9" w:rsidRPr="0073746B" w14:paraId="3BE8CD1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4053A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D583E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333B0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Air cargo (general) — Partial dataset — Master air waybill reference number</w:t>
            </w:r>
          </w:p>
          <w:p w14:paraId="196B13F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lodged pre-loading</w:t>
            </w:r>
          </w:p>
        </w:tc>
      </w:tr>
      <w:tr w:rsidR="006347C9" w:rsidRPr="0073746B" w14:paraId="1E49C41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1071D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ED70A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0754B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Air cargo (general) — Partial dataset — House air waybill lodged pre- loading</w:t>
            </w:r>
          </w:p>
        </w:tc>
      </w:tr>
      <w:tr w:rsidR="006347C9" w:rsidRPr="0073746B" w14:paraId="0813A60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F4E83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7C9C5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863E6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Air cargo (general) — Complete dataset lodged pre-arrival</w:t>
            </w:r>
          </w:p>
        </w:tc>
      </w:tr>
      <w:tr w:rsidR="006347C9" w:rsidRPr="0073746B" w14:paraId="1B8BB0C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D4C9A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4A1D7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58038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Party identifier type</w:t>
            </w:r>
          </w:p>
        </w:tc>
      </w:tr>
      <w:tr w:rsidR="006347C9" w:rsidRPr="0073746B" w14:paraId="1665D4F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09834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FD40F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B1E9D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Air cargo (general) — Complete dataset lodged pre-arrival – Direct air waybill</w:t>
            </w:r>
          </w:p>
        </w:tc>
      </w:tr>
      <w:tr w:rsidR="006347C9" w:rsidRPr="0073746B" w14:paraId="499437B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A725F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67B38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5FB44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Express consignments — Complete dataset lodged pre-arrival</w:t>
            </w:r>
          </w:p>
        </w:tc>
      </w:tr>
      <w:tr w:rsidR="006347C9" w:rsidRPr="0073746B" w14:paraId="4C3FF43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AD1E4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6EC53B" w14:textId="2379F04E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F31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9160EC" w14:textId="061E180F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Express consignments on air cargo (general) – Complete dataset lodged pre-arrival</w:t>
            </w:r>
          </w:p>
        </w:tc>
      </w:tr>
      <w:tr w:rsidR="006347C9" w:rsidRPr="0073746B" w14:paraId="060D1B7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2AA0E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6C937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F32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612CB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Express consignments — Partial dataset — Minimum dataset lodged pre-</w:t>
            </w:r>
          </w:p>
          <w:p w14:paraId="26FE54E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loading</w:t>
            </w:r>
          </w:p>
        </w:tc>
      </w:tr>
      <w:tr w:rsidR="006347C9" w:rsidRPr="0073746B" w14:paraId="47A1CB3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D1B3E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EFA0ED" w14:textId="09E5847D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F33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FD6F40" w14:textId="6E01057B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Express consignments on air cargo (general) – Partial dataset – House air waybill lodged pre-arrival</w:t>
            </w:r>
          </w:p>
        </w:tc>
      </w:tr>
      <w:tr w:rsidR="006347C9" w:rsidRPr="0073746B" w14:paraId="33023BE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0E0ED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5CFC5D" w14:textId="6F4ABF5E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F34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4A71F3" w14:textId="219C6CEA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Express consignments – Complete dataset – Road mode of transport</w:t>
            </w:r>
          </w:p>
        </w:tc>
      </w:tr>
      <w:tr w:rsidR="006347C9" w:rsidRPr="0073746B" w14:paraId="609B6A0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86EBF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176D93" w14:textId="090B18EA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F40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D36A23" w14:textId="09C77C90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Postal consignments – Partial dataset – Road Master bill of lading</w:t>
            </w:r>
          </w:p>
        </w:tc>
      </w:tr>
      <w:tr w:rsidR="006347C9" w:rsidRPr="0073746B" w14:paraId="33A790E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2634F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CAFD70" w14:textId="4502529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698887" w14:textId="05274021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Postal consignments – Partial dataset – Rail master transport document information</w:t>
            </w:r>
          </w:p>
        </w:tc>
      </w:tr>
      <w:tr w:rsidR="006347C9" w:rsidRPr="0073746B" w14:paraId="58466F0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E4228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0DCE5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F42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B1C10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Postal consignments – Partial dataset - Master air waybill</w:t>
            </w:r>
          </w:p>
        </w:tc>
      </w:tr>
      <w:tr w:rsidR="006347C9" w:rsidRPr="0073746B" w14:paraId="4DE8C11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1E185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988F4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F43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BE8B0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Postal consignments — Partial dataset — Minimum dataset lodged pre- loading</w:t>
            </w:r>
          </w:p>
        </w:tc>
      </w:tr>
      <w:tr w:rsidR="006347C9" w:rsidRPr="0073746B" w14:paraId="09C8181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4493F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EDCAF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F44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913EC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Postal consignment — Partial dataset — Receptacle identification number</w:t>
            </w:r>
          </w:p>
          <w:p w14:paraId="7A221D3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lodged pre-loading</w:t>
            </w:r>
          </w:p>
        </w:tc>
      </w:tr>
      <w:tr w:rsidR="006347C9" w:rsidRPr="0073746B" w14:paraId="0FD7153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2F69B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F6830C" w14:textId="6636CB6B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F45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0E0B60" w14:textId="0953E8A9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Postal consignments – Partial dataset – Sea and inland waterways</w:t>
            </w:r>
          </w:p>
        </w:tc>
      </w:tr>
      <w:tr w:rsidR="006347C9" w:rsidRPr="0073746B" w14:paraId="5CCABBC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519C2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E03D9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F50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A69C6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Road mode of transport</w:t>
            </w:r>
          </w:p>
        </w:tc>
      </w:tr>
      <w:tr w:rsidR="006347C9" w:rsidRPr="0073746B" w14:paraId="280ED39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92F9D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87958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F51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814A5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Rail mode of transport</w:t>
            </w:r>
          </w:p>
        </w:tc>
      </w:tr>
      <w:tr w:rsidR="006347C9" w:rsidRPr="0073746B" w14:paraId="34D1B734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298B4B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582E75D2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C6E2280" w14:textId="48E51BFC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CL744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State code (Subset)</w:t>
            </w:r>
          </w:p>
        </w:tc>
      </w:tr>
      <w:tr w:rsidR="006347C9" w:rsidRPr="0073746B" w14:paraId="624969A0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6AD3B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2CEDBDC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65FDE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CAA4D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23AE9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Registered</w:t>
            </w:r>
          </w:p>
        </w:tc>
      </w:tr>
      <w:tr w:rsidR="006347C9" w:rsidRPr="0073746B" w14:paraId="17AC679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9777B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D8157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BD929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Rejected</w:t>
            </w:r>
          </w:p>
        </w:tc>
      </w:tr>
      <w:tr w:rsidR="006347C9" w:rsidRPr="0073746B" w14:paraId="60002B1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0EFE6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4344A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ADCF8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Accepted</w:t>
            </w:r>
          </w:p>
        </w:tc>
      </w:tr>
      <w:tr w:rsidR="006347C9" w:rsidRPr="0073746B" w14:paraId="53E0BE7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80F2A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E9FBC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6E19C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Pending linking</w:t>
            </w:r>
          </w:p>
        </w:tc>
      </w:tr>
      <w:tr w:rsidR="006347C9" w:rsidRPr="0073746B" w14:paraId="10320C0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F7B1C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6BCAE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53CED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Linked</w:t>
            </w:r>
          </w:p>
        </w:tc>
      </w:tr>
      <w:tr w:rsidR="006347C9" w:rsidRPr="0073746B" w14:paraId="7E70DD4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045C2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504EC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EB503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Pending association</w:t>
            </w:r>
          </w:p>
        </w:tc>
      </w:tr>
      <w:tr w:rsidR="006347C9" w:rsidRPr="0073746B" w14:paraId="201CA4E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E555A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13499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FC38D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Associated</w:t>
            </w:r>
          </w:p>
        </w:tc>
      </w:tr>
      <w:tr w:rsidR="006347C9" w:rsidRPr="0073746B" w14:paraId="4AAFC55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4D661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52EAA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01087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Invalidated</w:t>
            </w:r>
          </w:p>
        </w:tc>
      </w:tr>
      <w:tr w:rsidR="006347C9" w:rsidRPr="0073746B" w14:paraId="6567A0E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32158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700EF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FA10E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Pending completeness</w:t>
            </w:r>
          </w:p>
        </w:tc>
      </w:tr>
      <w:tr w:rsidR="006347C9" w:rsidRPr="0073746B" w14:paraId="506E132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95554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F4581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E403A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Complete</w:t>
            </w:r>
          </w:p>
        </w:tc>
      </w:tr>
      <w:tr w:rsidR="006347C9" w:rsidRPr="0073746B" w14:paraId="08D0C8D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E2DE4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75E1F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6BC0D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Considered complete for full risk analysis</w:t>
            </w:r>
          </w:p>
        </w:tc>
      </w:tr>
      <w:tr w:rsidR="006347C9" w:rsidRPr="0073746B" w14:paraId="1A661CE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FC5F0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D7866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4C3A5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Arrived</w:t>
            </w:r>
          </w:p>
        </w:tc>
      </w:tr>
      <w:tr w:rsidR="006347C9" w:rsidRPr="0073746B" w14:paraId="01CB1D6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F997E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4661F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2A59F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Presented</w:t>
            </w:r>
          </w:p>
        </w:tc>
      </w:tr>
      <w:tr w:rsidR="006347C9" w:rsidRPr="0073746B" w14:paraId="1BDE60DA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338767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647F649F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3D363AED" w14:textId="77777777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CL745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Supplementary filing type</w:t>
            </w:r>
          </w:p>
        </w:tc>
      </w:tr>
      <w:tr w:rsidR="006347C9" w:rsidRPr="0073746B" w14:paraId="7C0F2AD1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440F6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43F3E93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EA9CA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8938F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5C3F4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House level filing</w:t>
            </w:r>
          </w:p>
        </w:tc>
      </w:tr>
      <w:tr w:rsidR="006347C9" w:rsidRPr="0073746B" w14:paraId="3D7E3EA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4606A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7AB05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CC4BA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Sub-house level filing</w:t>
            </w:r>
          </w:p>
        </w:tc>
      </w:tr>
      <w:tr w:rsidR="006347C9" w:rsidRPr="0073746B" w14:paraId="1E8DBA85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F1A683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37339A00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3E394C5E" w14:textId="77777777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CL748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Trader Interface Identifier</w:t>
            </w:r>
          </w:p>
        </w:tc>
      </w:tr>
      <w:tr w:rsidR="006347C9" w:rsidRPr="0073746B" w14:paraId="2BD99913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A7C26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3032A0E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D2357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59B53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8B39B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Shared Trader Interface</w:t>
            </w:r>
          </w:p>
        </w:tc>
      </w:tr>
      <w:tr w:rsidR="006347C9" w:rsidRPr="0073746B" w14:paraId="1103B82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53ECA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AA8CA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E1945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National Trader Interface</w:t>
            </w:r>
          </w:p>
        </w:tc>
      </w:tr>
      <w:tr w:rsidR="006347C9" w:rsidRPr="0073746B" w14:paraId="0900D03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BB6F2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A4089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EAE93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Other System</w:t>
            </w:r>
          </w:p>
        </w:tc>
      </w:tr>
      <w:tr w:rsidR="006347C9" w:rsidRPr="0073746B" w14:paraId="52A8AC09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3FEE5F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4D7E481A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2BDCB7A7" w14:textId="77777777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CL749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Type of Goods</w:t>
            </w:r>
          </w:p>
        </w:tc>
      </w:tr>
      <w:tr w:rsidR="006347C9" w:rsidRPr="0073746B" w14:paraId="365A3E43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A0DD6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7EAEEAA1" w14:textId="77777777" w:rsidTr="001A05EF">
        <w:tblPrEx>
          <w:tblLook w:val="04A0" w:firstRow="1" w:lastRow="0" w:firstColumn="1" w:lastColumn="0" w:noHBand="0" w:noVBand="1"/>
        </w:tblPrEx>
        <w:trPr>
          <w:gridAfter w:val="1"/>
          <w:wAfter w:w="1044" w:type="dxa"/>
          <w:cantSplit/>
        </w:trPr>
        <w:tc>
          <w:tcPr>
            <w:tcW w:w="1248" w:type="dxa"/>
            <w:gridSpan w:val="2"/>
            <w:shd w:val="clear" w:color="auto" w:fill="FFFFFF"/>
          </w:tcPr>
          <w:p w14:paraId="4FF7FD5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shd w:val="clear" w:color="auto" w:fill="FFFFFF"/>
            <w:hideMark/>
          </w:tcPr>
          <w:p w14:paraId="77BDDB1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color w:val="000000"/>
                <w:lang w:val="en-IE"/>
              </w:rPr>
              <w:t>11</w:t>
            </w:r>
          </w:p>
        </w:tc>
        <w:tc>
          <w:tcPr>
            <w:tcW w:w="6550" w:type="dxa"/>
            <w:shd w:val="clear" w:color="auto" w:fill="FFFFFF"/>
            <w:hideMark/>
          </w:tcPr>
          <w:p w14:paraId="498B43A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color w:val="000000"/>
                <w:lang w:val="en-IE"/>
              </w:rPr>
              <w:t>Sale of goods</w:t>
            </w:r>
          </w:p>
        </w:tc>
      </w:tr>
      <w:tr w:rsidR="006347C9" w:rsidRPr="0073746B" w14:paraId="5D56C53D" w14:textId="77777777" w:rsidTr="001A05EF">
        <w:tblPrEx>
          <w:tblLook w:val="04A0" w:firstRow="1" w:lastRow="0" w:firstColumn="1" w:lastColumn="0" w:noHBand="0" w:noVBand="1"/>
        </w:tblPrEx>
        <w:trPr>
          <w:gridAfter w:val="1"/>
          <w:wAfter w:w="1044" w:type="dxa"/>
          <w:cantSplit/>
        </w:trPr>
        <w:tc>
          <w:tcPr>
            <w:tcW w:w="1248" w:type="dxa"/>
            <w:gridSpan w:val="2"/>
            <w:shd w:val="clear" w:color="auto" w:fill="FFFFFF"/>
          </w:tcPr>
          <w:p w14:paraId="176C0C9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shd w:val="clear" w:color="auto" w:fill="FFFFFF"/>
            <w:hideMark/>
          </w:tcPr>
          <w:p w14:paraId="272BB82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color w:val="000000"/>
                <w:lang w:val="en-IE"/>
              </w:rPr>
              <w:t>21</w:t>
            </w:r>
          </w:p>
        </w:tc>
        <w:tc>
          <w:tcPr>
            <w:tcW w:w="6550" w:type="dxa"/>
            <w:shd w:val="clear" w:color="auto" w:fill="FFFFFF"/>
            <w:hideMark/>
          </w:tcPr>
          <w:p w14:paraId="5343711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color w:val="000000"/>
                <w:lang w:val="en-IE"/>
              </w:rPr>
              <w:t>Returned goods</w:t>
            </w:r>
          </w:p>
        </w:tc>
      </w:tr>
      <w:tr w:rsidR="006347C9" w:rsidRPr="0073746B" w14:paraId="56F3609C" w14:textId="77777777" w:rsidTr="001A05EF">
        <w:tblPrEx>
          <w:tblLook w:val="04A0" w:firstRow="1" w:lastRow="0" w:firstColumn="1" w:lastColumn="0" w:noHBand="0" w:noVBand="1"/>
        </w:tblPrEx>
        <w:trPr>
          <w:gridAfter w:val="1"/>
          <w:wAfter w:w="1044" w:type="dxa"/>
          <w:cantSplit/>
        </w:trPr>
        <w:tc>
          <w:tcPr>
            <w:tcW w:w="1248" w:type="dxa"/>
            <w:gridSpan w:val="2"/>
            <w:shd w:val="clear" w:color="auto" w:fill="FFFFFF"/>
          </w:tcPr>
          <w:p w14:paraId="64D9AA5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shd w:val="clear" w:color="auto" w:fill="FFFFFF"/>
            <w:hideMark/>
          </w:tcPr>
          <w:p w14:paraId="0D68F57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color w:val="000000"/>
                <w:lang w:val="en-IE"/>
              </w:rPr>
              <w:t>31</w:t>
            </w:r>
          </w:p>
        </w:tc>
        <w:tc>
          <w:tcPr>
            <w:tcW w:w="6550" w:type="dxa"/>
            <w:shd w:val="clear" w:color="auto" w:fill="FFFFFF"/>
            <w:hideMark/>
          </w:tcPr>
          <w:p w14:paraId="0E9DCDF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color w:val="000000"/>
                <w:lang w:val="en-IE"/>
              </w:rPr>
              <w:t>Gift</w:t>
            </w:r>
          </w:p>
        </w:tc>
      </w:tr>
      <w:tr w:rsidR="006347C9" w:rsidRPr="0073746B" w14:paraId="4843757D" w14:textId="77777777" w:rsidTr="001A05EF">
        <w:tblPrEx>
          <w:tblLook w:val="04A0" w:firstRow="1" w:lastRow="0" w:firstColumn="1" w:lastColumn="0" w:noHBand="0" w:noVBand="1"/>
        </w:tblPrEx>
        <w:trPr>
          <w:gridAfter w:val="1"/>
          <w:wAfter w:w="1044" w:type="dxa"/>
          <w:cantSplit/>
        </w:trPr>
        <w:tc>
          <w:tcPr>
            <w:tcW w:w="1248" w:type="dxa"/>
            <w:gridSpan w:val="2"/>
            <w:shd w:val="clear" w:color="auto" w:fill="FFFFFF"/>
          </w:tcPr>
          <w:p w14:paraId="51CE1F6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shd w:val="clear" w:color="auto" w:fill="FFFFFF"/>
            <w:hideMark/>
          </w:tcPr>
          <w:p w14:paraId="6B96BCD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color w:val="000000"/>
                <w:lang w:val="en-IE"/>
              </w:rPr>
              <w:t>32</w:t>
            </w:r>
          </w:p>
        </w:tc>
        <w:tc>
          <w:tcPr>
            <w:tcW w:w="6550" w:type="dxa"/>
            <w:shd w:val="clear" w:color="auto" w:fill="FFFFFF"/>
            <w:hideMark/>
          </w:tcPr>
          <w:p w14:paraId="10D7F7A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color w:val="000000"/>
                <w:lang w:val="en-IE"/>
              </w:rPr>
              <w:t>Commercial sample</w:t>
            </w:r>
          </w:p>
        </w:tc>
      </w:tr>
      <w:tr w:rsidR="006347C9" w:rsidRPr="0073746B" w14:paraId="02C35DE5" w14:textId="77777777" w:rsidTr="001A05EF">
        <w:tblPrEx>
          <w:tblLook w:val="04A0" w:firstRow="1" w:lastRow="0" w:firstColumn="1" w:lastColumn="0" w:noHBand="0" w:noVBand="1"/>
        </w:tblPrEx>
        <w:trPr>
          <w:gridAfter w:val="1"/>
          <w:wAfter w:w="1044" w:type="dxa"/>
          <w:cantSplit/>
        </w:trPr>
        <w:tc>
          <w:tcPr>
            <w:tcW w:w="1248" w:type="dxa"/>
            <w:gridSpan w:val="2"/>
            <w:shd w:val="clear" w:color="auto" w:fill="FFFFFF"/>
          </w:tcPr>
          <w:p w14:paraId="5EFF175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shd w:val="clear" w:color="auto" w:fill="FFFFFF"/>
            <w:hideMark/>
          </w:tcPr>
          <w:p w14:paraId="7B3084F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color w:val="000000"/>
                <w:lang w:val="en-IE"/>
              </w:rPr>
              <w:t>91</w:t>
            </w:r>
          </w:p>
        </w:tc>
        <w:tc>
          <w:tcPr>
            <w:tcW w:w="6550" w:type="dxa"/>
            <w:shd w:val="clear" w:color="auto" w:fill="FFFFFF"/>
            <w:hideMark/>
          </w:tcPr>
          <w:p w14:paraId="0F6A797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color w:val="000000"/>
                <w:lang w:val="en-IE"/>
              </w:rPr>
              <w:t>Documents</w:t>
            </w:r>
          </w:p>
        </w:tc>
      </w:tr>
      <w:tr w:rsidR="006347C9" w:rsidRPr="0073746B" w14:paraId="04C2E93C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C8FDF1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25915E7D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447A5EBD" w14:textId="77777777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CL750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Type of Identification of Means of Transport</w:t>
            </w:r>
          </w:p>
        </w:tc>
      </w:tr>
      <w:tr w:rsidR="006347C9" w:rsidRPr="0073746B" w14:paraId="185901E2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E2B57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33842F7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A9F88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B0C43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65268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IMO Ship Identification Number</w:t>
            </w:r>
          </w:p>
        </w:tc>
      </w:tr>
      <w:tr w:rsidR="006347C9" w:rsidRPr="0073746B" w14:paraId="32A8223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1D859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9B469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EF695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Wagon Number</w:t>
            </w:r>
          </w:p>
        </w:tc>
      </w:tr>
      <w:tr w:rsidR="006347C9" w:rsidRPr="0073746B" w14:paraId="6540CCD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347C8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993E6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FAB6B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 Number</w:t>
            </w:r>
          </w:p>
        </w:tc>
      </w:tr>
      <w:tr w:rsidR="006347C9" w:rsidRPr="0073746B" w14:paraId="33F8E26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FF5B0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54E0B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3E4C1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Registration Number of the Road Vehicle</w:t>
            </w:r>
          </w:p>
        </w:tc>
      </w:tr>
      <w:tr w:rsidR="006347C9" w:rsidRPr="0073746B" w14:paraId="73CE6A1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121BB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BD882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1D302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Registration Number of the Road Trailer</w:t>
            </w:r>
          </w:p>
        </w:tc>
      </w:tr>
      <w:tr w:rsidR="006347C9" w:rsidRPr="0073746B" w14:paraId="7446470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C9E21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F309B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C93D6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Registration Number of the Aircraft</w:t>
            </w:r>
          </w:p>
        </w:tc>
      </w:tr>
      <w:tr w:rsidR="006347C9" w:rsidRPr="001C39C7" w14:paraId="1F94648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20B05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1AB62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CBC6BF" w14:textId="77777777" w:rsidR="006347C9" w:rsidRPr="001C39C7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fr-BE"/>
              </w:rPr>
            </w:pPr>
            <w:r w:rsidRPr="001C39C7">
              <w:rPr>
                <w:rFonts w:ascii="Arial" w:hAnsi="Arial" w:cs="Arial"/>
                <w:noProof/>
                <w:color w:val="000000"/>
                <w:lang w:val="fr-BE"/>
              </w:rPr>
              <w:t>European Vessel Identification Number (ENI Code)</w:t>
            </w:r>
          </w:p>
        </w:tc>
      </w:tr>
      <w:tr w:rsidR="006347C9" w:rsidRPr="001C39C7" w14:paraId="55EE8759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E17267" w14:textId="77777777" w:rsidR="006347C9" w:rsidRPr="001C39C7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fr-BE"/>
              </w:rPr>
            </w:pPr>
          </w:p>
        </w:tc>
      </w:tr>
      <w:tr w:rsidR="006347C9" w:rsidRPr="0073746B" w14:paraId="23A6A1C5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3ACB486F" w14:textId="77777777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1C39C7">
              <w:rPr>
                <w:rFonts w:ascii="Arial" w:hAnsi="Arial" w:cs="Arial"/>
                <w:noProof/>
                <w:lang w:val="fr-B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CL751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Type of Means of Transport</w:t>
            </w:r>
          </w:p>
        </w:tc>
      </w:tr>
      <w:tr w:rsidR="006347C9" w:rsidRPr="0073746B" w14:paraId="5F673759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98B51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4CD3A35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F89F73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0A030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22EDF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General cargo vessel</w:t>
            </w:r>
          </w:p>
          <w:p w14:paraId="080F44E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general cargo.</w:t>
            </w:r>
          </w:p>
        </w:tc>
      </w:tr>
      <w:tr w:rsidR="006347C9" w:rsidRPr="0073746B" w14:paraId="5CAC580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2E34B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AA4BB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26AA1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Unit carrier</w:t>
            </w:r>
          </w:p>
          <w:p w14:paraId="2B57A6F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unit loads</w:t>
            </w:r>
          </w:p>
        </w:tc>
      </w:tr>
      <w:tr w:rsidR="006347C9" w:rsidRPr="0073746B" w14:paraId="253CB64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BA9EC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6ADB2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66B90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Bulk carrier</w:t>
            </w:r>
          </w:p>
          <w:p w14:paraId="49D5AC3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bulk cargo.</w:t>
            </w:r>
          </w:p>
        </w:tc>
      </w:tr>
      <w:tr w:rsidR="006347C9" w:rsidRPr="0073746B" w14:paraId="357B3F7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29F57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BAEC7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0E4BF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Tanker</w:t>
            </w:r>
          </w:p>
          <w:p w14:paraId="628578E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solely equipped with tanks to carry cargo.</w:t>
            </w:r>
          </w:p>
        </w:tc>
      </w:tr>
      <w:tr w:rsidR="006347C9" w:rsidRPr="0073746B" w14:paraId="3E2673B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3E3EA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F73E2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1826B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Liquefied gas tanker</w:t>
            </w:r>
          </w:p>
          <w:p w14:paraId="4391744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Tanker designed to carry liquefied gas.</w:t>
            </w:r>
          </w:p>
        </w:tc>
      </w:tr>
      <w:tr w:rsidR="006347C9" w:rsidRPr="0073746B" w14:paraId="67105A5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3184C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C0801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FEE77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Other special tanker</w:t>
            </w:r>
          </w:p>
          <w:p w14:paraId="3F02BC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Tanker designed to carry other special liquids.</w:t>
            </w:r>
          </w:p>
        </w:tc>
      </w:tr>
      <w:tr w:rsidR="006347C9" w:rsidRPr="0073746B" w14:paraId="5C6AA56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66526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735BD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96D95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Cargo and passenger vessel</w:t>
            </w:r>
          </w:p>
          <w:p w14:paraId="571BB13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cargo and passengers.</w:t>
            </w:r>
          </w:p>
        </w:tc>
      </w:tr>
      <w:tr w:rsidR="006347C9" w:rsidRPr="0073746B" w14:paraId="3269451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586E7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934D8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11527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Passenger ship</w:t>
            </w:r>
          </w:p>
          <w:p w14:paraId="6696633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more than 12 passengers.</w:t>
            </w:r>
          </w:p>
        </w:tc>
      </w:tr>
      <w:tr w:rsidR="006347C9" w:rsidRPr="0073746B" w14:paraId="557234A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8B825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13B29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B7688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Assistance vessel</w:t>
            </w:r>
          </w:p>
          <w:p w14:paraId="3F30FD4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give assistance.</w:t>
            </w:r>
          </w:p>
        </w:tc>
      </w:tr>
      <w:tr w:rsidR="006347C9" w:rsidRPr="0073746B" w14:paraId="5D55A9B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5C02E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E73B6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DE5A5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Other sea-going vessel</w:t>
            </w:r>
          </w:p>
          <w:p w14:paraId="0B3DCFB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Sea-going vessel, not otherwise specified.</w:t>
            </w:r>
          </w:p>
        </w:tc>
      </w:tr>
      <w:tr w:rsidR="006347C9" w:rsidRPr="0073746B" w14:paraId="645B280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5BD6D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4D293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33885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Work ship</w:t>
            </w:r>
          </w:p>
          <w:p w14:paraId="6302253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assist in work.</w:t>
            </w:r>
          </w:p>
        </w:tc>
      </w:tr>
      <w:tr w:rsidR="006347C9" w:rsidRPr="0073746B" w14:paraId="0B3C379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1BFF2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17FD6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61B69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 boat</w:t>
            </w:r>
          </w:p>
          <w:p w14:paraId="33A63B4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push other vessels.</w:t>
            </w:r>
          </w:p>
        </w:tc>
      </w:tr>
      <w:tr w:rsidR="006347C9" w:rsidRPr="0073746B" w14:paraId="358E910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2E0CF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B49A3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8D80E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Dredger</w:t>
            </w:r>
          </w:p>
          <w:p w14:paraId="5796217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scoop or suck mud or sand.</w:t>
            </w:r>
          </w:p>
        </w:tc>
      </w:tr>
      <w:tr w:rsidR="006347C9" w:rsidRPr="0073746B" w14:paraId="26D9005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5E4EE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059E7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9D8EC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Fishing boat</w:t>
            </w:r>
          </w:p>
          <w:p w14:paraId="237A534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fishing.</w:t>
            </w:r>
          </w:p>
        </w:tc>
      </w:tr>
      <w:tr w:rsidR="006347C9" w:rsidRPr="0073746B" w14:paraId="7DD9312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EDE82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EF4FD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D6F61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Research and education ship</w:t>
            </w:r>
          </w:p>
          <w:p w14:paraId="36ABF4C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research and education.</w:t>
            </w:r>
          </w:p>
        </w:tc>
      </w:tr>
      <w:tr w:rsidR="006347C9" w:rsidRPr="0073746B" w14:paraId="228020D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3FA95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50585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5973A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Navy vessel</w:t>
            </w:r>
          </w:p>
          <w:p w14:paraId="50B7493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operated by a Navy.</w:t>
            </w:r>
          </w:p>
        </w:tc>
      </w:tr>
      <w:tr w:rsidR="006347C9" w:rsidRPr="0073746B" w14:paraId="1D38D14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77ABF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0E26B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EFDC2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Structure, floating</w:t>
            </w:r>
          </w:p>
          <w:p w14:paraId="63DC807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Any floating structure.</w:t>
            </w:r>
          </w:p>
        </w:tc>
      </w:tr>
      <w:tr w:rsidR="006347C9" w:rsidRPr="0073746B" w14:paraId="65FA89C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C0B92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8AECE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AEF91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Pleasure boat</w:t>
            </w:r>
          </w:p>
          <w:p w14:paraId="2E96B06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recreation.</w:t>
            </w:r>
          </w:p>
        </w:tc>
      </w:tr>
      <w:tr w:rsidR="006347C9" w:rsidRPr="0073746B" w14:paraId="3A56638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857F9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7DE42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A6B3D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Speedboat</w:t>
            </w:r>
          </w:p>
          <w:p w14:paraId="5D4EFD4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speed, often used for recreation.</w:t>
            </w:r>
          </w:p>
        </w:tc>
      </w:tr>
      <w:tr w:rsidR="006347C9" w:rsidRPr="0073746B" w14:paraId="7E6D2E8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3525B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F5622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C36F9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Sailing boat with auxiliary motor</w:t>
            </w:r>
          </w:p>
          <w:p w14:paraId="389D1CF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primarily for sailing outfitted with an auxiliary motor.</w:t>
            </w:r>
          </w:p>
        </w:tc>
      </w:tr>
      <w:tr w:rsidR="006347C9" w:rsidRPr="0073746B" w14:paraId="7ECC323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9E17F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09C6A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17CF4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Sailing yacht</w:t>
            </w:r>
          </w:p>
          <w:p w14:paraId="137807B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specific type of vessel mostly used for pleasure and designed for sailing.</w:t>
            </w:r>
          </w:p>
        </w:tc>
      </w:tr>
      <w:tr w:rsidR="006347C9" w:rsidRPr="0073746B" w14:paraId="4BF3D5A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B07B0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6C4A7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7123A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Boat for sport fishing</w:t>
            </w:r>
          </w:p>
          <w:p w14:paraId="07726E0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sport fishing.</w:t>
            </w:r>
          </w:p>
        </w:tc>
      </w:tr>
      <w:tr w:rsidR="006347C9" w:rsidRPr="0073746B" w14:paraId="7C9F6E2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57B8E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5DB5A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0EE74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Craft, pleasure, longer than 20 metres</w:t>
            </w:r>
          </w:p>
          <w:p w14:paraId="58CAF17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longer than 20 metres, designed for recreation.</w:t>
            </w:r>
          </w:p>
        </w:tc>
      </w:tr>
      <w:tr w:rsidR="006347C9" w:rsidRPr="0073746B" w14:paraId="2148BAA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519FE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70B47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C7241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Craft, other, recreational</w:t>
            </w:r>
          </w:p>
          <w:p w14:paraId="75C1A7A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recreation, not otherwise specified.</w:t>
            </w:r>
          </w:p>
        </w:tc>
      </w:tr>
      <w:tr w:rsidR="006347C9" w:rsidRPr="0073746B" w14:paraId="53F7301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2E9453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FD42A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190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F3600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Fast ship</w:t>
            </w:r>
          </w:p>
          <w:p w14:paraId="1CB7D87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Fast, all-purpose vessel.</w:t>
            </w:r>
          </w:p>
        </w:tc>
      </w:tr>
      <w:tr w:rsidR="006347C9" w:rsidRPr="0073746B" w14:paraId="5267ED1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FD597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5E2C6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191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D972A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Hydrofoil</w:t>
            </w:r>
          </w:p>
          <w:p w14:paraId="4A0F922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with wing-like structure for skimming at high speed.</w:t>
            </w:r>
          </w:p>
        </w:tc>
      </w:tr>
      <w:tr w:rsidR="006347C9" w:rsidRPr="0073746B" w14:paraId="6CC41FC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005BC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CDF73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192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92316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Catamaran, fast</w:t>
            </w:r>
          </w:p>
          <w:p w14:paraId="5B7D30C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Fast vessel designed with two parallel hulls.</w:t>
            </w:r>
          </w:p>
        </w:tc>
      </w:tr>
      <w:tr w:rsidR="006347C9" w:rsidRPr="0073746B" w14:paraId="5E985F5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03C99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599DD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082D5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Train, railroad</w:t>
            </w:r>
          </w:p>
          <w:p w14:paraId="4CC081A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One or more rail wagons pulled or pushed by one or more locomotive units, or</w:t>
            </w:r>
          </w:p>
          <w:p w14:paraId="103BBB9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self-propelled, that move over rail tracks.</w:t>
            </w:r>
          </w:p>
        </w:tc>
      </w:tr>
      <w:tr w:rsidR="006347C9" w:rsidRPr="0073746B" w14:paraId="5FF075C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8EF53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60DEB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4D201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Train, passenger</w:t>
            </w:r>
          </w:p>
          <w:p w14:paraId="59D51E1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 designed to carry passengers.</w:t>
            </w:r>
          </w:p>
        </w:tc>
      </w:tr>
      <w:tr w:rsidR="006347C9" w:rsidRPr="0073746B" w14:paraId="7BE2E2E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E3453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E1F98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2DDD7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Train, freight</w:t>
            </w:r>
          </w:p>
          <w:p w14:paraId="01963E5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 for carrying freight.</w:t>
            </w:r>
          </w:p>
        </w:tc>
      </w:tr>
      <w:tr w:rsidR="006347C9" w:rsidRPr="0073746B" w14:paraId="5904E1E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279A7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5D0D9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DFFFB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mail</w:t>
            </w:r>
          </w:p>
          <w:p w14:paraId="5462452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mail.</w:t>
            </w:r>
          </w:p>
        </w:tc>
      </w:tr>
      <w:tr w:rsidR="006347C9" w:rsidRPr="0073746B" w14:paraId="77F28E7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5B663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6CF2C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AB330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 dump</w:t>
            </w:r>
          </w:p>
          <w:p w14:paraId="04D1994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with a cargo-dumping capability.</w:t>
            </w:r>
          </w:p>
        </w:tc>
      </w:tr>
      <w:tr w:rsidR="006347C9" w:rsidRPr="0073746B" w14:paraId="79DC818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512CC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2E856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C0E7D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forklift</w:t>
            </w:r>
          </w:p>
          <w:p w14:paraId="0289C1C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lifting cargo and heavy objects.</w:t>
            </w:r>
          </w:p>
        </w:tc>
      </w:tr>
      <w:tr w:rsidR="006347C9" w:rsidRPr="0073746B" w14:paraId="603B807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6210C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299E7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B2349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Loader, shovel</w:t>
            </w:r>
          </w:p>
          <w:p w14:paraId="669794F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shoveling sand and other bulk material.</w:t>
            </w:r>
          </w:p>
        </w:tc>
      </w:tr>
      <w:tr w:rsidR="006347C9" w:rsidRPr="0073746B" w14:paraId="41EA47D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BCCEF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5CC33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BA7EA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platform, fixed</w:t>
            </w:r>
          </w:p>
          <w:p w14:paraId="799AC7A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with a fixed platform.</w:t>
            </w:r>
          </w:p>
        </w:tc>
      </w:tr>
      <w:tr w:rsidR="006347C9" w:rsidRPr="0073746B" w14:paraId="5D15565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D27B1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C8EA7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D87BA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Carrier, straddle</w:t>
            </w:r>
          </w:p>
          <w:p w14:paraId="560D738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lifting and transporting containers.</w:t>
            </w:r>
          </w:p>
        </w:tc>
      </w:tr>
      <w:tr w:rsidR="006347C9" w:rsidRPr="0073746B" w14:paraId="75D8C1F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9EE53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CCF22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72CDB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Crane, mobile</w:t>
            </w:r>
          </w:p>
          <w:p w14:paraId="644994A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with cargo crane.</w:t>
            </w:r>
          </w:p>
        </w:tc>
      </w:tr>
      <w:tr w:rsidR="006347C9" w:rsidRPr="0073746B" w14:paraId="3CAA8D0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958E1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78400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3E01B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Bus</w:t>
            </w:r>
          </w:p>
          <w:p w14:paraId="1CD3F4B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more than 8 passengers including the</w:t>
            </w:r>
          </w:p>
          <w:p w14:paraId="0A60BFC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driver.</w:t>
            </w:r>
          </w:p>
        </w:tc>
      </w:tr>
      <w:tr w:rsidR="006347C9" w:rsidRPr="0073746B" w14:paraId="62626C3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F083C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FB70E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266BF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Van, delivery</w:t>
            </w:r>
          </w:p>
          <w:p w14:paraId="3809933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making fast deliveries.</w:t>
            </w:r>
          </w:p>
        </w:tc>
      </w:tr>
      <w:tr w:rsidR="006347C9" w:rsidRPr="0073746B" w14:paraId="6F41D6C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DD764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0E8F6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342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9F482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Van, light</w:t>
            </w:r>
          </w:p>
          <w:p w14:paraId="259F671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light carriage.</w:t>
            </w:r>
          </w:p>
        </w:tc>
      </w:tr>
      <w:tr w:rsidR="006347C9" w:rsidRPr="0073746B" w14:paraId="118FD5B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D9AE2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FB76A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343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04702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Van, furniture</w:t>
            </w:r>
          </w:p>
          <w:p w14:paraId="5F4FC04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furniture.</w:t>
            </w:r>
          </w:p>
        </w:tc>
      </w:tr>
      <w:tr w:rsidR="006347C9" w:rsidRPr="0073746B" w14:paraId="51377CB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0654E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F3D4B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34768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Tractor, industrial</w:t>
            </w:r>
          </w:p>
          <w:p w14:paraId="4BB3F12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towing one or more trailers.</w:t>
            </w:r>
          </w:p>
        </w:tc>
      </w:tr>
      <w:tr w:rsidR="006347C9" w:rsidRPr="0073746B" w14:paraId="7C3E4EB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B996D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DC555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C32DB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freezer with isothermic trailer</w:t>
            </w:r>
          </w:p>
          <w:p w14:paraId="0FBDC56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frozen goods with a trailer designed for</w:t>
            </w:r>
          </w:p>
          <w:p w14:paraId="7E4A1C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carrying temperature-controlled goods.</w:t>
            </w:r>
          </w:p>
        </w:tc>
      </w:tr>
      <w:tr w:rsidR="006347C9" w:rsidRPr="0073746B" w14:paraId="5EF7438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5E8F4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AB9E0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DABA3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isothermic with isothermic trailer</w:t>
            </w:r>
          </w:p>
          <w:p w14:paraId="13271FA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with trailer designed to carry temperature-controlled goods.</w:t>
            </w:r>
          </w:p>
        </w:tc>
      </w:tr>
      <w:tr w:rsidR="006347C9" w:rsidRPr="0073746B" w14:paraId="1CD571A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E692C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996BA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C3C89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refrigerated with isothermic trailer</w:t>
            </w:r>
          </w:p>
          <w:p w14:paraId="17F2804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refrigerated goods with a trailer</w:t>
            </w:r>
          </w:p>
          <w:p w14:paraId="4D2EF0B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designed for carrying temperature-controlled goods.</w:t>
            </w:r>
          </w:p>
        </w:tc>
      </w:tr>
      <w:tr w:rsidR="006347C9" w:rsidRPr="0073746B" w14:paraId="6E61ACA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76C17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E9580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E32EA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freezer with refrigerated trailer</w:t>
            </w:r>
          </w:p>
          <w:p w14:paraId="1580BCC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frozen goods with a trailer designed for</w:t>
            </w:r>
          </w:p>
          <w:p w14:paraId="06D682B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carrying refrigerated goods.</w:t>
            </w:r>
          </w:p>
        </w:tc>
      </w:tr>
      <w:tr w:rsidR="006347C9" w:rsidRPr="0073746B" w14:paraId="4E318BB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2A4EE7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21B68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64453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isothermic with refrigerated trailer</w:t>
            </w:r>
          </w:p>
          <w:p w14:paraId="2FC11A1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temperature-controlled goods with a trailer</w:t>
            </w:r>
          </w:p>
          <w:p w14:paraId="1E12B18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designed to carry refrigerated goods.</w:t>
            </w:r>
          </w:p>
        </w:tc>
      </w:tr>
      <w:tr w:rsidR="006347C9" w:rsidRPr="0073746B" w14:paraId="3D77610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C8E49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F7104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39862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opening floor, with extendable trailer</w:t>
            </w:r>
          </w:p>
          <w:p w14:paraId="24DC961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with an opening floor with an extendable trailer.</w:t>
            </w:r>
          </w:p>
        </w:tc>
      </w:tr>
      <w:tr w:rsidR="006347C9" w:rsidRPr="0073746B" w14:paraId="6CE9F7F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D20D8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5CDE0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BEE6B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rigid, with tank and tank trailer</w:t>
            </w:r>
          </w:p>
          <w:p w14:paraId="47A7014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Rigid automotive vehicle designed with a tank with a tank trailer.</w:t>
            </w:r>
          </w:p>
        </w:tc>
      </w:tr>
      <w:tr w:rsidR="006347C9" w:rsidRPr="0073746B" w14:paraId="5EBC90B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DA5E0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56EFB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3714E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bulk with tank trailer</w:t>
            </w:r>
          </w:p>
          <w:p w14:paraId="2829981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bulk carrying with a tank trailer.</w:t>
            </w:r>
          </w:p>
        </w:tc>
      </w:tr>
      <w:tr w:rsidR="006347C9" w:rsidRPr="0073746B" w14:paraId="269BC74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084E3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AE55D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21327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rigid with tank and bulk trailer</w:t>
            </w:r>
          </w:p>
          <w:p w14:paraId="7398EF2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Rigid automotive vehicle designed with a tank with a trailer capable of carrying</w:t>
            </w:r>
          </w:p>
          <w:p w14:paraId="4D1B2D0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bulk cargo and liquid.</w:t>
            </w:r>
          </w:p>
        </w:tc>
      </w:tr>
      <w:tr w:rsidR="006347C9" w:rsidRPr="0073746B" w14:paraId="18DBB30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39B9A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95007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40585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bulk with bulk trailer</w:t>
            </w:r>
          </w:p>
          <w:p w14:paraId="6089931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and trailer both designed for carrying bulk cargo.</w:t>
            </w:r>
          </w:p>
        </w:tc>
      </w:tr>
      <w:tr w:rsidR="006347C9" w:rsidRPr="0073746B" w14:paraId="0583012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6F710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4EF0F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7EA65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 with extendable trailer</w:t>
            </w:r>
          </w:p>
          <w:p w14:paraId="61BF5DE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with extendable trailer.</w:t>
            </w:r>
          </w:p>
        </w:tc>
      </w:tr>
      <w:tr w:rsidR="006347C9" w:rsidRPr="0073746B" w14:paraId="262B885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D0D80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FCD66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BA981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 with removable roof and extendable trailer</w:t>
            </w:r>
          </w:p>
          <w:p w14:paraId="2E69A6A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with removable roof and extendable trailer.</w:t>
            </w:r>
          </w:p>
        </w:tc>
      </w:tr>
      <w:tr w:rsidR="006347C9" w:rsidRPr="0073746B" w14:paraId="1ECCD82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1A87D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D9FDD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EC574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bulk truck with extendable trailer</w:t>
            </w:r>
          </w:p>
          <w:p w14:paraId="75DC484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bulk cargo with an extendable trailer.</w:t>
            </w:r>
          </w:p>
        </w:tc>
      </w:tr>
      <w:tr w:rsidR="006347C9" w:rsidRPr="0073746B" w14:paraId="50105A5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8E2C3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42E2B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0165A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refrigerated with freezer trailer</w:t>
            </w:r>
          </w:p>
          <w:p w14:paraId="3DA6387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refrigerated goods with a trailer</w:t>
            </w:r>
          </w:p>
          <w:p w14:paraId="2CD059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designed for carrying frozen goods.</w:t>
            </w:r>
          </w:p>
        </w:tc>
      </w:tr>
      <w:tr w:rsidR="006347C9" w:rsidRPr="0073746B" w14:paraId="42A2ECB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66A6E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1DC9F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D96DE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isothermic with freezer trailer</w:t>
            </w:r>
          </w:p>
          <w:p w14:paraId="185A361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temperature-controlled goods with a</w:t>
            </w:r>
          </w:p>
          <w:p w14:paraId="57D933B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trailer designed for carrying frozen goods.</w:t>
            </w:r>
          </w:p>
        </w:tc>
      </w:tr>
      <w:tr w:rsidR="006347C9" w:rsidRPr="0073746B" w14:paraId="0A4438E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61245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BD00D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D6181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furniture with trailer</w:t>
            </w:r>
          </w:p>
          <w:p w14:paraId="7566F7F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furniture with a trailer.</w:t>
            </w:r>
          </w:p>
        </w:tc>
      </w:tr>
      <w:tr w:rsidR="006347C9" w:rsidRPr="0073746B" w14:paraId="04AF8F5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48560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192F6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3C224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 with furniture trailer</w:t>
            </w:r>
          </w:p>
          <w:p w14:paraId="2AFB45C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with trailer designed for carrying furniture.</w:t>
            </w:r>
          </w:p>
        </w:tc>
      </w:tr>
      <w:tr w:rsidR="006347C9" w:rsidRPr="0073746B" w14:paraId="7AEBB26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1A1BF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AF06F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AB8C8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tautliner, removable roof with furniture trailer</w:t>
            </w:r>
          </w:p>
          <w:p w14:paraId="2B3AB32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designed with a removable roof with a trailer</w:t>
            </w:r>
          </w:p>
          <w:p w14:paraId="05F74A5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designed for carrying furniture.</w:t>
            </w:r>
          </w:p>
        </w:tc>
      </w:tr>
      <w:tr w:rsidR="006347C9" w:rsidRPr="0073746B" w14:paraId="1EA7154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2858E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E8AD2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47935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tip-up with gondola trailer</w:t>
            </w:r>
          </w:p>
          <w:p w14:paraId="5AEBAF0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with a tip-up capability with a gondola trailer.</w:t>
            </w:r>
          </w:p>
        </w:tc>
      </w:tr>
      <w:tr w:rsidR="006347C9" w:rsidRPr="0073746B" w14:paraId="68802D0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E9492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A7FB4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60207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 with gondola trailer</w:t>
            </w:r>
          </w:p>
          <w:p w14:paraId="0FCA8C9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with a gondola trailer.</w:t>
            </w:r>
          </w:p>
        </w:tc>
      </w:tr>
      <w:tr w:rsidR="006347C9" w:rsidRPr="0073746B" w14:paraId="3CB99FD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4C843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7A0D6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61CC5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tautliner, with removable roof and gondola trailer</w:t>
            </w:r>
          </w:p>
          <w:p w14:paraId="0DE8F2D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with removable roof and a gondola trailer.</w:t>
            </w:r>
          </w:p>
        </w:tc>
      </w:tr>
      <w:tr w:rsidR="006347C9" w:rsidRPr="0073746B" w14:paraId="1FBC806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34C9C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2CA6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0662C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opening-floor with gondola trailer</w:t>
            </w:r>
          </w:p>
          <w:p w14:paraId="6808414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with an opening floor and with a gondola trailer.</w:t>
            </w:r>
          </w:p>
        </w:tc>
      </w:tr>
      <w:tr w:rsidR="006347C9" w:rsidRPr="0073746B" w14:paraId="5502B78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97D4A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C6CD1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B68F7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bulk with gondola trailer</w:t>
            </w:r>
          </w:p>
          <w:p w14:paraId="2BAADD9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bulk cargo with a gondola trailer.</w:t>
            </w:r>
          </w:p>
        </w:tc>
      </w:tr>
      <w:tr w:rsidR="006347C9" w:rsidRPr="0073746B" w14:paraId="50915BD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47843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A736F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F3D85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tip-up with extendable gondola trailer</w:t>
            </w:r>
          </w:p>
          <w:p w14:paraId="60C0BB6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with a tip-up capability with an extendable gondola</w:t>
            </w:r>
          </w:p>
          <w:p w14:paraId="5CE176A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trailer.</w:t>
            </w:r>
          </w:p>
        </w:tc>
      </w:tr>
      <w:tr w:rsidR="006347C9" w:rsidRPr="0073746B" w14:paraId="0476979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7C9D3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A858F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68E91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 with extendable gondola trailer</w:t>
            </w:r>
          </w:p>
          <w:p w14:paraId="32C32BD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with an extendable gondola trailer.</w:t>
            </w:r>
          </w:p>
        </w:tc>
      </w:tr>
      <w:tr w:rsidR="006347C9" w:rsidRPr="0073746B" w14:paraId="5C4E4B4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A1B785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0A505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B9107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tautliner, removable roof with extendable gondola trailer</w:t>
            </w:r>
          </w:p>
          <w:p w14:paraId="17B89C0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designed with a removable roof and with an</w:t>
            </w:r>
          </w:p>
          <w:p w14:paraId="2046EF1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extendable gondola trailer.</w:t>
            </w:r>
          </w:p>
        </w:tc>
      </w:tr>
      <w:tr w:rsidR="006347C9" w:rsidRPr="0073746B" w14:paraId="5CA4FF5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AB809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70325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47EA2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opening floor with extendable gondola trailer</w:t>
            </w:r>
          </w:p>
          <w:p w14:paraId="48EEBD0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designed with an opening floor and with an</w:t>
            </w:r>
          </w:p>
          <w:p w14:paraId="09D572E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extendable gondola trailer.</w:t>
            </w:r>
          </w:p>
        </w:tc>
      </w:tr>
      <w:tr w:rsidR="006347C9" w:rsidRPr="0073746B" w14:paraId="75BBD9B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E3E7F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47069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D56FA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bulk with extendable gondola trailer</w:t>
            </w:r>
          </w:p>
          <w:p w14:paraId="0C284EF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bulk cargo with an extendable gondola</w:t>
            </w:r>
          </w:p>
          <w:p w14:paraId="016AB55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trailer.</w:t>
            </w:r>
          </w:p>
        </w:tc>
      </w:tr>
      <w:tr w:rsidR="006347C9" w:rsidRPr="0073746B" w14:paraId="6CF2AC0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9C3F2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2EF81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F10E3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tip-up truck with opening-floor trailer</w:t>
            </w:r>
          </w:p>
          <w:p w14:paraId="05BADE6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with a tip-up capability with an opening-floor trailer.</w:t>
            </w:r>
          </w:p>
        </w:tc>
      </w:tr>
      <w:tr w:rsidR="006347C9" w:rsidRPr="0073746B" w14:paraId="57CFCE4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BF1CA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BB19D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DB51E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 with opening-floor trailer</w:t>
            </w:r>
          </w:p>
          <w:p w14:paraId="3EE0F97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with opening-floor trailer.</w:t>
            </w:r>
          </w:p>
        </w:tc>
      </w:tr>
      <w:tr w:rsidR="006347C9" w:rsidRPr="0073746B" w14:paraId="686B5D1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2A726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72F09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84CCA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tautliner, removable roof, with opening-floor trailer</w:t>
            </w:r>
          </w:p>
          <w:p w14:paraId="36AB65C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with a removable roof, with an opening-floor trailer.</w:t>
            </w:r>
          </w:p>
        </w:tc>
      </w:tr>
      <w:tr w:rsidR="006347C9" w:rsidRPr="0073746B" w14:paraId="303C1A2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DF8CE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2E622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79186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opening-floor with opening-floor trailer</w:t>
            </w:r>
          </w:p>
          <w:p w14:paraId="66AA599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and trailer both with opening floors.</w:t>
            </w:r>
          </w:p>
        </w:tc>
      </w:tr>
      <w:tr w:rsidR="006347C9" w:rsidRPr="0073746B" w14:paraId="6B4DBDC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C4F0C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5630F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A0C3A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bulk truck with opening-floor trailer</w:t>
            </w:r>
          </w:p>
          <w:p w14:paraId="4D7DB9C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bulk cargo with an opening-floor trailer.</w:t>
            </w:r>
          </w:p>
        </w:tc>
      </w:tr>
      <w:tr w:rsidR="006347C9" w:rsidRPr="0073746B" w14:paraId="33AD592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770A2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CD92A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7FB64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with trailer</w:t>
            </w:r>
          </w:p>
          <w:p w14:paraId="3C80C90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pull a trailer, with a trailer attached.</w:t>
            </w:r>
          </w:p>
        </w:tc>
      </w:tr>
      <w:tr w:rsidR="006347C9" w:rsidRPr="0073746B" w14:paraId="611EB8A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4202D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72B0A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EF5D9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tilt, with tilt trailer</w:t>
            </w:r>
          </w:p>
          <w:p w14:paraId="1EE5634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with a tilt capability with a trailer also with a tilt capability.</w:t>
            </w:r>
          </w:p>
        </w:tc>
      </w:tr>
      <w:tr w:rsidR="006347C9" w:rsidRPr="0073746B" w14:paraId="279FE88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9F471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774EC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168AF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refrigerated, with refrigerated trailer</w:t>
            </w:r>
          </w:p>
          <w:p w14:paraId="42DD77E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refrigerated goods with a trailer also</w:t>
            </w:r>
          </w:p>
          <w:p w14:paraId="454C9FE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capable of carrying refrigerated goods.</w:t>
            </w:r>
          </w:p>
        </w:tc>
      </w:tr>
      <w:tr w:rsidR="006347C9" w:rsidRPr="0073746B" w14:paraId="79E00B7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A7EA3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D221A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61779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freezer with freezer trailer</w:t>
            </w:r>
          </w:p>
          <w:p w14:paraId="7E3645C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capable of carrying frozen goods with a trailer also capable</w:t>
            </w:r>
          </w:p>
          <w:p w14:paraId="031FE6A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of carrying frozen goods.</w:t>
            </w:r>
          </w:p>
        </w:tc>
      </w:tr>
      <w:tr w:rsidR="006347C9" w:rsidRPr="0073746B" w14:paraId="412A95A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242DD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008E6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64608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removal with removal trailer</w:t>
            </w:r>
          </w:p>
          <w:p w14:paraId="43D7399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household effects with a trailer also</w:t>
            </w:r>
          </w:p>
          <w:p w14:paraId="32C8171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capable of carrying household effects.</w:t>
            </w:r>
          </w:p>
        </w:tc>
      </w:tr>
      <w:tr w:rsidR="006347C9" w:rsidRPr="0073746B" w14:paraId="2D244E3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BC591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B2F2B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16402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Motor tanker</w:t>
            </w:r>
          </w:p>
          <w:p w14:paraId="1DA7102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Motorized vessel designed for carrying liquid cargo in fixed cargo tanks.</w:t>
            </w:r>
          </w:p>
        </w:tc>
      </w:tr>
      <w:tr w:rsidR="006347C9" w:rsidRPr="0073746B" w14:paraId="4296F8E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D857F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B4428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680E2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Container vessel</w:t>
            </w:r>
          </w:p>
          <w:p w14:paraId="42F4C0D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Motorized vessel specially designed and equipped for carrying containers.</w:t>
            </w:r>
          </w:p>
        </w:tc>
      </w:tr>
      <w:tr w:rsidR="006347C9" w:rsidRPr="0073746B" w14:paraId="2402793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D7BF5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D4250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9D4EC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Gas tanker</w:t>
            </w:r>
          </w:p>
          <w:p w14:paraId="09E38B2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Motorized vessel designed for carrying gas in fixed cargo tanks, type G</w:t>
            </w:r>
          </w:p>
          <w:p w14:paraId="795DF16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according to ADN.</w:t>
            </w:r>
          </w:p>
        </w:tc>
      </w:tr>
      <w:tr w:rsidR="006347C9" w:rsidRPr="0073746B" w14:paraId="0C3397C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F0545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E0A45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0E48F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Motor freighter pushing at least one tank-ship</w:t>
            </w:r>
          </w:p>
          <w:p w14:paraId="1F11387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Motorized vessel designed for carrying general cargo, pushing at least one</w:t>
            </w:r>
          </w:p>
          <w:p w14:paraId="72B105A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liquid cargo.</w:t>
            </w:r>
          </w:p>
        </w:tc>
      </w:tr>
      <w:tr w:rsidR="006347C9" w:rsidRPr="0073746B" w14:paraId="51A0989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51EC7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E9FFF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0D023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Tug, freighter</w:t>
            </w:r>
          </w:p>
          <w:p w14:paraId="2D1BCCC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push or pull another vessel that is also capable of carrying</w:t>
            </w:r>
          </w:p>
          <w:p w14:paraId="1E8AE5D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general cargo.</w:t>
            </w:r>
          </w:p>
        </w:tc>
      </w:tr>
      <w:tr w:rsidR="006347C9" w:rsidRPr="0073746B" w14:paraId="043E226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0A9BC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068FE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CBB21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Tug, tanker</w:t>
            </w:r>
          </w:p>
          <w:p w14:paraId="5E7BEB0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push or pull another vessel also capable of carrying liquid</w:t>
            </w:r>
          </w:p>
          <w:p w14:paraId="52F4611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cargo.</w:t>
            </w:r>
          </w:p>
        </w:tc>
      </w:tr>
      <w:tr w:rsidR="006347C9" w:rsidRPr="0073746B" w14:paraId="690B09F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BB6C5D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39118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62A83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Tug, freighter, coupled</w:t>
            </w:r>
          </w:p>
          <w:p w14:paraId="3ADCDC1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push or pull another vessel that is also capable of carrying</w:t>
            </w:r>
          </w:p>
          <w:p w14:paraId="45F527F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general cargo tied to one or more other vessels.</w:t>
            </w:r>
          </w:p>
        </w:tc>
      </w:tr>
      <w:tr w:rsidR="006347C9" w:rsidRPr="0073746B" w14:paraId="5341C17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8B384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F9ED6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166A4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Tug, freighter/tanker, coupled</w:t>
            </w:r>
          </w:p>
          <w:p w14:paraId="5BF907E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push or pull another vessel that is also capable of carrying</w:t>
            </w:r>
          </w:p>
          <w:p w14:paraId="7BB1136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either general or liquid cargo tied to one or more other vessels.</w:t>
            </w:r>
          </w:p>
        </w:tc>
      </w:tr>
      <w:tr w:rsidR="006347C9" w:rsidRPr="0073746B" w14:paraId="26B2778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A6C4E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DD666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AE60F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Freight barge</w:t>
            </w:r>
          </w:p>
          <w:p w14:paraId="48CBFFD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Lighter or Barge designed for carrying general cargo, either having no motive</w:t>
            </w:r>
          </w:p>
          <w:p w14:paraId="55228F7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power of its own or having only sufficient motive power to perform restricted</w:t>
            </w:r>
          </w:p>
          <w:p w14:paraId="29E73A4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manoeuvres.</w:t>
            </w:r>
          </w:p>
        </w:tc>
      </w:tr>
      <w:tr w:rsidR="006347C9" w:rsidRPr="0073746B" w14:paraId="301B012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A12EF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92C1C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2083D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 barge</w:t>
            </w:r>
          </w:p>
          <w:p w14:paraId="246E06A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Lighter or Barge designed for carrying liquid cargo in fixed tanks, either having</w:t>
            </w:r>
          </w:p>
          <w:p w14:paraId="2C01F5B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no motive power of its own or having only sufficient motive power to perform</w:t>
            </w:r>
          </w:p>
          <w:p w14:paraId="623BEDB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restricted manoeuvres.</w:t>
            </w:r>
          </w:p>
        </w:tc>
      </w:tr>
      <w:tr w:rsidR="006347C9" w:rsidRPr="0073746B" w14:paraId="79A138C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07610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21FDB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0E595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Freight barge with containers</w:t>
            </w:r>
          </w:p>
          <w:p w14:paraId="21859FD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Lighter or Barge specially designed and equipped for carrying containers, either</w:t>
            </w:r>
          </w:p>
          <w:p w14:paraId="1E50E68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having no motive power of its own or having only sufficient motive power to</w:t>
            </w:r>
          </w:p>
          <w:p w14:paraId="20A8751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perform restricted manoeuvres.</w:t>
            </w:r>
          </w:p>
        </w:tc>
      </w:tr>
      <w:tr w:rsidR="006347C9" w:rsidRPr="0073746B" w14:paraId="1A616E1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0C8F2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DB8E2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E830C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 barge, gas</w:t>
            </w:r>
          </w:p>
          <w:p w14:paraId="3CA3086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Lighter or Barge designed for carrying gas in cargo tanks, type G according to</w:t>
            </w:r>
          </w:p>
          <w:p w14:paraId="5585F1F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ADN, either having no motive power of its own or having only sufficient motive</w:t>
            </w:r>
          </w:p>
          <w:p w14:paraId="0E9F8FE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power to perform restricted manoeuvres.</w:t>
            </w:r>
          </w:p>
        </w:tc>
      </w:tr>
      <w:tr w:rsidR="006347C9" w:rsidRPr="0073746B" w14:paraId="244EEBD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C9068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0D30C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152F2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one cargo barge</w:t>
            </w:r>
          </w:p>
          <w:p w14:paraId="79BF352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pushing/towing, facilitating the movement of one cargo</w:t>
            </w:r>
          </w:p>
          <w:p w14:paraId="3767CDC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barge.</w:t>
            </w:r>
          </w:p>
        </w:tc>
      </w:tr>
      <w:tr w:rsidR="006347C9" w:rsidRPr="0073746B" w14:paraId="61B1DE9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BA840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68C49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4B5F0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two cargo barges</w:t>
            </w:r>
          </w:p>
          <w:p w14:paraId="44887B0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facilitating the movement of two</w:t>
            </w:r>
          </w:p>
          <w:p w14:paraId="42E4E1A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cargo barges.</w:t>
            </w:r>
          </w:p>
        </w:tc>
      </w:tr>
      <w:tr w:rsidR="006347C9" w:rsidRPr="0073746B" w14:paraId="401F503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B6458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95A4E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E51F5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three cargo barges</w:t>
            </w:r>
          </w:p>
          <w:p w14:paraId="79F0477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facilitating the movement of three</w:t>
            </w:r>
          </w:p>
          <w:p w14:paraId="11F35C0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cargo barges.</w:t>
            </w:r>
          </w:p>
        </w:tc>
      </w:tr>
      <w:tr w:rsidR="006347C9" w:rsidRPr="0073746B" w14:paraId="5D449EF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56151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74FB6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DCD67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four cargo barges</w:t>
            </w:r>
          </w:p>
          <w:p w14:paraId="121D44D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facilitating the movement of four</w:t>
            </w:r>
          </w:p>
          <w:p w14:paraId="07E7A8D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cargo barges.</w:t>
            </w:r>
          </w:p>
        </w:tc>
      </w:tr>
      <w:tr w:rsidR="006347C9" w:rsidRPr="0073746B" w14:paraId="475D737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941ED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6ECF4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13B09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five cargo barges</w:t>
            </w:r>
          </w:p>
          <w:p w14:paraId="7D6A4EB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facilitating the movement of five</w:t>
            </w:r>
          </w:p>
          <w:p w14:paraId="725BD09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cargo barges.</w:t>
            </w:r>
          </w:p>
        </w:tc>
      </w:tr>
      <w:tr w:rsidR="006347C9" w:rsidRPr="0073746B" w14:paraId="7046A8B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24656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52852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CAB1C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six cargo barges</w:t>
            </w:r>
          </w:p>
          <w:p w14:paraId="5D1341A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facilitating the movement of six cargo</w:t>
            </w:r>
          </w:p>
          <w:p w14:paraId="46CAE1D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barges.</w:t>
            </w:r>
          </w:p>
        </w:tc>
      </w:tr>
      <w:tr w:rsidR="006347C9" w:rsidRPr="0073746B" w14:paraId="53450F1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C3ED8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7CBEA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AA8EE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seven cargo barges</w:t>
            </w:r>
          </w:p>
          <w:p w14:paraId="1A39921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facilitating the movement of seven</w:t>
            </w:r>
          </w:p>
          <w:p w14:paraId="2DA5F8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cargo barges.</w:t>
            </w:r>
          </w:p>
        </w:tc>
      </w:tr>
      <w:tr w:rsidR="006347C9" w:rsidRPr="0073746B" w14:paraId="68FA899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61567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3F4DB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95B66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eight cargo barges</w:t>
            </w:r>
          </w:p>
          <w:p w14:paraId="658290F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facilitating the movement of eight</w:t>
            </w:r>
          </w:p>
          <w:p w14:paraId="5D0020E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cargo barges.</w:t>
            </w:r>
          </w:p>
        </w:tc>
      </w:tr>
      <w:tr w:rsidR="006347C9" w:rsidRPr="0073746B" w14:paraId="40F27F1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7E547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7BC39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0BF1B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nine cargo barges</w:t>
            </w:r>
          </w:p>
          <w:p w14:paraId="4745D72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facilitating the movement of nine or</w:t>
            </w:r>
          </w:p>
          <w:p w14:paraId="5D5C81F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more cargo barges.</w:t>
            </w:r>
          </w:p>
        </w:tc>
      </w:tr>
      <w:tr w:rsidR="006347C9" w:rsidRPr="0073746B" w14:paraId="1326627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01EB6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B0665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522F7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one gas/tank barge</w:t>
            </w:r>
          </w:p>
          <w:p w14:paraId="0BF362E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one tanker or gas barge.</w:t>
            </w:r>
          </w:p>
        </w:tc>
      </w:tr>
      <w:tr w:rsidR="006347C9" w:rsidRPr="0073746B" w14:paraId="0755347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9BE5DD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CE347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BE8EC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two barges at least one tanker or gas barge</w:t>
            </w:r>
          </w:p>
          <w:p w14:paraId="3F77EC9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two barges of which at least</w:t>
            </w:r>
          </w:p>
          <w:p w14:paraId="76BB37B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one tanker or gas barge.</w:t>
            </w:r>
          </w:p>
        </w:tc>
      </w:tr>
      <w:tr w:rsidR="006347C9" w:rsidRPr="0073746B" w14:paraId="064831A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C94EC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E01AE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76193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three barges at least one tanker or gas barge</w:t>
            </w:r>
          </w:p>
          <w:p w14:paraId="7CB23D6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three barges of which at least</w:t>
            </w:r>
          </w:p>
          <w:p w14:paraId="5CE9896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one is a tanker or gas barge.</w:t>
            </w:r>
          </w:p>
        </w:tc>
      </w:tr>
      <w:tr w:rsidR="006347C9" w:rsidRPr="0073746B" w14:paraId="363625D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6486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33BA9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89BDF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four barges at least one tanker or gas barge</w:t>
            </w:r>
          </w:p>
          <w:p w14:paraId="0648C24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four barges of which at least</w:t>
            </w:r>
          </w:p>
          <w:p w14:paraId="3051339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one is a tanker or gas barge.</w:t>
            </w:r>
          </w:p>
        </w:tc>
      </w:tr>
      <w:tr w:rsidR="006347C9" w:rsidRPr="0073746B" w14:paraId="56E56CD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56831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F00F5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88DAA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five barges at least one tanker or gas barge</w:t>
            </w:r>
          </w:p>
          <w:p w14:paraId="68397AB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five barges of which at least</w:t>
            </w:r>
          </w:p>
          <w:p w14:paraId="0026430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one is a tanker of gas barge.</w:t>
            </w:r>
          </w:p>
        </w:tc>
      </w:tr>
      <w:tr w:rsidR="006347C9" w:rsidRPr="0073746B" w14:paraId="166BA9B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8DF23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91017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F3016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six barges at least one tanker or gas barge</w:t>
            </w:r>
          </w:p>
          <w:p w14:paraId="6888F8D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six barges of which at least</w:t>
            </w:r>
          </w:p>
          <w:p w14:paraId="69C06EE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one is a tanker or gas barge.</w:t>
            </w:r>
          </w:p>
        </w:tc>
      </w:tr>
      <w:tr w:rsidR="006347C9" w:rsidRPr="0073746B" w14:paraId="6420DBC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5A15B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FEDCB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66929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seven barges at least one tanker or gas barge</w:t>
            </w:r>
          </w:p>
          <w:p w14:paraId="2712FF4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seven barges of which at</w:t>
            </w:r>
          </w:p>
          <w:p w14:paraId="1ED81E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least one is a tanker or gas barge.</w:t>
            </w:r>
          </w:p>
        </w:tc>
      </w:tr>
      <w:tr w:rsidR="006347C9" w:rsidRPr="0073746B" w14:paraId="0234F59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9B6EC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F699B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7318B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eight barges at least one tanker or gas barge</w:t>
            </w:r>
          </w:p>
          <w:p w14:paraId="61889A5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eight barges of which at least</w:t>
            </w:r>
          </w:p>
          <w:p w14:paraId="5095143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one is a tanker or gas barge.</w:t>
            </w:r>
          </w:p>
        </w:tc>
      </w:tr>
      <w:tr w:rsidR="006347C9" w:rsidRPr="0073746B" w14:paraId="7724459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BF895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057BE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6ED92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Pushtow, nine or more barges at least one tanker or gas barge</w:t>
            </w:r>
          </w:p>
          <w:p w14:paraId="2B8CB82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nine or more barges of which</w:t>
            </w:r>
          </w:p>
          <w:p w14:paraId="5080C57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at least one is a tanker or gas barge.</w:t>
            </w:r>
          </w:p>
        </w:tc>
      </w:tr>
      <w:tr w:rsidR="006347C9" w:rsidRPr="0073746B" w14:paraId="54C3D4B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8F7AA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60C0E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D5BAF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Tug, single</w:t>
            </w:r>
          </w:p>
          <w:p w14:paraId="20721CB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specially designed to perform towing operations.</w:t>
            </w:r>
          </w:p>
        </w:tc>
      </w:tr>
      <w:tr w:rsidR="006347C9" w:rsidRPr="0073746B" w14:paraId="2351973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C5756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36F93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02ACC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Tug, one or more tows</w:t>
            </w:r>
          </w:p>
          <w:p w14:paraId="0EAB68B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pushing another vessel that is involved in one or more</w:t>
            </w:r>
          </w:p>
          <w:p w14:paraId="60DD429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concurrent tows.</w:t>
            </w:r>
          </w:p>
        </w:tc>
      </w:tr>
      <w:tr w:rsidR="006347C9" w:rsidRPr="0073746B" w14:paraId="773B247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220CF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5740B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5B353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Tug, assisting a vessel or linked combination</w:t>
            </w:r>
          </w:p>
          <w:p w14:paraId="5514DB9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pushing another vessel that is assisting one vessel or a</w:t>
            </w:r>
          </w:p>
          <w:p w14:paraId="1C39FA1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combination of vessels or tugs and vessels.</w:t>
            </w:r>
          </w:p>
        </w:tc>
      </w:tr>
      <w:tr w:rsidR="006347C9" w:rsidRPr="0073746B" w14:paraId="42AE8F9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F284E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E086A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998EA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Pushboat, single</w:t>
            </w:r>
          </w:p>
          <w:p w14:paraId="5A017C8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pushing.</w:t>
            </w:r>
          </w:p>
          <w:p w14:paraId="0613DA6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specially designed for pushing a pushed convoy.</w:t>
            </w:r>
          </w:p>
        </w:tc>
      </w:tr>
      <w:tr w:rsidR="006347C9" w:rsidRPr="0073746B" w14:paraId="68883C9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C6619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9B260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101AD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Passenger ship, ferry, red cross ship, cruise ship</w:t>
            </w:r>
          </w:p>
          <w:p w14:paraId="01E27AA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Vessels designed for carrying passengers.</w:t>
            </w:r>
          </w:p>
        </w:tc>
      </w:tr>
      <w:tr w:rsidR="006347C9" w:rsidRPr="0073746B" w14:paraId="6F98DCF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8A857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2E1D3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228BC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Service vessel</w:t>
            </w:r>
          </w:p>
          <w:p w14:paraId="425A681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tender (vessel for logistical support), dealing with the transport of small</w:t>
            </w:r>
          </w:p>
          <w:p w14:paraId="2157A5F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material and maintenance requirements outside the port area on rivers and</w:t>
            </w:r>
          </w:p>
          <w:p w14:paraId="3A87321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other inland waterways.</w:t>
            </w:r>
          </w:p>
        </w:tc>
      </w:tr>
      <w:tr w:rsidR="006347C9" w:rsidRPr="0073746B" w14:paraId="139F08D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61D64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6761C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1FCBC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Vessel, work maintenance craft, floating derrick, cable-ship, buoy-ship, dredge</w:t>
            </w:r>
          </w:p>
          <w:p w14:paraId="05D9E7D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perform a specific type of work.</w:t>
            </w:r>
          </w:p>
        </w:tc>
      </w:tr>
      <w:tr w:rsidR="006347C9" w:rsidRPr="0073746B" w14:paraId="7F475BD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2286E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9F311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2B87B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Object, towed, not otherwise specified</w:t>
            </w:r>
          </w:p>
          <w:p w14:paraId="7102461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An object in tow that is not otherwise specified.</w:t>
            </w:r>
          </w:p>
        </w:tc>
      </w:tr>
      <w:tr w:rsidR="006347C9" w:rsidRPr="0073746B" w14:paraId="0223BC2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9BE4A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9FE3D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F55F3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Fishing boat</w:t>
            </w:r>
          </w:p>
          <w:p w14:paraId="4A538BB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fishing.</w:t>
            </w:r>
          </w:p>
        </w:tc>
      </w:tr>
      <w:tr w:rsidR="006347C9" w:rsidRPr="0073746B" w14:paraId="092D88C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F6FC3D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378D9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40047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Bunkership</w:t>
            </w:r>
          </w:p>
          <w:p w14:paraId="21F839E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Motorized vessel designed for carrying and delivering bunkers (products</w:t>
            </w:r>
          </w:p>
          <w:p w14:paraId="4AD2F3C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intended for the propulsion and operation of vessels) to other vessels, type N</w:t>
            </w:r>
          </w:p>
          <w:p w14:paraId="19DE88A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according to ADN.</w:t>
            </w:r>
          </w:p>
        </w:tc>
      </w:tr>
      <w:tr w:rsidR="006347C9" w:rsidRPr="0073746B" w14:paraId="0E9FCB1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E5C5F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E75B2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850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A0041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Barge, tanker, chemical</w:t>
            </w:r>
          </w:p>
          <w:p w14:paraId="0ECAA16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liquid or bulk chemicals.</w:t>
            </w:r>
          </w:p>
        </w:tc>
      </w:tr>
      <w:tr w:rsidR="006347C9" w:rsidRPr="0073746B" w14:paraId="7951BD6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3EC17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90CE1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851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3F3CB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Object, not otherwise specified</w:t>
            </w:r>
          </w:p>
          <w:p w14:paraId="2C093C0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floating object that is not otherwise specified.</w:t>
            </w:r>
          </w:p>
        </w:tc>
      </w:tr>
      <w:tr w:rsidR="006347C9" w:rsidRPr="0073746B" w14:paraId="76871EC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DCF55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BDA08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C3B67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Grain vessel</w:t>
            </w:r>
          </w:p>
          <w:p w14:paraId="7A3C4DF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grain.</w:t>
            </w:r>
          </w:p>
        </w:tc>
      </w:tr>
      <w:tr w:rsidR="006347C9" w:rsidRPr="0073746B" w14:paraId="0B5A08E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B44DF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1F29C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92DAE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Timber/log carrier</w:t>
            </w:r>
          </w:p>
          <w:p w14:paraId="42E5F7A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logs and timber.</w:t>
            </w:r>
          </w:p>
        </w:tc>
      </w:tr>
      <w:tr w:rsidR="006347C9" w:rsidRPr="0073746B" w14:paraId="290FEC7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1338F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7E23E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34B85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Wood chips vessel</w:t>
            </w:r>
          </w:p>
          <w:p w14:paraId="0F902CB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wood chips.</w:t>
            </w:r>
          </w:p>
        </w:tc>
      </w:tr>
      <w:tr w:rsidR="006347C9" w:rsidRPr="0073746B" w14:paraId="1E12272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EEE9A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87229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458ED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Steel products vessel</w:t>
            </w:r>
          </w:p>
          <w:p w14:paraId="288554C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steel products.</w:t>
            </w:r>
          </w:p>
        </w:tc>
      </w:tr>
      <w:tr w:rsidR="006347C9" w:rsidRPr="0073746B" w14:paraId="78B81FB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74698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01CEB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1505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6323E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Carrier, general cargo/container</w:t>
            </w:r>
          </w:p>
          <w:p w14:paraId="2866542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general cargo and containers.</w:t>
            </w:r>
          </w:p>
        </w:tc>
      </w:tr>
      <w:tr w:rsidR="006347C9" w:rsidRPr="0073746B" w14:paraId="7B33E63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A5490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EF8F7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1506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60E1F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Temperature controlled cargo vessels</w:t>
            </w:r>
          </w:p>
          <w:p w14:paraId="05C8961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temperature-controlled cargo.</w:t>
            </w:r>
          </w:p>
        </w:tc>
      </w:tr>
      <w:tr w:rsidR="006347C9" w:rsidRPr="0073746B" w14:paraId="7D7EF7C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14E79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044FB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72CF2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Full container ship/cellular vessel</w:t>
            </w:r>
          </w:p>
          <w:p w14:paraId="4981394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containers only.</w:t>
            </w:r>
          </w:p>
        </w:tc>
      </w:tr>
      <w:tr w:rsidR="006347C9" w:rsidRPr="0073746B" w14:paraId="0321F3A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F5C80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0833F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BEB97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RoRo vessel</w:t>
            </w:r>
          </w:p>
          <w:p w14:paraId="32DDD43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with ramp designed to carry roll-on/roll-off cargo.</w:t>
            </w:r>
          </w:p>
        </w:tc>
      </w:tr>
      <w:tr w:rsidR="006347C9" w:rsidRPr="0073746B" w14:paraId="1368C9B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8C383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5454F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4C7C2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 carrier</w:t>
            </w:r>
          </w:p>
          <w:p w14:paraId="0D4461C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automotive vehicles or their knock-down parts.</w:t>
            </w:r>
          </w:p>
        </w:tc>
      </w:tr>
      <w:tr w:rsidR="006347C9" w:rsidRPr="0073746B" w14:paraId="500D081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0E6B6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3C5CE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C448F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Livestock carrier</w:t>
            </w:r>
          </w:p>
          <w:p w14:paraId="452FA65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livestock.</w:t>
            </w:r>
          </w:p>
        </w:tc>
      </w:tr>
      <w:tr w:rsidR="006347C9" w:rsidRPr="0073746B" w14:paraId="1ADE2F3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FBFB7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EB35B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7952E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Barge carrier - Lash ship</w:t>
            </w:r>
          </w:p>
          <w:p w14:paraId="166E271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barges. Lash means lighters aboard ship.</w:t>
            </w:r>
          </w:p>
        </w:tc>
      </w:tr>
      <w:tr w:rsidR="006347C9" w:rsidRPr="0073746B" w14:paraId="0AF3DD3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C5271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7A8C3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618CB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Chemical carrier</w:t>
            </w:r>
          </w:p>
          <w:p w14:paraId="5F6042E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chemicals in bulk or drums not in tanks.</w:t>
            </w:r>
          </w:p>
        </w:tc>
      </w:tr>
      <w:tr w:rsidR="006347C9" w:rsidRPr="0073746B" w14:paraId="68F5857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79F7B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203F6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2D472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Irradiated fuel carrier</w:t>
            </w:r>
          </w:p>
          <w:p w14:paraId="6E0FA33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irradiated fuel.</w:t>
            </w:r>
          </w:p>
        </w:tc>
      </w:tr>
      <w:tr w:rsidR="006347C9" w:rsidRPr="0073746B" w14:paraId="3E48AC3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0D21A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D2040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F2398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Heavy cargo vessel</w:t>
            </w:r>
          </w:p>
          <w:p w14:paraId="5695722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Ship designed to carry heavy cargo.</w:t>
            </w:r>
          </w:p>
        </w:tc>
      </w:tr>
      <w:tr w:rsidR="006347C9" w:rsidRPr="0073746B" w14:paraId="4EFA6A7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038B5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05DF9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5EE91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RoRo/Container vessel</w:t>
            </w:r>
          </w:p>
          <w:p w14:paraId="7421C7C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both containers and roll-on/roll-off cargo.</w:t>
            </w:r>
          </w:p>
        </w:tc>
      </w:tr>
      <w:tr w:rsidR="006347C9" w:rsidRPr="0073746B" w14:paraId="6622F07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D27DF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38464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EDC75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Dry bulk carrier</w:t>
            </w:r>
          </w:p>
          <w:p w14:paraId="2B047C5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dry bulk (expellers).</w:t>
            </w:r>
          </w:p>
        </w:tc>
      </w:tr>
      <w:tr w:rsidR="006347C9" w:rsidRPr="0073746B" w14:paraId="3A9F023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70F84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F181D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1522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0F5BA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Ore carrier</w:t>
            </w:r>
          </w:p>
          <w:p w14:paraId="453C6FE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ore.</w:t>
            </w:r>
          </w:p>
        </w:tc>
      </w:tr>
      <w:tr w:rsidR="006347C9" w:rsidRPr="0073746B" w14:paraId="3099884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25980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4540E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1523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D7658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Cement carrier</w:t>
            </w:r>
          </w:p>
          <w:p w14:paraId="7B60188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cement.</w:t>
            </w:r>
          </w:p>
        </w:tc>
      </w:tr>
      <w:tr w:rsidR="006347C9" w:rsidRPr="0073746B" w14:paraId="6A8A0B4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0CC25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87405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1524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BC3C2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Gravel carrier</w:t>
            </w:r>
          </w:p>
          <w:p w14:paraId="385D336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gravel.</w:t>
            </w:r>
          </w:p>
        </w:tc>
      </w:tr>
      <w:tr w:rsidR="006347C9" w:rsidRPr="0073746B" w14:paraId="5D842C7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E05FB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C5BC8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1525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DEBCA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Coal carrier</w:t>
            </w:r>
          </w:p>
          <w:p w14:paraId="4DF8D15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coal.</w:t>
            </w:r>
          </w:p>
        </w:tc>
      </w:tr>
      <w:tr w:rsidR="006347C9" w:rsidRPr="0073746B" w14:paraId="277C97A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AA5846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09521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1531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A016D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Crude oil tanker</w:t>
            </w:r>
          </w:p>
          <w:p w14:paraId="449872E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Tanker designed to carry crude oil.</w:t>
            </w:r>
          </w:p>
        </w:tc>
      </w:tr>
      <w:tr w:rsidR="006347C9" w:rsidRPr="0073746B" w14:paraId="228EF32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D2C10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44F25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1532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115BD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Chemical tanker, coaster</w:t>
            </w:r>
          </w:p>
          <w:p w14:paraId="49FDA42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Tanker designed to carry chemicals in coastal traffic.</w:t>
            </w:r>
          </w:p>
        </w:tc>
      </w:tr>
      <w:tr w:rsidR="006347C9" w:rsidRPr="0073746B" w14:paraId="60F82E6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125B6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4A836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1533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9EA96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Chemical tanker, deep sea</w:t>
            </w:r>
          </w:p>
          <w:p w14:paraId="4AD4CE3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Tanker designed to carry chemicals in deep sea.</w:t>
            </w:r>
          </w:p>
        </w:tc>
      </w:tr>
      <w:tr w:rsidR="006347C9" w:rsidRPr="0073746B" w14:paraId="749AA1C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19337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D8DE8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1534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DCFF7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Oil and other derivatives tanker</w:t>
            </w:r>
          </w:p>
          <w:p w14:paraId="3042253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Tanker designed to carry oil and other derivatives.</w:t>
            </w:r>
          </w:p>
        </w:tc>
      </w:tr>
      <w:tr w:rsidR="006347C9" w:rsidRPr="0073746B" w14:paraId="3C3A995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3CE6E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72C16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732B2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LPG tanker</w:t>
            </w:r>
          </w:p>
          <w:p w14:paraId="404BEFC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Liquefied Petroleum Gas (LPG).</w:t>
            </w:r>
          </w:p>
        </w:tc>
      </w:tr>
      <w:tr w:rsidR="006347C9" w:rsidRPr="0073746B" w14:paraId="1BCC18B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1A1F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413E4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1542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FFEE3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LNG tanker</w:t>
            </w:r>
          </w:p>
          <w:p w14:paraId="0A633A9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Tanker designed to carry Liquefied Natural Gas (LNG).</w:t>
            </w:r>
          </w:p>
        </w:tc>
      </w:tr>
      <w:tr w:rsidR="006347C9" w:rsidRPr="0073746B" w14:paraId="3A43B03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DDC89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66844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1543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ED960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LNG/LPG tanker</w:t>
            </w:r>
          </w:p>
          <w:p w14:paraId="3AA226B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Tanker designed to carry Liquefied Natural Gas (LNG) and Liquefied Petroleum</w:t>
            </w:r>
          </w:p>
          <w:p w14:paraId="79B545C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Gas (LPG).</w:t>
            </w:r>
          </w:p>
        </w:tc>
      </w:tr>
      <w:tr w:rsidR="006347C9" w:rsidRPr="0073746B" w14:paraId="759EB15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CB6F9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83DBC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1551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9238E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Asphalt/bitumen tanker</w:t>
            </w:r>
          </w:p>
          <w:p w14:paraId="719ED6A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Tanker designed asphalt and bitumen.</w:t>
            </w:r>
          </w:p>
        </w:tc>
      </w:tr>
      <w:tr w:rsidR="006347C9" w:rsidRPr="0073746B" w14:paraId="222EF7C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06589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8211D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1552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F355A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Molasses tanker</w:t>
            </w:r>
          </w:p>
          <w:p w14:paraId="3C29946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Tanker designed to carry molasses.</w:t>
            </w:r>
          </w:p>
        </w:tc>
      </w:tr>
      <w:tr w:rsidR="006347C9" w:rsidRPr="0073746B" w14:paraId="2AE190D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E373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DCF91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1553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4C23B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Vegetable oil tanker</w:t>
            </w:r>
          </w:p>
          <w:p w14:paraId="02023CC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Tanker designed to carry vegetable oil.</w:t>
            </w:r>
          </w:p>
        </w:tc>
      </w:tr>
      <w:tr w:rsidR="006347C9" w:rsidRPr="0073746B" w14:paraId="15BD86A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7DF14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9D2C1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1591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B17A9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Cruise ship</w:t>
            </w:r>
          </w:p>
          <w:p w14:paraId="57BA00C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Passenger ship designed to carry tourists on specified routes.</w:t>
            </w:r>
          </w:p>
        </w:tc>
      </w:tr>
      <w:tr w:rsidR="006347C9" w:rsidRPr="0073746B" w14:paraId="595E63A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E26CE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78F6B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1592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9EB78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Ferry</w:t>
            </w:r>
          </w:p>
          <w:p w14:paraId="0DF3B47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ply regularly between two or more ports.</w:t>
            </w:r>
          </w:p>
        </w:tc>
      </w:tr>
      <w:tr w:rsidR="006347C9" w:rsidRPr="0073746B" w14:paraId="657C00B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2239F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167DF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1593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EB404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Other passenger ship</w:t>
            </w:r>
          </w:p>
          <w:p w14:paraId="560DAB9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passengers, not otherwise specified.</w:t>
            </w:r>
          </w:p>
        </w:tc>
      </w:tr>
      <w:tr w:rsidR="006347C9" w:rsidRPr="0073746B" w14:paraId="7BDF47D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335B6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46FEE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1594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AD8E0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Passenger ship, sailing</w:t>
            </w:r>
          </w:p>
          <w:p w14:paraId="7D2E7F8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carry passengers and mainly propelled by sails.</w:t>
            </w:r>
          </w:p>
        </w:tc>
      </w:tr>
      <w:tr w:rsidR="006347C9" w:rsidRPr="0073746B" w14:paraId="160AA48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D3EF3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8D621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F97E1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Tug, without tow</w:t>
            </w:r>
          </w:p>
          <w:p w14:paraId="206677B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tow objects but sailing alone.</w:t>
            </w:r>
          </w:p>
        </w:tc>
      </w:tr>
      <w:tr w:rsidR="006347C9" w:rsidRPr="0073746B" w14:paraId="7F82B0A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55D59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EFA47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858CA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Tug, with tow</w:t>
            </w:r>
          </w:p>
          <w:p w14:paraId="76719C3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tow, and towing an object.</w:t>
            </w:r>
          </w:p>
        </w:tc>
      </w:tr>
      <w:tr w:rsidR="006347C9" w:rsidRPr="0073746B" w14:paraId="7F9FB5F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BF422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5952B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C6348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Salvage vessel</w:t>
            </w:r>
          </w:p>
          <w:p w14:paraId="3ADB06C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salvage.</w:t>
            </w:r>
          </w:p>
        </w:tc>
      </w:tr>
      <w:tr w:rsidR="006347C9" w:rsidRPr="0073746B" w14:paraId="3801F2E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13BA7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E6227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C49C3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Rescue vessel</w:t>
            </w:r>
          </w:p>
          <w:p w14:paraId="14A9252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effect rescue operations.</w:t>
            </w:r>
          </w:p>
        </w:tc>
      </w:tr>
      <w:tr w:rsidR="006347C9" w:rsidRPr="0073746B" w14:paraId="65EE009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CF425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30913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1605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40D39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Oil combat vessel</w:t>
            </w:r>
          </w:p>
          <w:p w14:paraId="1702EA9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combat oil spills.</w:t>
            </w:r>
          </w:p>
        </w:tc>
      </w:tr>
      <w:tr w:rsidR="006347C9" w:rsidRPr="0073746B" w14:paraId="6A79BA9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9A607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74E3B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1606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4FEB5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Oil rig</w:t>
            </w:r>
          </w:p>
          <w:p w14:paraId="0B056ED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Object designed for drilling oil at sea.</w:t>
            </w:r>
          </w:p>
        </w:tc>
      </w:tr>
      <w:tr w:rsidR="006347C9" w:rsidRPr="0073746B" w14:paraId="0A69509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F9260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3594B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1607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97221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Hospital vessel</w:t>
            </w:r>
          </w:p>
          <w:p w14:paraId="1602F47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serve as a hospital at sea.</w:t>
            </w:r>
          </w:p>
        </w:tc>
      </w:tr>
      <w:tr w:rsidR="006347C9" w:rsidRPr="0073746B" w14:paraId="0CEC74C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45CF7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35699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21944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Pilot boat</w:t>
            </w:r>
          </w:p>
          <w:p w14:paraId="41419B3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convey pilots to/from ships.</w:t>
            </w:r>
          </w:p>
        </w:tc>
      </w:tr>
      <w:tr w:rsidR="006347C9" w:rsidRPr="0073746B" w14:paraId="3EC1FA0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47FFE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31416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A7936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Patrol/measure ship</w:t>
            </w:r>
          </w:p>
          <w:p w14:paraId="0ECF38C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guard, patrol or measure.</w:t>
            </w:r>
          </w:p>
        </w:tc>
      </w:tr>
      <w:tr w:rsidR="006347C9" w:rsidRPr="0073746B" w14:paraId="353457F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A14F7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730E5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F994E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Supply vessel</w:t>
            </w:r>
          </w:p>
          <w:p w14:paraId="32D1C9B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provide supplies.</w:t>
            </w:r>
          </w:p>
        </w:tc>
      </w:tr>
      <w:tr w:rsidR="006347C9" w:rsidRPr="0073746B" w14:paraId="5554131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20249B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2921C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01B67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Offshore support vessel</w:t>
            </w:r>
          </w:p>
          <w:p w14:paraId="3DC1F80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provide offshore support.</w:t>
            </w:r>
          </w:p>
        </w:tc>
      </w:tr>
      <w:tr w:rsidR="006347C9" w:rsidRPr="0073746B" w14:paraId="0A2AC78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6DDD5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D1D12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5106D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Pontoon</w:t>
            </w:r>
          </w:p>
          <w:p w14:paraId="5D7FC80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Flat-bottomed vessel with a flat deck.</w:t>
            </w:r>
          </w:p>
        </w:tc>
      </w:tr>
      <w:tr w:rsidR="006347C9" w:rsidRPr="0073746B" w14:paraId="5056EFB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349AD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2446E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C0D2E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Stone dumping vessel</w:t>
            </w:r>
          </w:p>
          <w:p w14:paraId="0566B5B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dump stones.</w:t>
            </w:r>
          </w:p>
        </w:tc>
      </w:tr>
      <w:tr w:rsidR="006347C9" w:rsidRPr="0073746B" w14:paraId="7D3BABC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38554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2CEF1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DD452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Cable layer</w:t>
            </w:r>
          </w:p>
          <w:p w14:paraId="67B3F14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lay cable.</w:t>
            </w:r>
          </w:p>
        </w:tc>
      </w:tr>
      <w:tr w:rsidR="006347C9" w:rsidRPr="0073746B" w14:paraId="266C4F5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399E3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78D67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C9602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Buoyage vessel</w:t>
            </w:r>
          </w:p>
          <w:p w14:paraId="1479F9A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handle buoys.</w:t>
            </w:r>
          </w:p>
        </w:tc>
      </w:tr>
      <w:tr w:rsidR="006347C9" w:rsidRPr="0073746B" w14:paraId="45ACF08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2BBEB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40B96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15FB2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Icebreaker</w:t>
            </w:r>
          </w:p>
          <w:p w14:paraId="2151441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break ice.</w:t>
            </w:r>
          </w:p>
        </w:tc>
      </w:tr>
      <w:tr w:rsidR="006347C9" w:rsidRPr="0073746B" w14:paraId="0323309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9364C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8DC69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084D5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Pipelaying vessel</w:t>
            </w:r>
          </w:p>
          <w:p w14:paraId="728C158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lay pipe.</w:t>
            </w:r>
          </w:p>
        </w:tc>
      </w:tr>
      <w:tr w:rsidR="006347C9" w:rsidRPr="0073746B" w14:paraId="58C7D1E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0CDD0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879E1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1751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C905F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Trawler</w:t>
            </w:r>
          </w:p>
          <w:p w14:paraId="73F6A93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to drag a bag-like net.</w:t>
            </w:r>
          </w:p>
        </w:tc>
      </w:tr>
      <w:tr w:rsidR="006347C9" w:rsidRPr="0073746B" w14:paraId="5A7A40E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CC095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8F55E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1752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E0409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Cutter</w:t>
            </w:r>
          </w:p>
          <w:p w14:paraId="091A8C0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Small vessel that sometimes can be carried on a larger ship.</w:t>
            </w:r>
          </w:p>
        </w:tc>
      </w:tr>
      <w:tr w:rsidR="006347C9" w:rsidRPr="0073746B" w14:paraId="161A436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18DAC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8CC2C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1753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18392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Factory ship</w:t>
            </w:r>
          </w:p>
          <w:p w14:paraId="5254B11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as a fish factory.</w:t>
            </w:r>
          </w:p>
        </w:tc>
      </w:tr>
      <w:tr w:rsidR="006347C9" w:rsidRPr="0073746B" w14:paraId="5D17406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9898E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2F225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1761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44916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Fishery research vessel</w:t>
            </w:r>
          </w:p>
          <w:p w14:paraId="298B390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fishery research.</w:t>
            </w:r>
          </w:p>
        </w:tc>
      </w:tr>
      <w:tr w:rsidR="006347C9" w:rsidRPr="0073746B" w14:paraId="0BFD7E5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0F2D4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48BF8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1762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E97E5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Climate registration vessel</w:t>
            </w:r>
          </w:p>
          <w:p w14:paraId="7EA145B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climate registration.</w:t>
            </w:r>
          </w:p>
        </w:tc>
      </w:tr>
      <w:tr w:rsidR="006347C9" w:rsidRPr="0073746B" w14:paraId="5E7FF69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E3994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7D21C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1763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866E7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Ship for environmental measurement</w:t>
            </w:r>
          </w:p>
          <w:p w14:paraId="2349BA6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environmental monitoring and measurement.</w:t>
            </w:r>
          </w:p>
        </w:tc>
      </w:tr>
      <w:tr w:rsidR="006347C9" w:rsidRPr="0073746B" w14:paraId="0FA82C8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234F5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A8036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1764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96E91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Scientific vessel</w:t>
            </w:r>
          </w:p>
          <w:p w14:paraId="537A234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scientific purposes.</w:t>
            </w:r>
          </w:p>
        </w:tc>
      </w:tr>
      <w:tr w:rsidR="006347C9" w:rsidRPr="0073746B" w14:paraId="3FB36D1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C18A7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EACDE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1765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E8FCD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Sailing school ship</w:t>
            </w:r>
          </w:p>
          <w:p w14:paraId="5F39991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training, powered by sail.</w:t>
            </w:r>
          </w:p>
        </w:tc>
      </w:tr>
      <w:tr w:rsidR="006347C9" w:rsidRPr="0073746B" w14:paraId="771D1A9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6CBB6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5D890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1766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5D9C2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Training vessel</w:t>
            </w:r>
          </w:p>
          <w:p w14:paraId="603BF46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training.</w:t>
            </w:r>
          </w:p>
        </w:tc>
      </w:tr>
      <w:tr w:rsidR="006347C9" w:rsidRPr="0073746B" w14:paraId="1FEE3CE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93068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6D33F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1781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6E7D6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Crane, floating</w:t>
            </w:r>
          </w:p>
          <w:p w14:paraId="36CE35A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crane mounted on a barge or pontoon.</w:t>
            </w:r>
          </w:p>
        </w:tc>
      </w:tr>
      <w:tr w:rsidR="006347C9" w:rsidRPr="0073746B" w14:paraId="6F9BE28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A2A0C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FF346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1782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8B520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Dock, floating</w:t>
            </w:r>
          </w:p>
          <w:p w14:paraId="26D5B56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submersible floating structure used as a dock.</w:t>
            </w:r>
          </w:p>
        </w:tc>
      </w:tr>
      <w:tr w:rsidR="006347C9" w:rsidRPr="0073746B" w14:paraId="02C5AC9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4DB61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4FB65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2201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124E7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Train, super express</w:t>
            </w:r>
          </w:p>
          <w:p w14:paraId="4458190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 designed for high speed.</w:t>
            </w:r>
          </w:p>
        </w:tc>
      </w:tr>
      <w:tr w:rsidR="006347C9" w:rsidRPr="0073746B" w14:paraId="7DD3530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7ADE6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B3863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2202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31BAF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Train, sleeper</w:t>
            </w:r>
          </w:p>
          <w:p w14:paraId="30DF33C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Passenger train that includes carriages for sleeping.</w:t>
            </w:r>
          </w:p>
        </w:tc>
      </w:tr>
      <w:tr w:rsidR="006347C9" w:rsidRPr="0073746B" w14:paraId="2856620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24402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BDFC8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2203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8C764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Train, passenger, hired group</w:t>
            </w:r>
          </w:p>
          <w:p w14:paraId="0AA2F32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chartered train.</w:t>
            </w:r>
          </w:p>
        </w:tc>
      </w:tr>
      <w:tr w:rsidR="006347C9" w:rsidRPr="0073746B" w14:paraId="7931536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FB77F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370F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2301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64601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Blocktrain</w:t>
            </w:r>
          </w:p>
          <w:p w14:paraId="32C636C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 for carrying freight to the same destination.</w:t>
            </w:r>
          </w:p>
        </w:tc>
      </w:tr>
      <w:tr w:rsidR="006347C9" w:rsidRPr="0073746B" w14:paraId="1EF9402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58823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88208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2302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544C2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Train, container</w:t>
            </w:r>
          </w:p>
          <w:p w14:paraId="2BF9889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 for carrying containers.</w:t>
            </w:r>
          </w:p>
        </w:tc>
      </w:tr>
      <w:tr w:rsidR="006347C9" w:rsidRPr="0073746B" w14:paraId="69BF8B9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1FD0D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9BC7C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2303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4C314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Train, with one wagon</w:t>
            </w:r>
          </w:p>
          <w:p w14:paraId="2B0B40B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 with a single wagon for carrying freight.</w:t>
            </w:r>
          </w:p>
        </w:tc>
      </w:tr>
      <w:tr w:rsidR="006347C9" w:rsidRPr="0073746B" w14:paraId="7407DDA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5B2680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E0E5F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2304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E45E4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Train, with more than one and less than 20 wagons</w:t>
            </w:r>
          </w:p>
          <w:p w14:paraId="0900855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 with more than one and less than 20 wagons for carrying freight.</w:t>
            </w:r>
          </w:p>
        </w:tc>
      </w:tr>
      <w:tr w:rsidR="006347C9" w:rsidRPr="0073746B" w14:paraId="56A7FEC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D020D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88E6F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2305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12871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Train, with more than 20 wagons</w:t>
            </w:r>
          </w:p>
          <w:p w14:paraId="23D5A85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Train with more than 20 wagons for carrying freight.</w:t>
            </w:r>
          </w:p>
        </w:tc>
      </w:tr>
      <w:tr w:rsidR="006347C9" w:rsidRPr="0073746B" w14:paraId="5844137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E5E4B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844B2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44B92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 with removal trailer</w:t>
            </w:r>
          </w:p>
          <w:p w14:paraId="747F71F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 truck with trailer capable of carrying household effects.</w:t>
            </w:r>
          </w:p>
        </w:tc>
      </w:tr>
      <w:tr w:rsidR="006347C9" w:rsidRPr="0073746B" w14:paraId="798DA7D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AC2E2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743BA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22590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 with removable roof and removal trailer</w:t>
            </w:r>
          </w:p>
          <w:p w14:paraId="74BF359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 vehicle with removable roof and a trailer capable of carrying</w:t>
            </w:r>
          </w:p>
          <w:p w14:paraId="6676E07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household effects.</w:t>
            </w:r>
          </w:p>
        </w:tc>
      </w:tr>
      <w:tr w:rsidR="006347C9" w:rsidRPr="0073746B" w14:paraId="52B8FB9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6BE96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E6AEA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C7DF8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Car, with caravan</w:t>
            </w:r>
          </w:p>
          <w:p w14:paraId="72D78FE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Automobile towing a house trailer.</w:t>
            </w:r>
          </w:p>
        </w:tc>
      </w:tr>
      <w:tr w:rsidR="006347C9" w:rsidRPr="0073746B" w14:paraId="5E8074C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98CC2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DD27D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4E795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tautliner, 25 tonne</w:t>
            </w:r>
          </w:p>
          <w:p w14:paraId="5191B95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 vehicle with a 25 tonne capacity.</w:t>
            </w:r>
          </w:p>
        </w:tc>
      </w:tr>
      <w:tr w:rsidR="006347C9" w:rsidRPr="0073746B" w14:paraId="693C177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0BFF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5F81A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FEBFA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tautliner, 25 tonne with removable roof</w:t>
            </w:r>
          </w:p>
          <w:p w14:paraId="2E0AA3D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 vehicle with a 25 tonne capacity and a removable roof.</w:t>
            </w:r>
          </w:p>
        </w:tc>
      </w:tr>
      <w:tr w:rsidR="006347C9" w:rsidRPr="0073746B" w14:paraId="6E94B6D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5E12F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097D0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0EF27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Lorry, articulated, flat bed, 25 tonne</w:t>
            </w:r>
          </w:p>
          <w:p w14:paraId="7C79FAB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Articulated automotive vehicle with a flat bed and 25 tonne capacity.</w:t>
            </w:r>
          </w:p>
        </w:tc>
      </w:tr>
      <w:tr w:rsidR="006347C9" w:rsidRPr="0073746B" w14:paraId="6D31695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3841E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444FD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B7FC0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Lorry, articulated, flat bed, 24 tonne, with 10 metre crane</w:t>
            </w:r>
          </w:p>
          <w:p w14:paraId="1B4C0A8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Articulated automotive vehicle with a flat bed and 25 tonne capacity with a 10</w:t>
            </w:r>
          </w:p>
          <w:p w14:paraId="4F3CDE8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metre crane attached.</w:t>
            </w:r>
          </w:p>
        </w:tc>
      </w:tr>
      <w:tr w:rsidR="006347C9" w:rsidRPr="0073746B" w14:paraId="54C2202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A3CE7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35194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17956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Lorry, articulated, flat bed, 24 tonne, with 15 metre crane</w:t>
            </w:r>
          </w:p>
          <w:p w14:paraId="19CB7DB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Articulated automotive vehicle with a flat bed and 25 tonne capacity with a 15</w:t>
            </w:r>
          </w:p>
          <w:p w14:paraId="2EA3961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metre crane attached.</w:t>
            </w:r>
          </w:p>
        </w:tc>
      </w:tr>
      <w:tr w:rsidR="006347C9" w:rsidRPr="0073746B" w14:paraId="40FB584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57BD8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0DA8B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0E972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Lorry, articulated, flat bed, 24 tonne, with 18 metre crane</w:t>
            </w:r>
          </w:p>
          <w:p w14:paraId="0CC973C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Articulated automotive vehicle with a flat bed and 25 tonne capacity with an 18</w:t>
            </w:r>
          </w:p>
          <w:p w14:paraId="276AA2F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metre crane attached.</w:t>
            </w:r>
          </w:p>
        </w:tc>
      </w:tr>
      <w:tr w:rsidR="006347C9" w:rsidRPr="0073746B" w14:paraId="1C59B97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76F85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20B7F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3EE46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Lorry, articulated, flat bed, 10 tonne</w:t>
            </w:r>
          </w:p>
          <w:p w14:paraId="01CC796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Articulated automotive vehicle with a flat bed and 10 tonne capacity.</w:t>
            </w:r>
          </w:p>
        </w:tc>
      </w:tr>
      <w:tr w:rsidR="006347C9" w:rsidRPr="0073746B" w14:paraId="32C2F14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2DA0D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7F497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3153E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tautliner, 25 tonne, with 90 cubic metre trailer</w:t>
            </w:r>
          </w:p>
          <w:p w14:paraId="0B6BEB2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 vehicle with a 25 tonne capacity and a 90 cubic metre</w:t>
            </w:r>
          </w:p>
          <w:p w14:paraId="4629202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trailer.</w:t>
            </w:r>
          </w:p>
        </w:tc>
      </w:tr>
      <w:tr w:rsidR="006347C9" w:rsidRPr="0073746B" w14:paraId="56A74F1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AEEF5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21699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DCEFD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tautliner, 25 tonne, with 120 cubic metre trailer</w:t>
            </w:r>
          </w:p>
          <w:p w14:paraId="2BEAF6F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 vehicle with a 25 tonne capacity and a 120 cubic metre</w:t>
            </w:r>
          </w:p>
          <w:p w14:paraId="7010FC2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trailer.</w:t>
            </w:r>
          </w:p>
        </w:tc>
      </w:tr>
      <w:tr w:rsidR="006347C9" w:rsidRPr="0073746B" w14:paraId="2A2F76D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932D0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3269E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15F4B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Lorry, flat with trailer and 10 metre crane</w:t>
            </w:r>
          </w:p>
          <w:p w14:paraId="125A385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with flat bed and trailer and 10 metre crane.</w:t>
            </w:r>
          </w:p>
        </w:tc>
      </w:tr>
      <w:tr w:rsidR="006347C9" w:rsidRPr="0073746B" w14:paraId="23AA314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EEA96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E7024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4F60D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Lorry, articulated with tank</w:t>
            </w:r>
          </w:p>
          <w:p w14:paraId="60430C6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Articulated automotive vehicle with tank designed for carrying liquid or bulk</w:t>
            </w:r>
          </w:p>
          <w:p w14:paraId="073F54F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goods.</w:t>
            </w:r>
          </w:p>
        </w:tc>
      </w:tr>
      <w:tr w:rsidR="006347C9" w:rsidRPr="0073746B" w14:paraId="23B5261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319CE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5D2C8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81EC0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Lorry, flat, 15 tonne</w:t>
            </w:r>
          </w:p>
          <w:p w14:paraId="39483F6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with flat bed and a 15 tonne capacity.</w:t>
            </w:r>
          </w:p>
        </w:tc>
      </w:tr>
      <w:tr w:rsidR="006347C9" w:rsidRPr="0073746B" w14:paraId="0CF761A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83FC4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711BA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3EF85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Lorry, flat, 15 tonne with crane</w:t>
            </w:r>
          </w:p>
          <w:p w14:paraId="65C9E23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with flat bed and a 15 tonne capacity and attached crane.</w:t>
            </w:r>
          </w:p>
        </w:tc>
      </w:tr>
      <w:tr w:rsidR="006347C9" w:rsidRPr="0073746B" w14:paraId="2CC2425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6ABE3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10A07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E9F16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isothermic</w:t>
            </w:r>
          </w:p>
          <w:p w14:paraId="78DF621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temperature-controlled goods.</w:t>
            </w:r>
          </w:p>
        </w:tc>
      </w:tr>
      <w:tr w:rsidR="006347C9" w:rsidRPr="0073746B" w14:paraId="153634E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7758A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91954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179F2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refrigerated</w:t>
            </w:r>
          </w:p>
          <w:p w14:paraId="0540778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refrigerated goods.</w:t>
            </w:r>
          </w:p>
        </w:tc>
      </w:tr>
      <w:tr w:rsidR="006347C9" w:rsidRPr="0073746B" w14:paraId="411BCAF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98915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0C36A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9A920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Van, freezer</w:t>
            </w:r>
          </w:p>
          <w:p w14:paraId="16E0975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frozen goods.</w:t>
            </w:r>
          </w:p>
        </w:tc>
      </w:tr>
      <w:tr w:rsidR="006347C9" w:rsidRPr="0073746B" w14:paraId="421EAD4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471D95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46B68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D4DA8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Van, isothermic</w:t>
            </w:r>
          </w:p>
          <w:p w14:paraId="0CD0D24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temperature-controlled goods.</w:t>
            </w:r>
          </w:p>
        </w:tc>
      </w:tr>
      <w:tr w:rsidR="006347C9" w:rsidRPr="0073746B" w14:paraId="1C55F68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EB4AD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A2510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0C35B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Van, refrigerated</w:t>
            </w:r>
          </w:p>
          <w:p w14:paraId="4B76819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refrigerated goods.</w:t>
            </w:r>
          </w:p>
        </w:tc>
      </w:tr>
      <w:tr w:rsidR="006347C9" w:rsidRPr="0073746B" w14:paraId="0094E32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DEE11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6D557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73AB1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bulk</w:t>
            </w:r>
          </w:p>
          <w:p w14:paraId="6A775F6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bulk goods.</w:t>
            </w:r>
          </w:p>
        </w:tc>
      </w:tr>
      <w:tr w:rsidR="006347C9" w:rsidRPr="0073746B" w14:paraId="0DEA912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DAB04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AA33B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8FE70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tip-up</w:t>
            </w:r>
          </w:p>
          <w:p w14:paraId="499FAE3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with a tip-up capability.</w:t>
            </w:r>
          </w:p>
        </w:tc>
      </w:tr>
      <w:tr w:rsidR="006347C9" w:rsidRPr="0073746B" w14:paraId="14886BD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CF489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21281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0AF23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articulated, tip-up</w:t>
            </w:r>
          </w:p>
          <w:p w14:paraId="4AFAD9F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Articulated automotive vehicle designed with a tip-up capability.</w:t>
            </w:r>
          </w:p>
        </w:tc>
      </w:tr>
      <w:tr w:rsidR="006347C9" w:rsidRPr="0073746B" w14:paraId="3B31C67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9DD6C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4612B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49090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rigid, with tank</w:t>
            </w:r>
          </w:p>
          <w:p w14:paraId="3DECA99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Rigid automotive vehicle designed with a tank.</w:t>
            </w:r>
          </w:p>
        </w:tc>
      </w:tr>
      <w:tr w:rsidR="006347C9" w:rsidRPr="0073746B" w14:paraId="618CE8E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9886B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7439F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E0E11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</w:t>
            </w:r>
          </w:p>
          <w:p w14:paraId="4028352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with non-rigid sides.</w:t>
            </w:r>
          </w:p>
        </w:tc>
      </w:tr>
      <w:tr w:rsidR="006347C9" w:rsidRPr="0073746B" w14:paraId="3D0992B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D07CF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56609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C4C43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tautliner, with removable roof</w:t>
            </w:r>
          </w:p>
          <w:p w14:paraId="1DA77A3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tautline vehicle with a removable roof.</w:t>
            </w:r>
          </w:p>
        </w:tc>
      </w:tr>
      <w:tr w:rsidR="006347C9" w:rsidRPr="0073746B" w14:paraId="493F9FB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4D2E9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007F9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2AA01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with opening floor</w:t>
            </w:r>
          </w:p>
          <w:p w14:paraId="3F4B5D1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with a floor that can be opened.</w:t>
            </w:r>
          </w:p>
        </w:tc>
      </w:tr>
      <w:tr w:rsidR="006347C9" w:rsidRPr="0073746B" w14:paraId="04E88A4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DFE1B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E2EAF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5CFC7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freezer</w:t>
            </w:r>
          </w:p>
          <w:p w14:paraId="1D4F43C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frozen goods.</w:t>
            </w:r>
          </w:p>
        </w:tc>
      </w:tr>
      <w:tr w:rsidR="006347C9" w:rsidRPr="0073746B" w14:paraId="3E2F4EB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0E97B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DF4F5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F3090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with crane for moving goods, without trailer</w:t>
            </w:r>
          </w:p>
          <w:p w14:paraId="55AF391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truck with a crane for moving goods, without a trailer.</w:t>
            </w:r>
          </w:p>
        </w:tc>
      </w:tr>
      <w:tr w:rsidR="006347C9" w:rsidRPr="0073746B" w14:paraId="02CD10D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EB0D3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667E7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0EC81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with crane for moving goods, with trailer</w:t>
            </w:r>
          </w:p>
          <w:p w14:paraId="141EF5E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truck with a crane for moving goods, with a trailer.</w:t>
            </w:r>
          </w:p>
        </w:tc>
      </w:tr>
      <w:tr w:rsidR="006347C9" w:rsidRPr="0073746B" w14:paraId="4C89C11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0CB59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A0453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8D3A0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with crane for lifting goods, without trailer</w:t>
            </w:r>
          </w:p>
          <w:p w14:paraId="69F73A7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truck with a crane for lifting goods, without a trailer.</w:t>
            </w:r>
          </w:p>
        </w:tc>
      </w:tr>
      <w:tr w:rsidR="006347C9" w:rsidRPr="0073746B" w14:paraId="5749224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C25AF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29738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40DC4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with crane for lifting goods, with trailer</w:t>
            </w:r>
          </w:p>
          <w:p w14:paraId="5A5057E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truck with a crane for lifting goods, with a trailer.</w:t>
            </w:r>
          </w:p>
        </w:tc>
      </w:tr>
      <w:tr w:rsidR="006347C9" w:rsidRPr="0073746B" w14:paraId="6254E43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B4736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BB209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DD035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Taxi cab</w:t>
            </w:r>
          </w:p>
          <w:p w14:paraId="0ED6D27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licensed to ply for hire.</w:t>
            </w:r>
          </w:p>
        </w:tc>
      </w:tr>
      <w:tr w:rsidR="006347C9" w:rsidRPr="0073746B" w14:paraId="7865849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C4DD2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65686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6310A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furniture</w:t>
            </w:r>
          </w:p>
          <w:p w14:paraId="4082E3A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furniture.</w:t>
            </w:r>
          </w:p>
        </w:tc>
      </w:tr>
      <w:tr w:rsidR="006347C9" w:rsidRPr="0073746B" w14:paraId="4EF3208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9BA04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6038A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694FD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hydrant</w:t>
            </w:r>
          </w:p>
          <w:p w14:paraId="3329567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the delivery of fuel from a fixed installation to a</w:t>
            </w:r>
          </w:p>
          <w:p w14:paraId="53E68E6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means of transport.</w:t>
            </w:r>
          </w:p>
        </w:tc>
      </w:tr>
      <w:tr w:rsidR="006347C9" w:rsidRPr="0073746B" w14:paraId="44F8CBED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348E1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3C3CD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F78D5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</w:t>
            </w:r>
          </w:p>
          <w:p w14:paraId="23F68FD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a small number of passengers.</w:t>
            </w:r>
          </w:p>
        </w:tc>
      </w:tr>
      <w:tr w:rsidR="006347C9" w:rsidRPr="0073746B" w14:paraId="337A583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B40C0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3D521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82FA0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Truck, with tail-lift</w:t>
            </w:r>
          </w:p>
          <w:p w14:paraId="33BE7E8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with a hydraulic lifting device on the rear of the vehicle for</w:t>
            </w:r>
          </w:p>
          <w:p w14:paraId="2E093D1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loading and unloading goods.</w:t>
            </w:r>
          </w:p>
        </w:tc>
      </w:tr>
      <w:tr w:rsidR="006347C9" w:rsidRPr="0073746B" w14:paraId="697C7CB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9788F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6ECBD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8EDC0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Armoured vehicle</w:t>
            </w:r>
          </w:p>
          <w:p w14:paraId="679C127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with fortified body for enhanced protection.</w:t>
            </w:r>
          </w:p>
        </w:tc>
      </w:tr>
      <w:tr w:rsidR="006347C9" w:rsidRPr="0073746B" w14:paraId="5C31F7E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C8BE5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3AC4E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3201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9FCB3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Car, elevator</w:t>
            </w:r>
          </w:p>
          <w:p w14:paraId="654326B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with raisable work platform.</w:t>
            </w:r>
          </w:p>
        </w:tc>
      </w:tr>
      <w:tr w:rsidR="006347C9" w:rsidRPr="0073746B" w14:paraId="072CA33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FF36B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E2413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3301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EC290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Bus, with trailer</w:t>
            </w:r>
          </w:p>
          <w:p w14:paraId="28EDDF5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with an attached trailer for carrying passengers and/or</w:t>
            </w:r>
          </w:p>
          <w:p w14:paraId="489E97A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luggage.</w:t>
            </w:r>
          </w:p>
        </w:tc>
      </w:tr>
      <w:tr w:rsidR="006347C9" w:rsidRPr="0073746B" w14:paraId="2E6856A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7EE5C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42BB5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3302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1AF37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Bus, highway</w:t>
            </w:r>
          </w:p>
          <w:p w14:paraId="78FA1E4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highway travel.</w:t>
            </w:r>
          </w:p>
        </w:tc>
      </w:tr>
      <w:tr w:rsidR="006347C9" w:rsidRPr="0073746B" w14:paraId="6A2BF32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D1C5E5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A1D1F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3303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018AA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Bus, sightseeing</w:t>
            </w:r>
          </w:p>
          <w:p w14:paraId="7E32491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sightseeing.</w:t>
            </w:r>
          </w:p>
        </w:tc>
      </w:tr>
      <w:tr w:rsidR="006347C9" w:rsidRPr="0073746B" w14:paraId="470B2EC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1C886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AA5BD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3304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933C2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Bus, airport/city</w:t>
            </w:r>
          </w:p>
          <w:p w14:paraId="2D784CB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passengers and their baggage between</w:t>
            </w:r>
          </w:p>
          <w:p w14:paraId="7B249F9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an airport and a city and return.</w:t>
            </w:r>
          </w:p>
        </w:tc>
      </w:tr>
      <w:tr w:rsidR="006347C9" w:rsidRPr="0073746B" w14:paraId="3D90C86A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0EA11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46176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FC27B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Aircraft, type unknown</w:t>
            </w:r>
          </w:p>
          <w:p w14:paraId="3E8CE09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Aircraft of unknown type.</w:t>
            </w:r>
          </w:p>
        </w:tc>
      </w:tr>
      <w:tr w:rsidR="006347C9" w:rsidRPr="0073746B" w14:paraId="00DBC88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654FE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B6BF5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5000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D61FA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Mail, type unknown</w:t>
            </w:r>
          </w:p>
          <w:p w14:paraId="398A11D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Mail of unknown type</w:t>
            </w:r>
          </w:p>
        </w:tc>
      </w:tr>
      <w:tr w:rsidR="006347C9" w:rsidRPr="0073746B" w14:paraId="1A52358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A82E2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FF122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67C61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Motor tanker, liquid cargo, type N</w:t>
            </w:r>
          </w:p>
          <w:p w14:paraId="1C27E5E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Motorized vessel designed for carrying liquid cargo in cargo tanks, type N</w:t>
            </w:r>
          </w:p>
          <w:p w14:paraId="41ACB96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according to ADN.</w:t>
            </w:r>
          </w:p>
        </w:tc>
      </w:tr>
      <w:tr w:rsidR="006347C9" w:rsidRPr="0073746B" w14:paraId="24EBF67F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DC7F5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0D294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8022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F492D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Motor tanker, liquid cargo, type C</w:t>
            </w:r>
          </w:p>
          <w:p w14:paraId="54B2B92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Motorized vessel designed for carrying special liquid chemicals in cargo tanks,</w:t>
            </w:r>
          </w:p>
          <w:p w14:paraId="6775954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type C according to ADN.</w:t>
            </w:r>
          </w:p>
        </w:tc>
      </w:tr>
      <w:tr w:rsidR="006347C9" w:rsidRPr="0073746B" w14:paraId="2817CB7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5C20B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60816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8023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51DDC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Motor tanker, dry cargo</w:t>
            </w:r>
          </w:p>
          <w:p w14:paraId="34B526E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Motorized vessel designed for carrying dry cargo as if liquid in fixed tanks (e.g.</w:t>
            </w:r>
          </w:p>
          <w:p w14:paraId="24A34EE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cement).</w:t>
            </w:r>
          </w:p>
        </w:tc>
      </w:tr>
      <w:tr w:rsidR="006347C9" w:rsidRPr="0073746B" w14:paraId="2C16F65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E5674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B6E5F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8161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A19EF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 barge, liquid cargo, type N</w:t>
            </w:r>
          </w:p>
          <w:p w14:paraId="7C5BEF8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Lighter or Barge designed for carrying liquid cargo in cargo tanks, type N</w:t>
            </w:r>
          </w:p>
          <w:p w14:paraId="6DFFF1D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according to ADN, either having no motive power of its own or having only</w:t>
            </w:r>
          </w:p>
          <w:p w14:paraId="0EECC38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sufficient motive power to perform restricted manoeuvres.</w:t>
            </w:r>
          </w:p>
        </w:tc>
      </w:tr>
      <w:tr w:rsidR="006347C9" w:rsidRPr="0073746B" w14:paraId="0445478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F4C2E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E57E8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8162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33780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 barge, liquid cargo, type C</w:t>
            </w:r>
          </w:p>
          <w:p w14:paraId="1F916C5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Lighter or Barge designed to for carrying special liquid chemicals in cargo tanks,</w:t>
            </w:r>
          </w:p>
          <w:p w14:paraId="28F6AC8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type C according to ADN, either having no motive power of its own or having</w:t>
            </w:r>
          </w:p>
          <w:p w14:paraId="1A45D69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only sufficient motive power to perform restricted manoeuvres.</w:t>
            </w:r>
          </w:p>
        </w:tc>
      </w:tr>
      <w:tr w:rsidR="006347C9" w:rsidRPr="0073746B" w14:paraId="6416628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D4D6A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3AFC9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8163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F8EA5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Tank barge, dry cargo</w:t>
            </w:r>
          </w:p>
          <w:p w14:paraId="25441D3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Lighter or Barge designed for carrying dry cargo in fixed tanks as if liquid (e.g.</w:t>
            </w:r>
          </w:p>
          <w:p w14:paraId="4121DDF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cement), either having no motive power of its own or having only sufficient</w:t>
            </w:r>
          </w:p>
          <w:p w14:paraId="4B4D006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motive power to perform restricted manoeuvres.</w:t>
            </w:r>
          </w:p>
        </w:tc>
      </w:tr>
      <w:tr w:rsidR="006347C9" w:rsidRPr="0073746B" w14:paraId="4300938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CF152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6B953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49531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Ferry</w:t>
            </w:r>
          </w:p>
          <w:p w14:paraId="1204DAC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Vessel designed for carrying passengers and/or vehicles on regular short</w:t>
            </w:r>
          </w:p>
          <w:p w14:paraId="5F4A5DE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voyages.</w:t>
            </w:r>
          </w:p>
        </w:tc>
      </w:tr>
      <w:tr w:rsidR="006347C9" w:rsidRPr="0073746B" w14:paraId="64F2961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284F2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714BF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7CBA9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Red cross ship</w:t>
            </w:r>
          </w:p>
          <w:p w14:paraId="220F2DF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Passenger vessel with overnight passenger cabins designed for carrying sick</w:t>
            </w:r>
          </w:p>
          <w:p w14:paraId="3B6320E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and or disabled people.</w:t>
            </w:r>
          </w:p>
        </w:tc>
      </w:tr>
      <w:tr w:rsidR="006347C9" w:rsidRPr="0073746B" w14:paraId="45387E9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74A51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EED1D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F5784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Cruise ship</w:t>
            </w:r>
          </w:p>
          <w:p w14:paraId="22132A3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Passenger vessel designed for carrying more than 12 passengers</w:t>
            </w:r>
          </w:p>
          <w:p w14:paraId="54470FD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accommodated on board.</w:t>
            </w:r>
          </w:p>
        </w:tc>
      </w:tr>
      <w:tr w:rsidR="006347C9" w:rsidRPr="0073746B" w14:paraId="6E12A687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5DDAA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9AD49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D9C7F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Passenger ship without accommodation</w:t>
            </w:r>
          </w:p>
          <w:p w14:paraId="05D85FC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Passenger vessel designed for carrying more than 12 passengers but without</w:t>
            </w:r>
          </w:p>
          <w:p w14:paraId="58DE954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passenger accommodation such as cabins etc.</w:t>
            </w:r>
          </w:p>
        </w:tc>
      </w:tr>
      <w:tr w:rsidR="006347C9" w:rsidRPr="0073746B" w14:paraId="3045A3C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8B770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6286F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E14EE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Day-trip high speed vessel</w:t>
            </w:r>
          </w:p>
          <w:p w14:paraId="199D009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Passenger vessel designed for carrying more than 12 passengers but without</w:t>
            </w:r>
          </w:p>
          <w:p w14:paraId="372B458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passenger accommodation such as cabins etc. capable of reaching speeds</w:t>
            </w:r>
          </w:p>
          <w:p w14:paraId="1217A5F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over 40 km/h in relation to water.</w:t>
            </w:r>
          </w:p>
        </w:tc>
      </w:tr>
      <w:tr w:rsidR="006347C9" w:rsidRPr="0073746B" w14:paraId="3878BCBB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A80C7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F2F38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75EBE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Day-trip hydrofoil vessel</w:t>
            </w:r>
          </w:p>
          <w:p w14:paraId="10E7863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Passenger vessel designed for carrying more than 12 passengers but without</w:t>
            </w:r>
          </w:p>
          <w:p w14:paraId="1D148D2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passenger accommodation such as cabins etc., hydrofoil.</w:t>
            </w:r>
          </w:p>
        </w:tc>
      </w:tr>
      <w:tr w:rsidR="006347C9" w:rsidRPr="0073746B" w14:paraId="06658BC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ED336B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DA4F6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254A2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Sailing cruise ship</w:t>
            </w:r>
          </w:p>
          <w:p w14:paraId="039BBB2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Passenger vessel built and fitted out also with a view to propulsion under sail</w:t>
            </w:r>
          </w:p>
          <w:p w14:paraId="086784F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and designed for carrying more than 12 passengers accommodated on board.</w:t>
            </w:r>
          </w:p>
        </w:tc>
      </w:tr>
      <w:tr w:rsidR="006347C9" w:rsidRPr="0073746B" w14:paraId="3FA6ED51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AFBE5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25C4C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FBEB5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Sailing passenger ship without accommodation</w:t>
            </w:r>
          </w:p>
          <w:p w14:paraId="6B7FC84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Passenger vessel built and fitted out also with a view to propulsion under sail</w:t>
            </w:r>
          </w:p>
          <w:p w14:paraId="203473E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and designed for carrying more than 12 passengers but without passenger</w:t>
            </w:r>
          </w:p>
          <w:p w14:paraId="174EA89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accommodation such as cabins etc.</w:t>
            </w:r>
          </w:p>
        </w:tc>
      </w:tr>
      <w:tr w:rsidR="006347C9" w:rsidRPr="0073746B" w14:paraId="009437D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EB204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432F0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8451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70A99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Service vessel</w:t>
            </w:r>
          </w:p>
          <w:p w14:paraId="4D27DD1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tender (vessel for logistical support), dealing with the transport of small</w:t>
            </w:r>
          </w:p>
          <w:p w14:paraId="0D5A0BF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material and maintenance requirements outside the port area on rivers and</w:t>
            </w:r>
          </w:p>
          <w:p w14:paraId="528983D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other inland waterways.</w:t>
            </w:r>
          </w:p>
        </w:tc>
      </w:tr>
      <w:tr w:rsidR="006347C9" w:rsidRPr="0073746B" w14:paraId="256C7D74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2EC6F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93AA6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8452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FC167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Police patrol vessel</w:t>
            </w:r>
          </w:p>
          <w:p w14:paraId="2AF6BB2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vessel for the supervision by police for the enforcement of applicable rules</w:t>
            </w:r>
          </w:p>
          <w:p w14:paraId="5676C4E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and regulations.</w:t>
            </w:r>
          </w:p>
        </w:tc>
      </w:tr>
      <w:tr w:rsidR="006347C9" w:rsidRPr="0073746B" w14:paraId="52AF8EB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15931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B801C4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8453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28891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Port service vessel</w:t>
            </w:r>
          </w:p>
          <w:p w14:paraId="701FAC0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port tender (vessel for logistical support), dealing with the transport of material</w:t>
            </w:r>
          </w:p>
          <w:p w14:paraId="0A17EB6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and people within a port area.</w:t>
            </w:r>
          </w:p>
        </w:tc>
      </w:tr>
      <w:tr w:rsidR="006347C9" w:rsidRPr="0073746B" w14:paraId="0F35F1C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03AFD8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7DBA6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8454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63C49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Navigation surveillance vessel</w:t>
            </w:r>
          </w:p>
          <w:p w14:paraId="647A059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 vessel of the competent authority supervising waterway traffic and navigation</w:t>
            </w:r>
          </w:p>
          <w:p w14:paraId="38361E5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to ensure safety and adherence to the respective rules and regulations.</w:t>
            </w:r>
          </w:p>
        </w:tc>
      </w:tr>
      <w:tr w:rsidR="006347C9" w:rsidRPr="0073746B" w14:paraId="0505700F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8A204A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2A266ACD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408C6D48" w14:textId="71C22077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CL752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Additional information code (Subset)</w:t>
            </w:r>
          </w:p>
          <w:p w14:paraId="3F645F54" w14:textId="77777777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</w:p>
          <w:tbl>
            <w:tblPr>
              <w:tblStyle w:val="Tabellenraster"/>
              <w:tblW w:w="0" w:type="auto"/>
              <w:tblInd w:w="127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88"/>
              <w:gridCol w:w="5812"/>
            </w:tblGrid>
            <w:tr w:rsidR="006347C9" w:rsidRPr="0073746B" w14:paraId="08D8C72B" w14:textId="77777777" w:rsidTr="008D29F8">
              <w:tc>
                <w:tcPr>
                  <w:tcW w:w="988" w:type="dxa"/>
                </w:tcPr>
                <w:p w14:paraId="7131A92F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A00</w:t>
                  </w:r>
                </w:p>
              </w:tc>
              <w:tc>
                <w:tcPr>
                  <w:tcW w:w="5812" w:type="dxa"/>
                </w:tcPr>
                <w:p w14:paraId="19345CCC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Amendment is not possible</w:t>
                  </w:r>
                </w:p>
              </w:tc>
            </w:tr>
            <w:tr w:rsidR="006347C9" w:rsidRPr="0073746B" w14:paraId="69A21E00" w14:textId="77777777" w:rsidTr="008D29F8">
              <w:tc>
                <w:tcPr>
                  <w:tcW w:w="988" w:type="dxa"/>
                </w:tcPr>
                <w:p w14:paraId="7F5D73EA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A10</w:t>
                  </w:r>
                </w:p>
              </w:tc>
              <w:tc>
                <w:tcPr>
                  <w:tcW w:w="5812" w:type="dxa"/>
                </w:tcPr>
                <w:p w14:paraId="3F34DA29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Amend Consignor name</w:t>
                  </w:r>
                </w:p>
              </w:tc>
            </w:tr>
            <w:tr w:rsidR="006347C9" w:rsidRPr="0073746B" w14:paraId="5ED8BC94" w14:textId="77777777" w:rsidTr="008D29F8">
              <w:tc>
                <w:tcPr>
                  <w:tcW w:w="988" w:type="dxa"/>
                </w:tcPr>
                <w:p w14:paraId="0B65CE4E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A20</w:t>
                  </w:r>
                </w:p>
              </w:tc>
              <w:tc>
                <w:tcPr>
                  <w:tcW w:w="5812" w:type="dxa"/>
                </w:tcPr>
                <w:p w14:paraId="5BA833D1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Amend Consignor address</w:t>
                  </w:r>
                </w:p>
              </w:tc>
            </w:tr>
            <w:tr w:rsidR="006347C9" w:rsidRPr="0073746B" w14:paraId="33AAE3FE" w14:textId="77777777" w:rsidTr="008D29F8">
              <w:tc>
                <w:tcPr>
                  <w:tcW w:w="988" w:type="dxa"/>
                </w:tcPr>
                <w:p w14:paraId="3BC769EF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A30</w:t>
                  </w:r>
                </w:p>
              </w:tc>
              <w:tc>
                <w:tcPr>
                  <w:tcW w:w="5812" w:type="dxa"/>
                </w:tcPr>
                <w:p w14:paraId="6C37CC70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Amend Consignee name</w:t>
                  </w:r>
                </w:p>
              </w:tc>
            </w:tr>
            <w:tr w:rsidR="006347C9" w:rsidRPr="0073746B" w14:paraId="79F47B82" w14:textId="77777777" w:rsidTr="008D29F8">
              <w:tc>
                <w:tcPr>
                  <w:tcW w:w="988" w:type="dxa"/>
                </w:tcPr>
                <w:p w14:paraId="3DF95221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A40</w:t>
                  </w:r>
                </w:p>
              </w:tc>
              <w:tc>
                <w:tcPr>
                  <w:tcW w:w="5812" w:type="dxa"/>
                </w:tcPr>
                <w:p w14:paraId="20D08113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Amend Consignee address</w:t>
                  </w:r>
                </w:p>
              </w:tc>
            </w:tr>
            <w:tr w:rsidR="006347C9" w:rsidRPr="0073746B" w14:paraId="2F5DE391" w14:textId="77777777" w:rsidTr="008D29F8">
              <w:tc>
                <w:tcPr>
                  <w:tcW w:w="988" w:type="dxa"/>
                </w:tcPr>
                <w:p w14:paraId="3333209D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A50</w:t>
                  </w:r>
                </w:p>
              </w:tc>
              <w:tc>
                <w:tcPr>
                  <w:tcW w:w="5812" w:type="dxa"/>
                </w:tcPr>
                <w:p w14:paraId="4B770093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Amend number of packages</w:t>
                  </w:r>
                </w:p>
              </w:tc>
            </w:tr>
            <w:tr w:rsidR="006347C9" w:rsidRPr="0073746B" w14:paraId="0F52C81A" w14:textId="77777777" w:rsidTr="008D29F8">
              <w:tc>
                <w:tcPr>
                  <w:tcW w:w="988" w:type="dxa"/>
                </w:tcPr>
                <w:p w14:paraId="3FEFF530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A60</w:t>
                  </w:r>
                </w:p>
              </w:tc>
              <w:tc>
                <w:tcPr>
                  <w:tcW w:w="5812" w:type="dxa"/>
                </w:tcPr>
                <w:p w14:paraId="739DFF29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Amend description of goods</w:t>
                  </w:r>
                </w:p>
              </w:tc>
            </w:tr>
            <w:tr w:rsidR="006347C9" w:rsidRPr="0073746B" w14:paraId="56001621" w14:textId="77777777" w:rsidTr="008D29F8">
              <w:tc>
                <w:tcPr>
                  <w:tcW w:w="988" w:type="dxa"/>
                </w:tcPr>
                <w:p w14:paraId="75D338D3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A70</w:t>
                  </w:r>
                </w:p>
              </w:tc>
              <w:tc>
                <w:tcPr>
                  <w:tcW w:w="5812" w:type="dxa"/>
                </w:tcPr>
                <w:p w14:paraId="4337FD60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Amend gross mass</w:t>
                  </w:r>
                </w:p>
              </w:tc>
            </w:tr>
            <w:tr w:rsidR="006347C9" w:rsidRPr="0073746B" w14:paraId="1D78C600" w14:textId="77777777" w:rsidTr="008D29F8">
              <w:tc>
                <w:tcPr>
                  <w:tcW w:w="988" w:type="dxa"/>
                </w:tcPr>
                <w:p w14:paraId="5C5DCA0D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B00</w:t>
                  </w:r>
                </w:p>
              </w:tc>
              <w:tc>
                <w:tcPr>
                  <w:tcW w:w="5812" w:type="dxa"/>
                </w:tcPr>
                <w:p w14:paraId="151D3B4D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Additional information cannot be provided</w:t>
                  </w:r>
                </w:p>
              </w:tc>
            </w:tr>
            <w:tr w:rsidR="006347C9" w:rsidRPr="0073746B" w14:paraId="1BB246FE" w14:textId="77777777" w:rsidTr="008D29F8">
              <w:tc>
                <w:tcPr>
                  <w:tcW w:w="988" w:type="dxa"/>
                </w:tcPr>
                <w:p w14:paraId="3D50BD59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B01</w:t>
                  </w:r>
                </w:p>
              </w:tc>
              <w:tc>
                <w:tcPr>
                  <w:tcW w:w="5812" w:type="dxa"/>
                </w:tcPr>
                <w:p w14:paraId="5D7CE6E2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Additional information is provided</w:t>
                  </w:r>
                </w:p>
              </w:tc>
            </w:tr>
            <w:tr w:rsidR="006347C9" w:rsidRPr="0073746B" w14:paraId="471C4425" w14:textId="77777777" w:rsidTr="008D29F8">
              <w:tc>
                <w:tcPr>
                  <w:tcW w:w="988" w:type="dxa"/>
                </w:tcPr>
                <w:p w14:paraId="215A3E6A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B10</w:t>
                  </w:r>
                </w:p>
              </w:tc>
              <w:tc>
                <w:tcPr>
                  <w:tcW w:w="5812" w:type="dxa"/>
                </w:tcPr>
                <w:p w14:paraId="1E192E91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Provide phone number and e-mail address(es) of Consignor</w:t>
                  </w:r>
                </w:p>
              </w:tc>
            </w:tr>
            <w:tr w:rsidR="006347C9" w:rsidRPr="0073746B" w14:paraId="56672EF1" w14:textId="77777777" w:rsidTr="008D29F8">
              <w:tc>
                <w:tcPr>
                  <w:tcW w:w="988" w:type="dxa"/>
                </w:tcPr>
                <w:p w14:paraId="226F269F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B20</w:t>
                  </w:r>
                </w:p>
              </w:tc>
              <w:tc>
                <w:tcPr>
                  <w:tcW w:w="5812" w:type="dxa"/>
                </w:tcPr>
                <w:p w14:paraId="1D2959CF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Provide phone number and e-mail address(es) of Consignee</w:t>
                  </w:r>
                </w:p>
              </w:tc>
            </w:tr>
            <w:tr w:rsidR="006347C9" w:rsidRPr="0073746B" w14:paraId="22D1C202" w14:textId="77777777" w:rsidTr="008D29F8">
              <w:tc>
                <w:tcPr>
                  <w:tcW w:w="988" w:type="dxa"/>
                </w:tcPr>
                <w:p w14:paraId="4F80BE19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C00</w:t>
                  </w:r>
                </w:p>
              </w:tc>
              <w:tc>
                <w:tcPr>
                  <w:tcW w:w="5812" w:type="dxa"/>
                </w:tcPr>
                <w:p w14:paraId="1909AA2A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PLACI data element is not confirmed</w:t>
                  </w:r>
                </w:p>
              </w:tc>
            </w:tr>
            <w:tr w:rsidR="006347C9" w:rsidRPr="0073746B" w14:paraId="45DE32B8" w14:textId="77777777" w:rsidTr="008D29F8">
              <w:tc>
                <w:tcPr>
                  <w:tcW w:w="988" w:type="dxa"/>
                </w:tcPr>
                <w:p w14:paraId="640C9BC5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C01</w:t>
                  </w:r>
                </w:p>
              </w:tc>
              <w:tc>
                <w:tcPr>
                  <w:tcW w:w="5812" w:type="dxa"/>
                </w:tcPr>
                <w:p w14:paraId="52C0B4A0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PLACI data element is confirmed</w:t>
                  </w:r>
                </w:p>
              </w:tc>
            </w:tr>
            <w:tr w:rsidR="006347C9" w:rsidRPr="0073746B" w14:paraId="1CF45D4F" w14:textId="77777777" w:rsidTr="008D29F8">
              <w:tc>
                <w:tcPr>
                  <w:tcW w:w="988" w:type="dxa"/>
                </w:tcPr>
                <w:p w14:paraId="784C9974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C10</w:t>
                  </w:r>
                </w:p>
              </w:tc>
              <w:tc>
                <w:tcPr>
                  <w:tcW w:w="5812" w:type="dxa"/>
                </w:tcPr>
                <w:p w14:paraId="2DA7E476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Confirm PLACI data elements</w:t>
                  </w:r>
                </w:p>
              </w:tc>
            </w:tr>
            <w:tr w:rsidR="006347C9" w:rsidRPr="0073746B" w14:paraId="4EF1F4C2" w14:textId="77777777" w:rsidTr="008D29F8">
              <w:tc>
                <w:tcPr>
                  <w:tcW w:w="988" w:type="dxa"/>
                </w:tcPr>
                <w:p w14:paraId="65AC5C64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D00</w:t>
                  </w:r>
                </w:p>
              </w:tc>
              <w:tc>
                <w:tcPr>
                  <w:tcW w:w="5812" w:type="dxa"/>
                </w:tcPr>
                <w:p w14:paraId="2061471D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No documents can be provided</w:t>
                  </w:r>
                </w:p>
              </w:tc>
            </w:tr>
            <w:tr w:rsidR="006347C9" w:rsidRPr="0073746B" w14:paraId="49B22728" w14:textId="77777777" w:rsidTr="008D29F8">
              <w:tc>
                <w:tcPr>
                  <w:tcW w:w="988" w:type="dxa"/>
                </w:tcPr>
                <w:p w14:paraId="33478C6C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D01</w:t>
                  </w:r>
                </w:p>
              </w:tc>
              <w:tc>
                <w:tcPr>
                  <w:tcW w:w="5812" w:type="dxa"/>
                </w:tcPr>
                <w:p w14:paraId="5AE2CBD2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Documents are provided</w:t>
                  </w:r>
                </w:p>
              </w:tc>
            </w:tr>
            <w:tr w:rsidR="006347C9" w:rsidRPr="0073746B" w14:paraId="57E074DB" w14:textId="77777777" w:rsidTr="008D29F8">
              <w:tc>
                <w:tcPr>
                  <w:tcW w:w="988" w:type="dxa"/>
                </w:tcPr>
                <w:p w14:paraId="52950AA3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D02</w:t>
                  </w:r>
                </w:p>
              </w:tc>
              <w:tc>
                <w:tcPr>
                  <w:tcW w:w="5812" w:type="dxa"/>
                </w:tcPr>
                <w:p w14:paraId="3AC5F8A4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Additional information provided</w:t>
                  </w:r>
                </w:p>
              </w:tc>
            </w:tr>
            <w:tr w:rsidR="006347C9" w:rsidRPr="0073746B" w14:paraId="181B31E2" w14:textId="77777777" w:rsidTr="008D29F8">
              <w:tc>
                <w:tcPr>
                  <w:tcW w:w="988" w:type="dxa"/>
                </w:tcPr>
                <w:p w14:paraId="58EFE81F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D10</w:t>
                  </w:r>
                </w:p>
              </w:tc>
              <w:tc>
                <w:tcPr>
                  <w:tcW w:w="5812" w:type="dxa"/>
                </w:tcPr>
                <w:p w14:paraId="06A8E30E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Provide all available documents</w:t>
                  </w:r>
                </w:p>
              </w:tc>
            </w:tr>
            <w:tr w:rsidR="006347C9" w:rsidRPr="0073746B" w14:paraId="00D41D90" w14:textId="77777777" w:rsidTr="008D29F8">
              <w:tc>
                <w:tcPr>
                  <w:tcW w:w="988" w:type="dxa"/>
                </w:tcPr>
                <w:p w14:paraId="66555B81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S00</w:t>
                  </w:r>
                </w:p>
              </w:tc>
              <w:tc>
                <w:tcPr>
                  <w:tcW w:w="5812" w:type="dxa"/>
                </w:tcPr>
                <w:p w14:paraId="73A44ABD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HRCM screening not performed</w:t>
                  </w:r>
                </w:p>
              </w:tc>
            </w:tr>
            <w:tr w:rsidR="006347C9" w:rsidRPr="0073746B" w14:paraId="10108853" w14:textId="77777777" w:rsidTr="008D29F8">
              <w:tc>
                <w:tcPr>
                  <w:tcW w:w="988" w:type="dxa"/>
                </w:tcPr>
                <w:p w14:paraId="647EDC2D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S01</w:t>
                  </w:r>
                </w:p>
              </w:tc>
              <w:tc>
                <w:tcPr>
                  <w:tcW w:w="5812" w:type="dxa"/>
                </w:tcPr>
                <w:p w14:paraId="71D19365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HRCM screening performed</w:t>
                  </w:r>
                </w:p>
              </w:tc>
            </w:tr>
            <w:tr w:rsidR="006347C9" w:rsidRPr="0073746B" w14:paraId="0D441499" w14:textId="77777777" w:rsidTr="008D29F8">
              <w:tc>
                <w:tcPr>
                  <w:tcW w:w="988" w:type="dxa"/>
                </w:tcPr>
                <w:p w14:paraId="654A8ABA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b/>
                      <w:lang w:val="en-IE"/>
                    </w:rPr>
                    <w:t>S10</w:t>
                  </w:r>
                </w:p>
              </w:tc>
              <w:tc>
                <w:tcPr>
                  <w:tcW w:w="5812" w:type="dxa"/>
                </w:tcPr>
                <w:p w14:paraId="77B8F2B5" w14:textId="77777777" w:rsidR="006347C9" w:rsidRPr="0073746B" w:rsidRDefault="006347C9" w:rsidP="006347C9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3746B">
                    <w:rPr>
                      <w:rFonts w:ascii="Arial" w:hAnsi="Arial" w:cs="Arial"/>
                      <w:lang w:val="en-IE"/>
                    </w:rPr>
                    <w:t>Provide information whether HRCM screening has taken place</w:t>
                  </w:r>
                </w:p>
              </w:tc>
            </w:tr>
          </w:tbl>
          <w:p w14:paraId="3CA89344" w14:textId="6E54A6B5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1DAFAB0B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1E97BA" w14:textId="77777777" w:rsidR="006347C9" w:rsidRPr="0073746B" w:rsidRDefault="006347C9" w:rsidP="006347C9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271BFB98" w14:textId="77777777" w:rsidTr="001A05EF">
        <w:trPr>
          <w:gridAfter w:val="1"/>
          <w:wAfter w:w="1044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774181C3" w14:textId="77777777" w:rsidR="006347C9" w:rsidRPr="0073746B" w:rsidRDefault="006347C9" w:rsidP="006347C9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CL754</w:t>
            </w:r>
            <w:r w:rsidRPr="0073746B">
              <w:rPr>
                <w:rFonts w:ascii="Arial" w:hAnsi="Arial" w:cs="Arial"/>
                <w:noProof/>
                <w:lang w:val="en-IE"/>
              </w:rPr>
              <w:tab/>
            </w: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Transport document type</w:t>
            </w:r>
          </w:p>
        </w:tc>
      </w:tr>
      <w:tr w:rsidR="006347C9" w:rsidRPr="0073746B" w14:paraId="6144F71B" w14:textId="77777777" w:rsidTr="001A05EF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8FC35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6347C9" w:rsidRPr="0073746B" w14:paraId="4F9428CC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C8AA3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37C16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C624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042F3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Form 302</w:t>
            </w:r>
          </w:p>
        </w:tc>
      </w:tr>
      <w:tr w:rsidR="006347C9" w:rsidRPr="0073746B" w14:paraId="75CF222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EDEF7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080AB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C625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8FAC3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Rhine Manifest</w:t>
            </w:r>
          </w:p>
        </w:tc>
      </w:tr>
      <w:tr w:rsidR="006347C9" w:rsidRPr="0073746B" w14:paraId="2205A655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5F3B5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736EF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C664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74B9B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CN22 declaration according to Article 237 of the Regulation (ECC) No 2454/93</w:t>
            </w:r>
          </w:p>
        </w:tc>
      </w:tr>
      <w:tr w:rsidR="006347C9" w:rsidRPr="0073746B" w14:paraId="3B4EE07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CAC03A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3D577F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C665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52889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CN23 declaration according to Article 237 of the Regulation (ECC) No 2454/93</w:t>
            </w:r>
          </w:p>
        </w:tc>
      </w:tr>
      <w:tr w:rsidR="006347C9" w:rsidRPr="0073746B" w14:paraId="6157C2F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055C3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AF8BE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9752F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House waybill</w:t>
            </w:r>
          </w:p>
        </w:tc>
      </w:tr>
      <w:tr w:rsidR="006347C9" w:rsidRPr="0073746B" w14:paraId="5038E8A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DEB4AC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C626D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CDDA3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Master bill of lading</w:t>
            </w:r>
          </w:p>
        </w:tc>
      </w:tr>
      <w:tr w:rsidR="006347C9" w:rsidRPr="0073746B" w14:paraId="6A29EB8E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4196B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3F109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N705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6B65B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Bill of lading</w:t>
            </w:r>
          </w:p>
        </w:tc>
      </w:tr>
      <w:tr w:rsidR="006347C9" w:rsidRPr="0073746B" w14:paraId="61B521B6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3E8AC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5E556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FFF05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House bill of lading</w:t>
            </w:r>
          </w:p>
        </w:tc>
      </w:tr>
      <w:tr w:rsidR="006347C9" w:rsidRPr="0073746B" w14:paraId="13A590D0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DB1B9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BEF70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16B835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Consignment note CIM</w:t>
            </w:r>
          </w:p>
        </w:tc>
      </w:tr>
      <w:tr w:rsidR="006347C9" w:rsidRPr="0073746B" w14:paraId="2CDFD74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B140F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15656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N722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DFB99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Road list - SMGS</w:t>
            </w:r>
          </w:p>
        </w:tc>
      </w:tr>
      <w:tr w:rsidR="006347C9" w:rsidRPr="0073746B" w14:paraId="6D9F8FD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51CD0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344FE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EA2523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Road consignment note</w:t>
            </w:r>
          </w:p>
        </w:tc>
      </w:tr>
      <w:tr w:rsidR="006347C9" w:rsidRPr="0073746B" w14:paraId="370522B8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5E5379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B50221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N740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1F762B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Air waybill</w:t>
            </w:r>
          </w:p>
        </w:tc>
      </w:tr>
      <w:tr w:rsidR="006347C9" w:rsidRPr="0073746B" w14:paraId="446DEAD3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11B12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C6FE5D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1908A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Master airwaybill</w:t>
            </w:r>
          </w:p>
        </w:tc>
      </w:tr>
      <w:tr w:rsidR="006347C9" w:rsidRPr="0073746B" w14:paraId="09EEEE09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D679B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0946BE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N750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EB9CE6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Movement by post including parcel post</w:t>
            </w:r>
          </w:p>
        </w:tc>
      </w:tr>
      <w:tr w:rsidR="006347C9" w:rsidRPr="0073746B" w14:paraId="6CB85A82" w14:textId="77777777" w:rsidTr="001A05EF">
        <w:trPr>
          <w:gridAfter w:val="1"/>
          <w:wAfter w:w="1044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2E97E0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854697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N760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F1DD02" w14:textId="77777777" w:rsidR="006347C9" w:rsidRPr="0073746B" w:rsidRDefault="006347C9" w:rsidP="006347C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3746B">
              <w:rPr>
                <w:rFonts w:ascii="Arial" w:hAnsi="Arial" w:cs="Arial"/>
                <w:noProof/>
                <w:color w:val="000000"/>
                <w:lang w:val="en-IE"/>
              </w:rPr>
              <w:t>Multimodal / combined transport document</w:t>
            </w:r>
          </w:p>
        </w:tc>
      </w:tr>
      <w:tr w:rsidR="006347C9" w:rsidRPr="0073746B" w14:paraId="19C30007" w14:textId="77777777" w:rsidTr="001A05EF">
        <w:tblPrEx>
          <w:tblLook w:val="04A0" w:firstRow="1" w:lastRow="0" w:firstColumn="1" w:lastColumn="0" w:noHBand="0" w:noVBand="1"/>
        </w:tblPrEx>
        <w:trPr>
          <w:cantSplit/>
          <w:trHeight w:val="225"/>
        </w:trPr>
        <w:tc>
          <w:tcPr>
            <w:tcW w:w="9975" w:type="dxa"/>
            <w:gridSpan w:val="5"/>
            <w:shd w:val="clear" w:color="auto" w:fill="FFFFFF"/>
          </w:tcPr>
          <w:p w14:paraId="1404DDF0" w14:textId="77777777" w:rsidR="006347C9" w:rsidRPr="0073746B" w:rsidRDefault="006347C9" w:rsidP="006347C9">
            <w:pPr>
              <w:pStyle w:val="GEFEG"/>
              <w:pageBreakBefore/>
              <w:rPr>
                <w:sz w:val="20"/>
                <w:szCs w:val="20"/>
                <w:lang w:val="en-IE"/>
              </w:rPr>
            </w:pPr>
          </w:p>
        </w:tc>
      </w:tr>
      <w:tr w:rsidR="006347C9" w:rsidRPr="0073746B" w14:paraId="2F029F50" w14:textId="77777777" w:rsidTr="001A05EF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9975" w:type="dxa"/>
            <w:gridSpan w:val="5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68E4DD17" w14:textId="77777777" w:rsidR="006347C9" w:rsidRPr="0073746B" w:rsidRDefault="006347C9" w:rsidP="006347C9">
            <w:pPr>
              <w:pStyle w:val="GEFEG"/>
              <w:tabs>
                <w:tab w:val="center" w:pos="782"/>
                <w:tab w:val="left" w:pos="1666"/>
              </w:tabs>
              <w:spacing w:before="40" w:after="20"/>
              <w:rPr>
                <w:sz w:val="20"/>
                <w:szCs w:val="20"/>
                <w:lang w:val="en-IE"/>
              </w:rPr>
            </w:pPr>
            <w:r w:rsidRPr="0073746B">
              <w:rPr>
                <w:sz w:val="20"/>
                <w:szCs w:val="20"/>
                <w:lang w:val="en-IE"/>
              </w:rPr>
              <w:tab/>
            </w:r>
            <w:r w:rsidRPr="0073746B">
              <w:rPr>
                <w:b/>
                <w:bCs/>
                <w:color w:val="000000"/>
                <w:sz w:val="20"/>
                <w:szCs w:val="20"/>
                <w:lang w:val="en-IE"/>
              </w:rPr>
              <w:t>CL756</w:t>
            </w:r>
            <w:r w:rsidRPr="0073746B">
              <w:rPr>
                <w:sz w:val="20"/>
                <w:szCs w:val="20"/>
                <w:lang w:val="en-IE"/>
              </w:rPr>
              <w:tab/>
            </w:r>
            <w:r w:rsidRPr="0073746B">
              <w:rPr>
                <w:b/>
                <w:bCs/>
                <w:color w:val="000000"/>
                <w:sz w:val="20"/>
                <w:szCs w:val="20"/>
                <w:lang w:val="en-IE"/>
              </w:rPr>
              <w:t>Additional fiscal references role</w:t>
            </w:r>
          </w:p>
        </w:tc>
      </w:tr>
      <w:tr w:rsidR="006347C9" w:rsidRPr="0073746B" w14:paraId="18717260" w14:textId="77777777" w:rsidTr="001A05EF">
        <w:tblPrEx>
          <w:tblLook w:val="04A0" w:firstRow="1" w:lastRow="0" w:firstColumn="1" w:lastColumn="0" w:noHBand="0" w:noVBand="1"/>
        </w:tblPrEx>
        <w:trPr>
          <w:cantSplit/>
          <w:trHeight w:val="225"/>
        </w:trPr>
        <w:tc>
          <w:tcPr>
            <w:tcW w:w="9975" w:type="dxa"/>
            <w:gridSpan w:val="5"/>
            <w:shd w:val="clear" w:color="auto" w:fill="FFFFFF"/>
          </w:tcPr>
          <w:p w14:paraId="12A67F61" w14:textId="77777777" w:rsidR="006347C9" w:rsidRPr="0073746B" w:rsidRDefault="006347C9" w:rsidP="006347C9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</w:tr>
      <w:tr w:rsidR="006347C9" w:rsidRPr="0073746B" w14:paraId="1F378F0F" w14:textId="77777777" w:rsidTr="001A05EF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1248" w:type="dxa"/>
            <w:gridSpan w:val="2"/>
            <w:shd w:val="clear" w:color="auto" w:fill="FFFFFF"/>
          </w:tcPr>
          <w:p w14:paraId="533D80F3" w14:textId="77777777" w:rsidR="006347C9" w:rsidRPr="0073746B" w:rsidRDefault="006347C9" w:rsidP="006347C9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shd w:val="clear" w:color="auto" w:fill="FFFFFF"/>
            <w:hideMark/>
          </w:tcPr>
          <w:p w14:paraId="7988CD54" w14:textId="77777777" w:rsidR="006347C9" w:rsidRPr="0073746B" w:rsidRDefault="006347C9" w:rsidP="006347C9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3746B">
              <w:rPr>
                <w:b/>
                <w:bCs/>
                <w:color w:val="000000"/>
                <w:sz w:val="20"/>
                <w:szCs w:val="20"/>
                <w:lang w:val="en-IE"/>
              </w:rPr>
              <w:t>FR5</w:t>
            </w:r>
          </w:p>
        </w:tc>
        <w:tc>
          <w:tcPr>
            <w:tcW w:w="7594" w:type="dxa"/>
            <w:gridSpan w:val="2"/>
            <w:shd w:val="clear" w:color="auto" w:fill="FFFFFF"/>
          </w:tcPr>
          <w:p w14:paraId="103A14AB" w14:textId="77777777" w:rsidR="006347C9" w:rsidRPr="0073746B" w:rsidRDefault="006347C9" w:rsidP="006347C9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</w:tr>
      <w:tr w:rsidR="006347C9" w:rsidRPr="0073746B" w14:paraId="1EB5B98B" w14:textId="77777777" w:rsidTr="001A05EF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1248" w:type="dxa"/>
            <w:gridSpan w:val="2"/>
            <w:shd w:val="clear" w:color="auto" w:fill="FFFFFF"/>
          </w:tcPr>
          <w:p w14:paraId="3177E900" w14:textId="77777777" w:rsidR="006347C9" w:rsidRPr="0073746B" w:rsidRDefault="006347C9" w:rsidP="006347C9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shd w:val="clear" w:color="auto" w:fill="FFFFFF"/>
            <w:hideMark/>
          </w:tcPr>
          <w:p w14:paraId="60326177" w14:textId="77777777" w:rsidR="006347C9" w:rsidRPr="0073746B" w:rsidRDefault="006347C9" w:rsidP="006347C9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3746B">
              <w:rPr>
                <w:b/>
                <w:bCs/>
                <w:color w:val="000000"/>
                <w:sz w:val="20"/>
                <w:szCs w:val="20"/>
                <w:lang w:val="en-IE"/>
              </w:rPr>
              <w:t>FR6</w:t>
            </w:r>
          </w:p>
        </w:tc>
        <w:tc>
          <w:tcPr>
            <w:tcW w:w="7594" w:type="dxa"/>
            <w:gridSpan w:val="2"/>
            <w:shd w:val="clear" w:color="auto" w:fill="FFFFFF"/>
          </w:tcPr>
          <w:p w14:paraId="07D2027A" w14:textId="77777777" w:rsidR="006347C9" w:rsidRPr="0073746B" w:rsidRDefault="006347C9" w:rsidP="006347C9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</w:tr>
    </w:tbl>
    <w:p w14:paraId="73FBCD9D" w14:textId="0BA72D73" w:rsidR="0078717C" w:rsidRPr="0073746B" w:rsidRDefault="0078717C">
      <w:pPr>
        <w:spacing w:after="0"/>
        <w:jc w:val="left"/>
        <w:rPr>
          <w:lang w:val="en-IE"/>
        </w:rPr>
      </w:pPr>
    </w:p>
    <w:sectPr w:rsidR="0078717C" w:rsidRPr="0073746B" w:rsidSect="006E71B5">
      <w:pgSz w:w="11907" w:h="16839" w:code="9"/>
      <w:pgMar w:top="1034" w:right="992" w:bottom="851" w:left="1276" w:header="720" w:footer="476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8FCF33" w14:textId="77777777" w:rsidR="0037639C" w:rsidRDefault="0037639C">
      <w:r>
        <w:separator/>
      </w:r>
    </w:p>
  </w:endnote>
  <w:endnote w:type="continuationSeparator" w:id="0">
    <w:p w14:paraId="0102C90E" w14:textId="77777777" w:rsidR="0037639C" w:rsidRDefault="003763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9367A0" w14:textId="77777777" w:rsidR="0037639C" w:rsidRPr="00C54E88" w:rsidRDefault="0037639C" w:rsidP="001A620F">
    <w:pPr>
      <w:pStyle w:val="FooterLine"/>
      <w:rPr>
        <w:rStyle w:val="Seitenzahl"/>
        <w:lang w:val="fr-BE"/>
      </w:rPr>
    </w:pPr>
    <w:r>
      <w:rPr>
        <w:rStyle w:val="Seitenzahl"/>
      </w:rPr>
      <w:fldChar w:fldCharType="begin"/>
    </w:r>
    <w:r w:rsidRPr="00C54E88">
      <w:rPr>
        <w:rStyle w:val="Seitenzahl"/>
        <w:lang w:val="fr-BE"/>
      </w:rPr>
      <w:instrText xml:space="preserve"> TITLE  \* MERGEFORMAT </w:instrText>
    </w:r>
    <w:r>
      <w:rPr>
        <w:rStyle w:val="Seitenzahl"/>
      </w:rPr>
      <w:fldChar w:fldCharType="separate"/>
    </w:r>
    <w:r>
      <w:rPr>
        <w:rStyle w:val="Seitenzahl"/>
        <w:lang w:val="fr-BE"/>
      </w:rPr>
      <w:t>Basic Template</w:t>
    </w:r>
    <w:r>
      <w:rPr>
        <w:rStyle w:val="Seitenzahl"/>
      </w:rPr>
      <w:fldChar w:fldCharType="end"/>
    </w:r>
    <w:r w:rsidRPr="00C54E88">
      <w:rPr>
        <w:rStyle w:val="Seitenzahl"/>
        <w:lang w:val="fr-BE"/>
      </w:rPr>
      <w:t xml:space="preserve"> - </w:t>
    </w:r>
    <w:r>
      <w:rPr>
        <w:rStyle w:val="Seitenzahl"/>
      </w:rPr>
      <w:fldChar w:fldCharType="begin"/>
    </w:r>
    <w:r w:rsidRPr="00C54E88">
      <w:rPr>
        <w:rStyle w:val="Seitenzahl"/>
        <w:lang w:val="fr-BE"/>
      </w:rPr>
      <w:instrText xml:space="preserve"> SUBJECT  \* MERGEFORMAT </w:instrText>
    </w:r>
    <w:r>
      <w:rPr>
        <w:rStyle w:val="Seitenzahl"/>
      </w:rPr>
      <w:fldChar w:fldCharType="separate"/>
    </w:r>
    <w:r>
      <w:rPr>
        <w:rStyle w:val="Seitenzahl"/>
        <w:lang w:val="fr-BE"/>
      </w:rPr>
      <w:t>ICS2</w:t>
    </w:r>
    <w:r>
      <w:rPr>
        <w:rStyle w:val="Seitenzahl"/>
      </w:rPr>
      <w:fldChar w:fldCharType="end"/>
    </w:r>
    <w:r w:rsidRPr="00C54E88">
      <w:rPr>
        <w:rStyle w:val="Seitenzahl"/>
        <w:lang w:val="fr-BE"/>
      </w:rPr>
      <w:tab/>
      <w:t xml:space="preserve">Page </w:t>
    </w:r>
    <w:r>
      <w:rPr>
        <w:rStyle w:val="Seitenzahl"/>
      </w:rPr>
      <w:fldChar w:fldCharType="begin"/>
    </w:r>
    <w:r w:rsidRPr="00C54E88">
      <w:rPr>
        <w:rStyle w:val="Seitenzahl"/>
        <w:lang w:val="fr-BE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  <w:noProof/>
        <w:lang w:val="fr-BE"/>
      </w:rPr>
      <w:t>7</w:t>
    </w:r>
    <w:r>
      <w:rPr>
        <w:rStyle w:val="Seitenzahl"/>
      </w:rPr>
      <w:fldChar w:fldCharType="end"/>
    </w:r>
    <w:r w:rsidRPr="00C54E88">
      <w:rPr>
        <w:rStyle w:val="Seitenzahl"/>
        <w:lang w:val="fr-BE"/>
      </w:rPr>
      <w:t xml:space="preserve"> / </w:t>
    </w:r>
    <w:r>
      <w:rPr>
        <w:rStyle w:val="Seitenzahl"/>
        <w:snapToGrid w:val="0"/>
      </w:rPr>
      <w:fldChar w:fldCharType="begin"/>
    </w:r>
    <w:r w:rsidRPr="00C54E88">
      <w:rPr>
        <w:rStyle w:val="Seitenzahl"/>
        <w:snapToGrid w:val="0"/>
        <w:lang w:val="fr-BE"/>
      </w:rPr>
      <w:instrText xml:space="preserve"> NUMPAGES </w:instrText>
    </w:r>
    <w:r>
      <w:rPr>
        <w:rStyle w:val="Seitenzahl"/>
        <w:snapToGrid w:val="0"/>
      </w:rPr>
      <w:fldChar w:fldCharType="separate"/>
    </w:r>
    <w:r>
      <w:rPr>
        <w:rStyle w:val="Seitenzahl"/>
        <w:noProof/>
        <w:snapToGrid w:val="0"/>
        <w:lang w:val="fr-BE"/>
      </w:rPr>
      <w:t>89</w:t>
    </w:r>
    <w:r>
      <w:rPr>
        <w:rStyle w:val="Seitenzahl"/>
        <w:snapToGrid w:val="0"/>
      </w:rPr>
      <w:fldChar w:fldCharType="end"/>
    </w:r>
  </w:p>
  <w:p w14:paraId="0F9367A1" w14:textId="77777777" w:rsidR="0037639C" w:rsidRDefault="0037639C" w:rsidP="001A620F">
    <w:pPr>
      <w:pStyle w:val="Fuzeile"/>
    </w:pPr>
  </w:p>
  <w:p w14:paraId="0F9367A2" w14:textId="77777777" w:rsidR="0037639C" w:rsidRDefault="0037639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9367A8" w14:textId="7BA63126" w:rsidR="0037639C" w:rsidRPr="000F5C71" w:rsidRDefault="0037639C" w:rsidP="001D1AF2">
    <w:pPr>
      <w:pStyle w:val="FooterLine"/>
      <w:tabs>
        <w:tab w:val="clear" w:pos="8647"/>
        <w:tab w:val="left" w:pos="4140"/>
        <w:tab w:val="right" w:pos="8505"/>
      </w:tabs>
      <w:rPr>
        <w:rStyle w:val="Seitenzahl"/>
        <w:rFonts w:ascii="Calibri" w:hAnsi="Calibri"/>
        <w:sz w:val="20"/>
        <w:lang w:val="fr-BE"/>
      </w:rPr>
    </w:pPr>
    <w:r w:rsidRPr="00687B38">
      <w:rPr>
        <w:rFonts w:asciiTheme="minorHAnsi" w:hAnsiTheme="minorHAnsi" w:cstheme="minorHAnsi"/>
        <w:color w:val="000000" w:themeColor="text1"/>
        <w:szCs w:val="16"/>
        <w:lang w:val="fr-BE"/>
      </w:rPr>
      <w:t xml:space="preserve">Date: </w:t>
    </w:r>
    <w:sdt>
      <w:sdtPr>
        <w:rPr>
          <w:rFonts w:asciiTheme="minorHAnsi" w:hAnsiTheme="minorHAnsi" w:cstheme="minorHAnsi"/>
          <w:bCs/>
          <w:color w:val="984806"/>
          <w:szCs w:val="16"/>
          <w:lang w:val="fr-BE"/>
        </w:rPr>
        <w:alias w:val="Issue Date"/>
        <w:id w:val="-830517390"/>
        <w:dataBinding w:prefixMappings="xmlns:ns0='http://schemas.microsoft.com/office/2006/coverPageProps' " w:xpath="/ns0:CoverPageProperties[1]/ns0:PublishDate[1]" w:storeItemID="{55AF091B-3C7A-41E3-B477-F2FDAA23CFDA}"/>
        <w:date w:fullDate="2022-05-23T00:00:00Z">
          <w:dateFormat w:val="dd/MM/yyyy"/>
          <w:lid w:val="en-GB"/>
          <w:storeMappedDataAs w:val="dateTime"/>
          <w:calendar w:val="gregorian"/>
        </w:date>
      </w:sdtPr>
      <w:sdtEndPr/>
      <w:sdtContent>
        <w:r>
          <w:rPr>
            <w:rFonts w:asciiTheme="minorHAnsi" w:hAnsiTheme="minorHAnsi" w:cstheme="minorHAnsi"/>
            <w:bCs/>
            <w:color w:val="984806"/>
            <w:szCs w:val="16"/>
            <w:lang w:val="en-GB"/>
          </w:rPr>
          <w:t>23/05/2022</w:t>
        </w:r>
      </w:sdtContent>
    </w:sdt>
    <w:r w:rsidRPr="00687B38">
      <w:rPr>
        <w:rFonts w:asciiTheme="minorHAnsi" w:hAnsiTheme="minorHAnsi" w:cstheme="minorHAnsi"/>
        <w:bCs/>
        <w:color w:val="1B6FB5"/>
        <w:lang w:val="fr-BE"/>
      </w:rPr>
      <w:t xml:space="preserve"> </w:t>
    </w:r>
    <w:r>
      <w:rPr>
        <w:rFonts w:asciiTheme="minorHAnsi" w:hAnsiTheme="minorHAnsi" w:cstheme="minorHAnsi"/>
        <w:bCs/>
        <w:color w:val="1B6FB5"/>
        <w:lang w:val="fr-BE"/>
      </w:rPr>
      <w:tab/>
    </w:r>
    <w:r w:rsidRPr="0030290B">
      <w:rPr>
        <w:rStyle w:val="Seitenzahl"/>
        <w:rFonts w:ascii="Calibri" w:hAnsi="Calibri"/>
      </w:rPr>
      <w:fldChar w:fldCharType="begin"/>
    </w:r>
    <w:r w:rsidRPr="00687B38">
      <w:rPr>
        <w:rStyle w:val="Seitenzahl"/>
        <w:rFonts w:ascii="Calibri" w:hAnsi="Calibri"/>
        <w:lang w:val="fr-BE"/>
      </w:rPr>
      <w:instrText xml:space="preserve"> PAGE </w:instrText>
    </w:r>
    <w:r w:rsidRPr="0030290B">
      <w:rPr>
        <w:rStyle w:val="Seitenzahl"/>
        <w:rFonts w:ascii="Calibri" w:hAnsi="Calibri"/>
      </w:rPr>
      <w:fldChar w:fldCharType="separate"/>
    </w:r>
    <w:r w:rsidR="00F21CD7">
      <w:rPr>
        <w:rStyle w:val="Seitenzahl"/>
        <w:rFonts w:ascii="Calibri" w:hAnsi="Calibri"/>
        <w:noProof/>
        <w:lang w:val="fr-BE"/>
      </w:rPr>
      <w:t>16</w:t>
    </w:r>
    <w:r w:rsidRPr="0030290B">
      <w:rPr>
        <w:rStyle w:val="Seitenzahl"/>
        <w:rFonts w:ascii="Calibri" w:hAnsi="Calibri"/>
      </w:rPr>
      <w:fldChar w:fldCharType="end"/>
    </w:r>
    <w:r w:rsidRPr="00687B38">
      <w:rPr>
        <w:rStyle w:val="Seitenzahl"/>
        <w:rFonts w:ascii="Calibri" w:hAnsi="Calibri"/>
        <w:lang w:val="fr-BE"/>
      </w:rPr>
      <w:t xml:space="preserve"> / </w:t>
    </w:r>
    <w:r w:rsidRPr="0030290B">
      <w:rPr>
        <w:rStyle w:val="Seitenzahl"/>
        <w:rFonts w:ascii="Calibri" w:hAnsi="Calibri"/>
        <w:snapToGrid w:val="0"/>
      </w:rPr>
      <w:fldChar w:fldCharType="begin"/>
    </w:r>
    <w:r w:rsidRPr="00687B38">
      <w:rPr>
        <w:rStyle w:val="Seitenzahl"/>
        <w:rFonts w:ascii="Calibri" w:hAnsi="Calibri"/>
        <w:snapToGrid w:val="0"/>
        <w:lang w:val="fr-BE"/>
      </w:rPr>
      <w:instrText xml:space="preserve"> NUMPAGES </w:instrText>
    </w:r>
    <w:r w:rsidRPr="0030290B">
      <w:rPr>
        <w:rStyle w:val="Seitenzahl"/>
        <w:rFonts w:ascii="Calibri" w:hAnsi="Calibri"/>
        <w:snapToGrid w:val="0"/>
      </w:rPr>
      <w:fldChar w:fldCharType="separate"/>
    </w:r>
    <w:r w:rsidR="00F21CD7">
      <w:rPr>
        <w:rStyle w:val="Seitenzahl"/>
        <w:rFonts w:ascii="Calibri" w:hAnsi="Calibri"/>
        <w:noProof/>
        <w:snapToGrid w:val="0"/>
        <w:lang w:val="fr-BE"/>
      </w:rPr>
      <w:t>16</w:t>
    </w:r>
    <w:r w:rsidRPr="0030290B">
      <w:rPr>
        <w:rStyle w:val="Seitenzahl"/>
        <w:rFonts w:ascii="Calibri" w:hAnsi="Calibri"/>
        <w:snapToGrid w:val="0"/>
      </w:rPr>
      <w:fldChar w:fldCharType="end"/>
    </w:r>
    <w:r w:rsidRPr="00AB1370">
      <w:rPr>
        <w:rStyle w:val="Seitenzahl"/>
        <w:rFonts w:ascii="Calibri" w:hAnsi="Calibri"/>
        <w:snapToGrid w:val="0"/>
        <w:lang w:val="fr-BE"/>
      </w:rPr>
      <w:tab/>
      <w:t>Doc.</w:t>
    </w:r>
    <w:r w:rsidRPr="00687B38">
      <w:rPr>
        <w:rFonts w:asciiTheme="minorHAnsi" w:hAnsiTheme="minorHAnsi" w:cstheme="minorHAnsi"/>
        <w:bCs/>
        <w:color w:val="1B6FB5"/>
        <w:lang w:val="fr-BE"/>
      </w:rPr>
      <w:t xml:space="preserve"> </w:t>
    </w:r>
    <w:r w:rsidRPr="00687B38">
      <w:rPr>
        <w:rFonts w:asciiTheme="minorHAnsi" w:hAnsiTheme="minorHAnsi" w:cstheme="minorHAnsi"/>
        <w:color w:val="000000" w:themeColor="text1"/>
        <w:szCs w:val="16"/>
        <w:lang w:val="fr-BE"/>
      </w:rPr>
      <w:t>Version:</w:t>
    </w:r>
    <w:r w:rsidRPr="00687B38">
      <w:rPr>
        <w:rFonts w:asciiTheme="minorHAnsi" w:eastAsia="PMingLiU" w:hAnsiTheme="minorHAnsi" w:cstheme="minorHAnsi"/>
        <w:color w:val="1B6FB5"/>
        <w:szCs w:val="16"/>
        <w:lang w:val="fr-BE"/>
      </w:rPr>
      <w:t xml:space="preserve"> </w:t>
    </w:r>
    <w:sdt>
      <w:sdtPr>
        <w:rPr>
          <w:rFonts w:asciiTheme="minorHAnsi" w:eastAsia="PMingLiU" w:hAnsiTheme="minorHAnsi" w:cstheme="minorHAnsi"/>
          <w:color w:val="984806"/>
          <w:szCs w:val="16"/>
          <w:lang w:val="fr-BE"/>
        </w:rPr>
        <w:alias w:val="Status"/>
        <w:tag w:val=""/>
        <w:id w:val="-307397182"/>
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<w:text/>
      </w:sdtPr>
      <w:sdtEndPr/>
      <w:sdtContent>
        <w:r w:rsidR="001C39C7">
          <w:rPr>
            <w:rFonts w:asciiTheme="minorHAnsi" w:eastAsia="PMingLiU" w:hAnsiTheme="minorHAnsi" w:cstheme="minorHAnsi"/>
            <w:color w:val="984806"/>
            <w:szCs w:val="16"/>
            <w:lang w:val="fr-BE"/>
          </w:rPr>
          <w:t>2.01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EDF154" w14:textId="77777777" w:rsidR="0037639C" w:rsidRDefault="0037639C">
      <w:r>
        <w:separator/>
      </w:r>
    </w:p>
  </w:footnote>
  <w:footnote w:type="continuationSeparator" w:id="0">
    <w:p w14:paraId="1ABECCDA" w14:textId="77777777" w:rsidR="0037639C" w:rsidRDefault="003763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93679F" w14:textId="2D556356" w:rsidR="0037639C" w:rsidRPr="00B029C7" w:rsidRDefault="00F21CD7" w:rsidP="00B029C7">
    <w:pPr>
      <w:pStyle w:val="Kopfzeile"/>
      <w:jc w:val="right"/>
      <w:rPr>
        <w:noProof/>
        <w:sz w:val="18"/>
        <w:szCs w:val="18"/>
        <w:lang w:eastAsia="en-GB"/>
      </w:rPr>
    </w:pPr>
    <w:sdt>
      <w:sdtPr>
        <w:rPr>
          <w:rFonts w:eastAsia="PMingLiU" w:cstheme="minorHAnsi"/>
          <w:color w:val="984806" w:themeColor="accent6" w:themeShade="80"/>
          <w:sz w:val="18"/>
          <w:szCs w:val="18"/>
        </w:rPr>
        <w:alias w:val="Subject"/>
        <w:tag w:val=""/>
        <w:id w:val="2108923987"/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r w:rsidR="0037639C">
          <w:rPr>
            <w:rFonts w:eastAsia="PMingLiU" w:cstheme="minorHAnsi"/>
            <w:color w:val="984806" w:themeColor="accent6" w:themeShade="80"/>
            <w:sz w:val="18"/>
            <w:szCs w:val="18"/>
            <w:lang w:val="el-GR"/>
          </w:rPr>
          <w:t>ICS2</w:t>
        </w:r>
      </w:sdtContent>
    </w:sdt>
    <w:r w:rsidR="0037639C" w:rsidRPr="00957EB9">
      <w:rPr>
        <w:noProof/>
        <w:sz w:val="18"/>
        <w:szCs w:val="18"/>
        <w:lang w:eastAsia="en-GB"/>
      </w:rPr>
      <w:t xml:space="preserve"> </w:t>
    </w:r>
    <w:r w:rsidR="0037639C">
      <w:rPr>
        <w:noProof/>
        <w:sz w:val="18"/>
        <w:szCs w:val="18"/>
        <w:lang w:eastAsia="en-GB"/>
      </w:rPr>
      <w:t xml:space="preserve">HTI </w:t>
    </w:r>
    <w:r w:rsidR="0037639C">
      <w:rPr>
        <w:rFonts w:ascii="Calibri" w:eastAsia="PMingLiU" w:hAnsi="Calibri" w:cs="Calibri"/>
        <w:sz w:val="18"/>
        <w:szCs w:val="18"/>
      </w:rPr>
      <w:t>Code lists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9367A3" w14:textId="77777777" w:rsidR="0037639C" w:rsidRDefault="0037639C">
    <w:pPr>
      <w:pStyle w:val="Kopfzeile"/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C99AA0AC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04987803"/>
    <w:multiLevelType w:val="hybridMultilevel"/>
    <w:tmpl w:val="B980F0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FD14DB"/>
    <w:multiLevelType w:val="hybridMultilevel"/>
    <w:tmpl w:val="7996DD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FB7115"/>
    <w:multiLevelType w:val="multilevel"/>
    <w:tmpl w:val="024EB6A2"/>
    <w:lvl w:ilvl="0">
      <w:start w:val="1"/>
      <w:numFmt w:val="decimal"/>
      <w:pStyle w:val="Listennummer3"/>
      <w:lvlText w:val="(%1)"/>
      <w:lvlJc w:val="left"/>
      <w:pPr>
        <w:tabs>
          <w:tab w:val="num" w:pos="454"/>
        </w:tabs>
        <w:ind w:left="454" w:hanging="454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907"/>
        </w:tabs>
        <w:ind w:left="907" w:hanging="453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F974F48"/>
    <w:multiLevelType w:val="hybridMultilevel"/>
    <w:tmpl w:val="6FB626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B7201"/>
    <w:multiLevelType w:val="multilevel"/>
    <w:tmpl w:val="714CF256"/>
    <w:lvl w:ilvl="0">
      <w:start w:val="1"/>
      <w:numFmt w:val="decimal"/>
      <w:pStyle w:val="Listennummer"/>
      <w:lvlText w:val="(%1)"/>
      <w:lvlJc w:val="left"/>
      <w:pPr>
        <w:tabs>
          <w:tab w:val="num" w:pos="454"/>
        </w:tabs>
        <w:ind w:left="454" w:hanging="454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907"/>
        </w:tabs>
        <w:ind w:left="907" w:hanging="453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1262685D"/>
    <w:multiLevelType w:val="singleLevel"/>
    <w:tmpl w:val="14A429F4"/>
    <w:lvl w:ilvl="0">
      <w:start w:val="1"/>
      <w:numFmt w:val="bullet"/>
      <w:pStyle w:val="Aufzhlungszeichen4"/>
      <w:lvlText w:val=""/>
      <w:lvlJc w:val="left"/>
      <w:pPr>
        <w:tabs>
          <w:tab w:val="num" w:pos="3163"/>
        </w:tabs>
        <w:ind w:left="3163" w:hanging="283"/>
      </w:pPr>
      <w:rPr>
        <w:rFonts w:ascii="Symbol" w:hAnsi="Symbol"/>
      </w:rPr>
    </w:lvl>
  </w:abstractNum>
  <w:abstractNum w:abstractNumId="7" w15:restartNumberingAfterBreak="0">
    <w:nsid w:val="143D0A16"/>
    <w:multiLevelType w:val="singleLevel"/>
    <w:tmpl w:val="18469F0C"/>
    <w:lvl w:ilvl="0">
      <w:start w:val="1"/>
      <w:numFmt w:val="bullet"/>
      <w:pStyle w:val="Aufzhlungszeichen3"/>
      <w:lvlText w:val=""/>
      <w:lvlJc w:val="left"/>
      <w:pPr>
        <w:tabs>
          <w:tab w:val="num" w:pos="2199"/>
        </w:tabs>
        <w:ind w:left="2199" w:hanging="283"/>
      </w:pPr>
      <w:rPr>
        <w:rFonts w:ascii="Symbol" w:hAnsi="Symbol"/>
      </w:rPr>
    </w:lvl>
  </w:abstractNum>
  <w:abstractNum w:abstractNumId="8" w15:restartNumberingAfterBreak="0">
    <w:nsid w:val="144C6971"/>
    <w:multiLevelType w:val="hybridMultilevel"/>
    <w:tmpl w:val="A1384B22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2F0AC5"/>
    <w:multiLevelType w:val="multilevel"/>
    <w:tmpl w:val="FAC02762"/>
    <w:lvl w:ilvl="0">
      <w:start w:val="1"/>
      <w:numFmt w:val="decimal"/>
      <w:pStyle w:val="Listennummer2"/>
      <w:lvlText w:val="(%1)"/>
      <w:lvlJc w:val="left"/>
      <w:pPr>
        <w:tabs>
          <w:tab w:val="num" w:pos="454"/>
        </w:tabs>
        <w:ind w:left="454" w:hanging="454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907"/>
        </w:tabs>
        <w:ind w:left="907" w:hanging="453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 w15:restartNumberingAfterBreak="0">
    <w:nsid w:val="1A3B7C79"/>
    <w:multiLevelType w:val="hybridMultilevel"/>
    <w:tmpl w:val="AA40090E"/>
    <w:lvl w:ilvl="0" w:tplc="0408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1A2B0C"/>
    <w:multiLevelType w:val="hybridMultilevel"/>
    <w:tmpl w:val="59102688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DD3599"/>
    <w:multiLevelType w:val="multilevel"/>
    <w:tmpl w:val="C5781CC6"/>
    <w:lvl w:ilvl="0">
      <w:start w:val="1"/>
      <w:numFmt w:val="decimal"/>
      <w:pStyle w:val="References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24225E59"/>
    <w:multiLevelType w:val="singleLevel"/>
    <w:tmpl w:val="A54AAC82"/>
    <w:lvl w:ilvl="0">
      <w:start w:val="1"/>
      <w:numFmt w:val="bullet"/>
      <w:pStyle w:val="ListDash4"/>
      <w:lvlText w:val="–"/>
      <w:lvlJc w:val="left"/>
      <w:pPr>
        <w:tabs>
          <w:tab w:val="num" w:pos="3163"/>
        </w:tabs>
        <w:ind w:left="3163" w:hanging="283"/>
      </w:pPr>
      <w:rPr>
        <w:rFonts w:ascii="Times New Roman" w:hAnsi="Times New Roman"/>
      </w:rPr>
    </w:lvl>
  </w:abstractNum>
  <w:abstractNum w:abstractNumId="14" w15:restartNumberingAfterBreak="0">
    <w:nsid w:val="27B5775F"/>
    <w:multiLevelType w:val="hybridMultilevel"/>
    <w:tmpl w:val="87683E86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8D5AD3"/>
    <w:multiLevelType w:val="singleLevel"/>
    <w:tmpl w:val="697C5A48"/>
    <w:lvl w:ilvl="0">
      <w:start w:val="1"/>
      <w:numFmt w:val="bullet"/>
      <w:pStyle w:val="Aufzhlungszeichen2"/>
      <w:lvlText w:val=""/>
      <w:lvlJc w:val="left"/>
      <w:pPr>
        <w:tabs>
          <w:tab w:val="num" w:pos="1360"/>
        </w:tabs>
        <w:ind w:left="1360" w:hanging="283"/>
      </w:pPr>
      <w:rPr>
        <w:rFonts w:ascii="Symbol" w:hAnsi="Symbol"/>
      </w:rPr>
    </w:lvl>
  </w:abstractNum>
  <w:abstractNum w:abstractNumId="16" w15:restartNumberingAfterBreak="0">
    <w:nsid w:val="32077FD2"/>
    <w:multiLevelType w:val="hybridMultilevel"/>
    <w:tmpl w:val="CC1267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0842FE"/>
    <w:multiLevelType w:val="hybridMultilevel"/>
    <w:tmpl w:val="5628B61C"/>
    <w:lvl w:ilvl="0" w:tplc="040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6E35086"/>
    <w:multiLevelType w:val="hybridMultilevel"/>
    <w:tmpl w:val="224E4CAC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A7730C4"/>
    <w:multiLevelType w:val="singleLevel"/>
    <w:tmpl w:val="474CA2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0" w15:restartNumberingAfterBreak="0">
    <w:nsid w:val="3F7E7E98"/>
    <w:multiLevelType w:val="hybridMultilevel"/>
    <w:tmpl w:val="FF587380"/>
    <w:lvl w:ilvl="0" w:tplc="82FEE9C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9E662A"/>
    <w:multiLevelType w:val="multilevel"/>
    <w:tmpl w:val="1DCA4396"/>
    <w:lvl w:ilvl="0">
      <w:start w:val="1"/>
      <w:numFmt w:val="decimal"/>
      <w:pStyle w:val="ListNumber1"/>
      <w:lvlText w:val="(%1)"/>
      <w:lvlJc w:val="left"/>
      <w:pPr>
        <w:tabs>
          <w:tab w:val="num" w:pos="454"/>
        </w:tabs>
        <w:ind w:left="454" w:hanging="454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907"/>
        </w:tabs>
        <w:ind w:left="907" w:hanging="453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4824500D"/>
    <w:multiLevelType w:val="hybridMultilevel"/>
    <w:tmpl w:val="BDE22D72"/>
    <w:lvl w:ilvl="0" w:tplc="0408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BD0BEC"/>
    <w:multiLevelType w:val="singleLevel"/>
    <w:tmpl w:val="ADAC358A"/>
    <w:lvl w:ilvl="0">
      <w:start w:val="1"/>
      <w:numFmt w:val="bullet"/>
      <w:pStyle w:val="Aufzhlungszeichen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4" w15:restartNumberingAfterBreak="0">
    <w:nsid w:val="5867281D"/>
    <w:multiLevelType w:val="hybridMultilevel"/>
    <w:tmpl w:val="13D8CC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2B5C67"/>
    <w:multiLevelType w:val="singleLevel"/>
    <w:tmpl w:val="8F10F890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6" w15:restartNumberingAfterBreak="0">
    <w:nsid w:val="668A10F7"/>
    <w:multiLevelType w:val="singleLevel"/>
    <w:tmpl w:val="53AE953A"/>
    <w:lvl w:ilvl="0">
      <w:start w:val="1"/>
      <w:numFmt w:val="bullet"/>
      <w:pStyle w:val="ListDash2"/>
      <w:lvlText w:val="–"/>
      <w:lvlJc w:val="left"/>
      <w:pPr>
        <w:tabs>
          <w:tab w:val="num" w:pos="1360"/>
        </w:tabs>
        <w:ind w:left="1360" w:hanging="283"/>
      </w:pPr>
      <w:rPr>
        <w:rFonts w:ascii="Times New Roman" w:hAnsi="Times New Roman"/>
      </w:rPr>
    </w:lvl>
  </w:abstractNum>
  <w:abstractNum w:abstractNumId="27" w15:restartNumberingAfterBreak="0">
    <w:nsid w:val="67671EEF"/>
    <w:multiLevelType w:val="singleLevel"/>
    <w:tmpl w:val="61CAE77E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28" w15:restartNumberingAfterBreak="0">
    <w:nsid w:val="683A49F4"/>
    <w:multiLevelType w:val="multilevel"/>
    <w:tmpl w:val="055AB100"/>
    <w:lvl w:ilvl="0">
      <w:start w:val="1"/>
      <w:numFmt w:val="decimal"/>
      <w:pStyle w:val="Style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  <w:u w:val="none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 w15:restartNumberingAfterBreak="0">
    <w:nsid w:val="6977472E"/>
    <w:multiLevelType w:val="multilevel"/>
    <w:tmpl w:val="764CBF3A"/>
    <w:lvl w:ilvl="0">
      <w:start w:val="1"/>
      <w:numFmt w:val="decimal"/>
      <w:pStyle w:val="Listennummer4"/>
      <w:lvlText w:val="(%1)"/>
      <w:lvlJc w:val="left"/>
      <w:pPr>
        <w:tabs>
          <w:tab w:val="num" w:pos="454"/>
        </w:tabs>
        <w:ind w:left="454" w:hanging="454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907"/>
        </w:tabs>
        <w:ind w:left="907" w:hanging="453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6A1912F5"/>
    <w:multiLevelType w:val="hybridMultilevel"/>
    <w:tmpl w:val="0AACE4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E5C21E3"/>
    <w:multiLevelType w:val="singleLevel"/>
    <w:tmpl w:val="01CA2472"/>
    <w:lvl w:ilvl="0">
      <w:start w:val="1"/>
      <w:numFmt w:val="bullet"/>
      <w:pStyle w:val="ListDash3"/>
      <w:lvlText w:val="–"/>
      <w:lvlJc w:val="left"/>
      <w:pPr>
        <w:tabs>
          <w:tab w:val="num" w:pos="2199"/>
        </w:tabs>
        <w:ind w:left="2199" w:hanging="283"/>
      </w:pPr>
      <w:rPr>
        <w:rFonts w:ascii="Times New Roman" w:hAnsi="Times New Roman"/>
      </w:rPr>
    </w:lvl>
  </w:abstractNum>
  <w:abstractNum w:abstractNumId="32" w15:restartNumberingAfterBreak="0">
    <w:nsid w:val="75B611AE"/>
    <w:multiLevelType w:val="multilevel"/>
    <w:tmpl w:val="70200B70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737" w:hanging="737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76306D0B"/>
    <w:multiLevelType w:val="hybridMultilevel"/>
    <w:tmpl w:val="035C5590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7B94C89"/>
    <w:multiLevelType w:val="hybridMultilevel"/>
    <w:tmpl w:val="488E023A"/>
    <w:lvl w:ilvl="0" w:tplc="5AE459F4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B2012C"/>
    <w:multiLevelType w:val="hybridMultilevel"/>
    <w:tmpl w:val="62E8EDE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pStyle w:val="StyleStyleHeading212ptJustified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4D7CEB"/>
    <w:multiLevelType w:val="hybridMultilevel"/>
    <w:tmpl w:val="52FE3B9A"/>
    <w:lvl w:ilvl="0" w:tplc="2B1C211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3"/>
  </w:num>
  <w:num w:numId="3">
    <w:abstractNumId w:val="7"/>
  </w:num>
  <w:num w:numId="4">
    <w:abstractNumId w:val="6"/>
  </w:num>
  <w:num w:numId="5">
    <w:abstractNumId w:val="31"/>
  </w:num>
  <w:num w:numId="6">
    <w:abstractNumId w:val="13"/>
  </w:num>
  <w:num w:numId="7">
    <w:abstractNumId w:val="12"/>
  </w:num>
  <w:num w:numId="8">
    <w:abstractNumId w:val="19"/>
  </w:num>
  <w:num w:numId="9">
    <w:abstractNumId w:val="15"/>
  </w:num>
  <w:num w:numId="10">
    <w:abstractNumId w:val="25"/>
  </w:num>
  <w:num w:numId="11">
    <w:abstractNumId w:val="27"/>
  </w:num>
  <w:num w:numId="12">
    <w:abstractNumId w:val="26"/>
  </w:num>
  <w:num w:numId="13">
    <w:abstractNumId w:val="5"/>
  </w:num>
  <w:num w:numId="14">
    <w:abstractNumId w:val="21"/>
  </w:num>
  <w:num w:numId="15">
    <w:abstractNumId w:val="9"/>
  </w:num>
  <w:num w:numId="16">
    <w:abstractNumId w:val="3"/>
  </w:num>
  <w:num w:numId="17">
    <w:abstractNumId w:val="29"/>
  </w:num>
  <w:num w:numId="18">
    <w:abstractNumId w:val="28"/>
  </w:num>
  <w:num w:numId="19">
    <w:abstractNumId w:val="32"/>
  </w:num>
  <w:num w:numId="20">
    <w:abstractNumId w:val="35"/>
  </w:num>
  <w:num w:numId="2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</w:num>
  <w:num w:numId="23">
    <w:abstractNumId w:val="16"/>
  </w:num>
  <w:num w:numId="24">
    <w:abstractNumId w:val="17"/>
  </w:num>
  <w:num w:numId="25">
    <w:abstractNumId w:val="14"/>
  </w:num>
  <w:num w:numId="26">
    <w:abstractNumId w:val="36"/>
  </w:num>
  <w:num w:numId="27">
    <w:abstractNumId w:val="34"/>
  </w:num>
  <w:num w:numId="28">
    <w:abstractNumId w:val="8"/>
  </w:num>
  <w:num w:numId="29">
    <w:abstractNumId w:val="33"/>
  </w:num>
  <w:num w:numId="30">
    <w:abstractNumId w:val="11"/>
  </w:num>
  <w:num w:numId="31">
    <w:abstractNumId w:val="10"/>
  </w:num>
  <w:num w:numId="32">
    <w:abstractNumId w:val="18"/>
  </w:num>
  <w:num w:numId="33">
    <w:abstractNumId w:val="24"/>
  </w:num>
  <w:num w:numId="34">
    <w:abstractNumId w:val="30"/>
  </w:num>
  <w:num w:numId="35">
    <w:abstractNumId w:val="22"/>
  </w:num>
  <w:num w:numId="36">
    <w:abstractNumId w:val="20"/>
  </w:num>
  <w:num w:numId="37">
    <w:abstractNumId w:val="32"/>
  </w:num>
  <w:num w:numId="38">
    <w:abstractNumId w:val="32"/>
  </w:num>
  <w:num w:numId="39">
    <w:abstractNumId w:val="32"/>
  </w:num>
  <w:num w:numId="40">
    <w:abstractNumId w:val="32"/>
  </w:num>
  <w:num w:numId="41">
    <w:abstractNumId w:val="32"/>
  </w:num>
  <w:num w:numId="42">
    <w:abstractNumId w:val="32"/>
  </w:num>
  <w:num w:numId="43">
    <w:abstractNumId w:val="32"/>
  </w:num>
  <w:num w:numId="44">
    <w:abstractNumId w:val="32"/>
  </w:num>
  <w:num w:numId="45">
    <w:abstractNumId w:val="2"/>
  </w:num>
  <w:num w:numId="46">
    <w:abstractNumId w:val="1"/>
  </w:num>
  <w:num w:numId="47">
    <w:abstractNumId w:val="4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activeWritingStyle w:appName="MSWord" w:lang="fr-BE" w:vendorID="64" w:dllVersion="131078" w:nlCheck="1" w:checkStyle="0"/>
  <w:activeWritingStyle w:appName="MSWord" w:lang="en-GB" w:vendorID="64" w:dllVersion="131078" w:nlCheck="1" w:checkStyle="0"/>
  <w:activeWritingStyle w:appName="MSWord" w:lang="en-US" w:vendorID="64" w:dllVersion="131078" w:nlCheck="1" w:checkStyle="1"/>
  <w:activeWritingStyle w:appName="MSWord" w:lang="en-IE" w:vendorID="64" w:dllVersion="131078" w:nlCheck="1" w:checkStyle="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4E2"/>
    <w:rsid w:val="00000A85"/>
    <w:rsid w:val="0000363C"/>
    <w:rsid w:val="000044C4"/>
    <w:rsid w:val="0000529D"/>
    <w:rsid w:val="00005434"/>
    <w:rsid w:val="00005445"/>
    <w:rsid w:val="000054F1"/>
    <w:rsid w:val="0000599A"/>
    <w:rsid w:val="00005B97"/>
    <w:rsid w:val="00006B1D"/>
    <w:rsid w:val="000074CF"/>
    <w:rsid w:val="0000759B"/>
    <w:rsid w:val="00013D92"/>
    <w:rsid w:val="00013F70"/>
    <w:rsid w:val="00014442"/>
    <w:rsid w:val="00014580"/>
    <w:rsid w:val="00014D1C"/>
    <w:rsid w:val="000166B0"/>
    <w:rsid w:val="0001693E"/>
    <w:rsid w:val="000179BC"/>
    <w:rsid w:val="00021432"/>
    <w:rsid w:val="000241CC"/>
    <w:rsid w:val="00025090"/>
    <w:rsid w:val="00025D6F"/>
    <w:rsid w:val="00026BA9"/>
    <w:rsid w:val="00027F83"/>
    <w:rsid w:val="000322ED"/>
    <w:rsid w:val="00032D9A"/>
    <w:rsid w:val="000339EE"/>
    <w:rsid w:val="000344CA"/>
    <w:rsid w:val="00036243"/>
    <w:rsid w:val="00036BC4"/>
    <w:rsid w:val="00036C35"/>
    <w:rsid w:val="00036FB2"/>
    <w:rsid w:val="00037173"/>
    <w:rsid w:val="000405D4"/>
    <w:rsid w:val="00040AED"/>
    <w:rsid w:val="00041973"/>
    <w:rsid w:val="00041B08"/>
    <w:rsid w:val="00043A2C"/>
    <w:rsid w:val="00044BEE"/>
    <w:rsid w:val="000463D4"/>
    <w:rsid w:val="00046F38"/>
    <w:rsid w:val="000547B6"/>
    <w:rsid w:val="00054A98"/>
    <w:rsid w:val="00055A87"/>
    <w:rsid w:val="000567FE"/>
    <w:rsid w:val="00056A4C"/>
    <w:rsid w:val="00056E2E"/>
    <w:rsid w:val="00060848"/>
    <w:rsid w:val="00060888"/>
    <w:rsid w:val="00060F65"/>
    <w:rsid w:val="00061AE4"/>
    <w:rsid w:val="00061F58"/>
    <w:rsid w:val="00063068"/>
    <w:rsid w:val="000631B7"/>
    <w:rsid w:val="000639BE"/>
    <w:rsid w:val="00064075"/>
    <w:rsid w:val="00066DC1"/>
    <w:rsid w:val="00067618"/>
    <w:rsid w:val="00070E01"/>
    <w:rsid w:val="00071466"/>
    <w:rsid w:val="0007199E"/>
    <w:rsid w:val="00071F1E"/>
    <w:rsid w:val="0007285B"/>
    <w:rsid w:val="000729C6"/>
    <w:rsid w:val="000733AE"/>
    <w:rsid w:val="0007371D"/>
    <w:rsid w:val="0007454E"/>
    <w:rsid w:val="00074D15"/>
    <w:rsid w:val="00075A58"/>
    <w:rsid w:val="00080536"/>
    <w:rsid w:val="00080E9B"/>
    <w:rsid w:val="00080FD4"/>
    <w:rsid w:val="000812F9"/>
    <w:rsid w:val="00082AC7"/>
    <w:rsid w:val="00083508"/>
    <w:rsid w:val="00083E48"/>
    <w:rsid w:val="000841D2"/>
    <w:rsid w:val="00084696"/>
    <w:rsid w:val="00084F09"/>
    <w:rsid w:val="000858BE"/>
    <w:rsid w:val="00085D43"/>
    <w:rsid w:val="0008679E"/>
    <w:rsid w:val="00087983"/>
    <w:rsid w:val="000928E1"/>
    <w:rsid w:val="0009302A"/>
    <w:rsid w:val="00093191"/>
    <w:rsid w:val="00096153"/>
    <w:rsid w:val="00097182"/>
    <w:rsid w:val="00097798"/>
    <w:rsid w:val="000A0099"/>
    <w:rsid w:val="000A07BA"/>
    <w:rsid w:val="000A08A7"/>
    <w:rsid w:val="000A1928"/>
    <w:rsid w:val="000A29BE"/>
    <w:rsid w:val="000A2A75"/>
    <w:rsid w:val="000A3ED5"/>
    <w:rsid w:val="000A5E6A"/>
    <w:rsid w:val="000A60B4"/>
    <w:rsid w:val="000A6A1B"/>
    <w:rsid w:val="000B0C0B"/>
    <w:rsid w:val="000B1390"/>
    <w:rsid w:val="000B2396"/>
    <w:rsid w:val="000B3283"/>
    <w:rsid w:val="000B381E"/>
    <w:rsid w:val="000B3922"/>
    <w:rsid w:val="000B4418"/>
    <w:rsid w:val="000B54F1"/>
    <w:rsid w:val="000B5937"/>
    <w:rsid w:val="000B5FC3"/>
    <w:rsid w:val="000B62F0"/>
    <w:rsid w:val="000B7109"/>
    <w:rsid w:val="000B7B08"/>
    <w:rsid w:val="000C11E3"/>
    <w:rsid w:val="000C1B0B"/>
    <w:rsid w:val="000C228A"/>
    <w:rsid w:val="000C3F15"/>
    <w:rsid w:val="000C4137"/>
    <w:rsid w:val="000C42E0"/>
    <w:rsid w:val="000C5222"/>
    <w:rsid w:val="000C5721"/>
    <w:rsid w:val="000C67EC"/>
    <w:rsid w:val="000C6901"/>
    <w:rsid w:val="000C7F64"/>
    <w:rsid w:val="000D037A"/>
    <w:rsid w:val="000D09F9"/>
    <w:rsid w:val="000D124A"/>
    <w:rsid w:val="000D13F2"/>
    <w:rsid w:val="000D4BC7"/>
    <w:rsid w:val="000D4FE5"/>
    <w:rsid w:val="000D588D"/>
    <w:rsid w:val="000D71FF"/>
    <w:rsid w:val="000D7A4F"/>
    <w:rsid w:val="000E2E90"/>
    <w:rsid w:val="000E3A69"/>
    <w:rsid w:val="000E46E2"/>
    <w:rsid w:val="000E550C"/>
    <w:rsid w:val="000E56FC"/>
    <w:rsid w:val="000E67E2"/>
    <w:rsid w:val="000E7094"/>
    <w:rsid w:val="000E7D5A"/>
    <w:rsid w:val="000F047D"/>
    <w:rsid w:val="000F1677"/>
    <w:rsid w:val="000F18C9"/>
    <w:rsid w:val="000F1E53"/>
    <w:rsid w:val="000F2228"/>
    <w:rsid w:val="000F2874"/>
    <w:rsid w:val="000F56CF"/>
    <w:rsid w:val="000F5C71"/>
    <w:rsid w:val="000F6BDA"/>
    <w:rsid w:val="0010185C"/>
    <w:rsid w:val="00103247"/>
    <w:rsid w:val="00105FF8"/>
    <w:rsid w:val="0010692C"/>
    <w:rsid w:val="00106E5C"/>
    <w:rsid w:val="001072E7"/>
    <w:rsid w:val="00107CD2"/>
    <w:rsid w:val="001100C1"/>
    <w:rsid w:val="00111E1E"/>
    <w:rsid w:val="00112548"/>
    <w:rsid w:val="00112982"/>
    <w:rsid w:val="001137AA"/>
    <w:rsid w:val="00113A39"/>
    <w:rsid w:val="00113DE2"/>
    <w:rsid w:val="00114193"/>
    <w:rsid w:val="00115764"/>
    <w:rsid w:val="00116A51"/>
    <w:rsid w:val="001209CC"/>
    <w:rsid w:val="00122FA5"/>
    <w:rsid w:val="00124566"/>
    <w:rsid w:val="00125283"/>
    <w:rsid w:val="0012559B"/>
    <w:rsid w:val="00125949"/>
    <w:rsid w:val="00125E63"/>
    <w:rsid w:val="0012757B"/>
    <w:rsid w:val="00131144"/>
    <w:rsid w:val="001315AB"/>
    <w:rsid w:val="00132425"/>
    <w:rsid w:val="0013298B"/>
    <w:rsid w:val="00135BE4"/>
    <w:rsid w:val="0013698D"/>
    <w:rsid w:val="0013728A"/>
    <w:rsid w:val="00137E62"/>
    <w:rsid w:val="00137F0F"/>
    <w:rsid w:val="0014069F"/>
    <w:rsid w:val="00141410"/>
    <w:rsid w:val="00143E27"/>
    <w:rsid w:val="00145738"/>
    <w:rsid w:val="0014595C"/>
    <w:rsid w:val="001460BB"/>
    <w:rsid w:val="00146168"/>
    <w:rsid w:val="001463D7"/>
    <w:rsid w:val="00150EFE"/>
    <w:rsid w:val="001516B8"/>
    <w:rsid w:val="00152083"/>
    <w:rsid w:val="00153D80"/>
    <w:rsid w:val="0015407E"/>
    <w:rsid w:val="0015541F"/>
    <w:rsid w:val="001559BF"/>
    <w:rsid w:val="001562FB"/>
    <w:rsid w:val="00156662"/>
    <w:rsid w:val="0015673F"/>
    <w:rsid w:val="00157447"/>
    <w:rsid w:val="00160106"/>
    <w:rsid w:val="00160828"/>
    <w:rsid w:val="001619DD"/>
    <w:rsid w:val="0016203D"/>
    <w:rsid w:val="00163672"/>
    <w:rsid w:val="00166291"/>
    <w:rsid w:val="00166924"/>
    <w:rsid w:val="00167573"/>
    <w:rsid w:val="001701F9"/>
    <w:rsid w:val="00170509"/>
    <w:rsid w:val="001711BF"/>
    <w:rsid w:val="00171648"/>
    <w:rsid w:val="001738B7"/>
    <w:rsid w:val="00173D86"/>
    <w:rsid w:val="00174F11"/>
    <w:rsid w:val="00175F58"/>
    <w:rsid w:val="00176876"/>
    <w:rsid w:val="001806FA"/>
    <w:rsid w:val="001813DC"/>
    <w:rsid w:val="0018193C"/>
    <w:rsid w:val="00185999"/>
    <w:rsid w:val="00185A76"/>
    <w:rsid w:val="0019080B"/>
    <w:rsid w:val="001913F9"/>
    <w:rsid w:val="00193744"/>
    <w:rsid w:val="00193921"/>
    <w:rsid w:val="001945F7"/>
    <w:rsid w:val="00197D0D"/>
    <w:rsid w:val="001A05EF"/>
    <w:rsid w:val="001A11E8"/>
    <w:rsid w:val="001A2980"/>
    <w:rsid w:val="001A2E7C"/>
    <w:rsid w:val="001A35B3"/>
    <w:rsid w:val="001A4911"/>
    <w:rsid w:val="001A5A11"/>
    <w:rsid w:val="001A6035"/>
    <w:rsid w:val="001A620F"/>
    <w:rsid w:val="001A77C6"/>
    <w:rsid w:val="001B00BE"/>
    <w:rsid w:val="001B0607"/>
    <w:rsid w:val="001B2880"/>
    <w:rsid w:val="001B328D"/>
    <w:rsid w:val="001B482A"/>
    <w:rsid w:val="001B48D9"/>
    <w:rsid w:val="001B4ED6"/>
    <w:rsid w:val="001B5817"/>
    <w:rsid w:val="001B7210"/>
    <w:rsid w:val="001C39C7"/>
    <w:rsid w:val="001C4564"/>
    <w:rsid w:val="001C46B5"/>
    <w:rsid w:val="001C4807"/>
    <w:rsid w:val="001C5203"/>
    <w:rsid w:val="001C5ED5"/>
    <w:rsid w:val="001C67A5"/>
    <w:rsid w:val="001C6F8D"/>
    <w:rsid w:val="001C73E8"/>
    <w:rsid w:val="001D02BB"/>
    <w:rsid w:val="001D02E0"/>
    <w:rsid w:val="001D0472"/>
    <w:rsid w:val="001D09B1"/>
    <w:rsid w:val="001D1AF2"/>
    <w:rsid w:val="001D1BB9"/>
    <w:rsid w:val="001D2069"/>
    <w:rsid w:val="001D5EEE"/>
    <w:rsid w:val="001D76D9"/>
    <w:rsid w:val="001E023F"/>
    <w:rsid w:val="001E1553"/>
    <w:rsid w:val="001E2107"/>
    <w:rsid w:val="001E38DF"/>
    <w:rsid w:val="001E3E38"/>
    <w:rsid w:val="001E48F3"/>
    <w:rsid w:val="001E6204"/>
    <w:rsid w:val="001E628A"/>
    <w:rsid w:val="001E78E2"/>
    <w:rsid w:val="001E7AEF"/>
    <w:rsid w:val="001E7B9A"/>
    <w:rsid w:val="001F065D"/>
    <w:rsid w:val="001F0DD1"/>
    <w:rsid w:val="001F1FDD"/>
    <w:rsid w:val="001F3125"/>
    <w:rsid w:val="001F37C6"/>
    <w:rsid w:val="001F41AC"/>
    <w:rsid w:val="001F4394"/>
    <w:rsid w:val="001F5759"/>
    <w:rsid w:val="001F6591"/>
    <w:rsid w:val="001F659A"/>
    <w:rsid w:val="001F70D2"/>
    <w:rsid w:val="00200665"/>
    <w:rsid w:val="0020185B"/>
    <w:rsid w:val="00203536"/>
    <w:rsid w:val="00203A10"/>
    <w:rsid w:val="00207272"/>
    <w:rsid w:val="00207822"/>
    <w:rsid w:val="0021008E"/>
    <w:rsid w:val="00212635"/>
    <w:rsid w:val="002130CA"/>
    <w:rsid w:val="00213967"/>
    <w:rsid w:val="00214B5A"/>
    <w:rsid w:val="002167AA"/>
    <w:rsid w:val="00217EDC"/>
    <w:rsid w:val="002219CB"/>
    <w:rsid w:val="002224C9"/>
    <w:rsid w:val="00222904"/>
    <w:rsid w:val="00222F09"/>
    <w:rsid w:val="00223295"/>
    <w:rsid w:val="0022347B"/>
    <w:rsid w:val="002239C6"/>
    <w:rsid w:val="00224082"/>
    <w:rsid w:val="002241DD"/>
    <w:rsid w:val="0022471A"/>
    <w:rsid w:val="00224B83"/>
    <w:rsid w:val="002263C5"/>
    <w:rsid w:val="00227413"/>
    <w:rsid w:val="00231834"/>
    <w:rsid w:val="002322FE"/>
    <w:rsid w:val="00232700"/>
    <w:rsid w:val="0023319F"/>
    <w:rsid w:val="002345BE"/>
    <w:rsid w:val="002347C6"/>
    <w:rsid w:val="002355B1"/>
    <w:rsid w:val="00235FFC"/>
    <w:rsid w:val="00237E70"/>
    <w:rsid w:val="0024088B"/>
    <w:rsid w:val="00241921"/>
    <w:rsid w:val="0024313B"/>
    <w:rsid w:val="0024558E"/>
    <w:rsid w:val="00246118"/>
    <w:rsid w:val="00246495"/>
    <w:rsid w:val="00247C60"/>
    <w:rsid w:val="002506C6"/>
    <w:rsid w:val="0025096D"/>
    <w:rsid w:val="00251335"/>
    <w:rsid w:val="0025221F"/>
    <w:rsid w:val="0025343C"/>
    <w:rsid w:val="00255DE8"/>
    <w:rsid w:val="00256883"/>
    <w:rsid w:val="00257A3C"/>
    <w:rsid w:val="00260860"/>
    <w:rsid w:val="00260F59"/>
    <w:rsid w:val="00260F9E"/>
    <w:rsid w:val="0026256D"/>
    <w:rsid w:val="00262ECB"/>
    <w:rsid w:val="00263527"/>
    <w:rsid w:val="00263DC8"/>
    <w:rsid w:val="00264985"/>
    <w:rsid w:val="002649E6"/>
    <w:rsid w:val="00264DB5"/>
    <w:rsid w:val="00266DDE"/>
    <w:rsid w:val="00266E4A"/>
    <w:rsid w:val="00267FFD"/>
    <w:rsid w:val="00270690"/>
    <w:rsid w:val="00270AE3"/>
    <w:rsid w:val="00270B9C"/>
    <w:rsid w:val="002733FD"/>
    <w:rsid w:val="002739FE"/>
    <w:rsid w:val="002742EF"/>
    <w:rsid w:val="00275972"/>
    <w:rsid w:val="0027626C"/>
    <w:rsid w:val="00276A51"/>
    <w:rsid w:val="00280B17"/>
    <w:rsid w:val="00280DF2"/>
    <w:rsid w:val="002818F9"/>
    <w:rsid w:val="0028292F"/>
    <w:rsid w:val="00283B58"/>
    <w:rsid w:val="00283C87"/>
    <w:rsid w:val="002855D4"/>
    <w:rsid w:val="002859CE"/>
    <w:rsid w:val="002861C9"/>
    <w:rsid w:val="00287379"/>
    <w:rsid w:val="002873B2"/>
    <w:rsid w:val="00287FE5"/>
    <w:rsid w:val="002917E9"/>
    <w:rsid w:val="00292DD2"/>
    <w:rsid w:val="0029349B"/>
    <w:rsid w:val="002945D6"/>
    <w:rsid w:val="002946DF"/>
    <w:rsid w:val="002946E4"/>
    <w:rsid w:val="00297AF7"/>
    <w:rsid w:val="00297B97"/>
    <w:rsid w:val="002A0253"/>
    <w:rsid w:val="002A04DB"/>
    <w:rsid w:val="002A1354"/>
    <w:rsid w:val="002A1C0D"/>
    <w:rsid w:val="002A1E93"/>
    <w:rsid w:val="002A2A3A"/>
    <w:rsid w:val="002A4507"/>
    <w:rsid w:val="002A6F1A"/>
    <w:rsid w:val="002A76DF"/>
    <w:rsid w:val="002A7751"/>
    <w:rsid w:val="002A793E"/>
    <w:rsid w:val="002A7C4E"/>
    <w:rsid w:val="002B4886"/>
    <w:rsid w:val="002B6BE1"/>
    <w:rsid w:val="002B6DC7"/>
    <w:rsid w:val="002B787F"/>
    <w:rsid w:val="002C16B5"/>
    <w:rsid w:val="002C1B2A"/>
    <w:rsid w:val="002C28E6"/>
    <w:rsid w:val="002C2D03"/>
    <w:rsid w:val="002C39DA"/>
    <w:rsid w:val="002C50A1"/>
    <w:rsid w:val="002D2369"/>
    <w:rsid w:val="002D2A9B"/>
    <w:rsid w:val="002D2E7A"/>
    <w:rsid w:val="002D3403"/>
    <w:rsid w:val="002D50BD"/>
    <w:rsid w:val="002D59EC"/>
    <w:rsid w:val="002D74D6"/>
    <w:rsid w:val="002E02C4"/>
    <w:rsid w:val="002E0349"/>
    <w:rsid w:val="002E0D62"/>
    <w:rsid w:val="002E490F"/>
    <w:rsid w:val="002E49E9"/>
    <w:rsid w:val="002E64BF"/>
    <w:rsid w:val="002E73CA"/>
    <w:rsid w:val="002E78E3"/>
    <w:rsid w:val="002F03E1"/>
    <w:rsid w:val="002F10D6"/>
    <w:rsid w:val="002F192A"/>
    <w:rsid w:val="002F1D75"/>
    <w:rsid w:val="002F296F"/>
    <w:rsid w:val="002F3A16"/>
    <w:rsid w:val="002F43EA"/>
    <w:rsid w:val="002F4A38"/>
    <w:rsid w:val="002F4D57"/>
    <w:rsid w:val="002F641F"/>
    <w:rsid w:val="002F65B0"/>
    <w:rsid w:val="002F746C"/>
    <w:rsid w:val="00300B6F"/>
    <w:rsid w:val="00303953"/>
    <w:rsid w:val="00303BC2"/>
    <w:rsid w:val="00304E35"/>
    <w:rsid w:val="00305E18"/>
    <w:rsid w:val="0030713B"/>
    <w:rsid w:val="003102B8"/>
    <w:rsid w:val="0031034E"/>
    <w:rsid w:val="00311470"/>
    <w:rsid w:val="00312126"/>
    <w:rsid w:val="00314535"/>
    <w:rsid w:val="00314B08"/>
    <w:rsid w:val="00314DDF"/>
    <w:rsid w:val="00315218"/>
    <w:rsid w:val="0031570C"/>
    <w:rsid w:val="00321145"/>
    <w:rsid w:val="003222C3"/>
    <w:rsid w:val="0032266C"/>
    <w:rsid w:val="0032281F"/>
    <w:rsid w:val="00323160"/>
    <w:rsid w:val="00324581"/>
    <w:rsid w:val="00325B58"/>
    <w:rsid w:val="00326515"/>
    <w:rsid w:val="00326901"/>
    <w:rsid w:val="0032743B"/>
    <w:rsid w:val="00327AC9"/>
    <w:rsid w:val="00332C17"/>
    <w:rsid w:val="00333EBF"/>
    <w:rsid w:val="00334926"/>
    <w:rsid w:val="003356D0"/>
    <w:rsid w:val="00335F57"/>
    <w:rsid w:val="00336DB4"/>
    <w:rsid w:val="003432AD"/>
    <w:rsid w:val="00344595"/>
    <w:rsid w:val="0034512F"/>
    <w:rsid w:val="00345473"/>
    <w:rsid w:val="00345598"/>
    <w:rsid w:val="00345F51"/>
    <w:rsid w:val="00346929"/>
    <w:rsid w:val="0034692A"/>
    <w:rsid w:val="00352150"/>
    <w:rsid w:val="00353386"/>
    <w:rsid w:val="003541BC"/>
    <w:rsid w:val="0035435A"/>
    <w:rsid w:val="00354508"/>
    <w:rsid w:val="003556A0"/>
    <w:rsid w:val="003557C3"/>
    <w:rsid w:val="0035617F"/>
    <w:rsid w:val="003567E5"/>
    <w:rsid w:val="0035744F"/>
    <w:rsid w:val="00360BCF"/>
    <w:rsid w:val="00362396"/>
    <w:rsid w:val="003659CB"/>
    <w:rsid w:val="003678E7"/>
    <w:rsid w:val="0036798E"/>
    <w:rsid w:val="003711F5"/>
    <w:rsid w:val="00371BA4"/>
    <w:rsid w:val="0037265C"/>
    <w:rsid w:val="00372E18"/>
    <w:rsid w:val="00373346"/>
    <w:rsid w:val="00374958"/>
    <w:rsid w:val="00374A40"/>
    <w:rsid w:val="0037639C"/>
    <w:rsid w:val="003767A9"/>
    <w:rsid w:val="003769D9"/>
    <w:rsid w:val="00377654"/>
    <w:rsid w:val="00380659"/>
    <w:rsid w:val="003812A5"/>
    <w:rsid w:val="00381BCB"/>
    <w:rsid w:val="00382464"/>
    <w:rsid w:val="00382520"/>
    <w:rsid w:val="00382A33"/>
    <w:rsid w:val="00384649"/>
    <w:rsid w:val="0038506F"/>
    <w:rsid w:val="003851C6"/>
    <w:rsid w:val="003856A0"/>
    <w:rsid w:val="003861C9"/>
    <w:rsid w:val="00386DC7"/>
    <w:rsid w:val="00391EEC"/>
    <w:rsid w:val="003933CF"/>
    <w:rsid w:val="003943B4"/>
    <w:rsid w:val="00394696"/>
    <w:rsid w:val="00396CC7"/>
    <w:rsid w:val="00397102"/>
    <w:rsid w:val="003A0A7E"/>
    <w:rsid w:val="003A12FA"/>
    <w:rsid w:val="003A2DE3"/>
    <w:rsid w:val="003A2E81"/>
    <w:rsid w:val="003A3DF3"/>
    <w:rsid w:val="003A41FA"/>
    <w:rsid w:val="003A496E"/>
    <w:rsid w:val="003A4FF9"/>
    <w:rsid w:val="003A50B4"/>
    <w:rsid w:val="003A52B6"/>
    <w:rsid w:val="003A600C"/>
    <w:rsid w:val="003A61BA"/>
    <w:rsid w:val="003A6A12"/>
    <w:rsid w:val="003A7A9C"/>
    <w:rsid w:val="003A7D1D"/>
    <w:rsid w:val="003B07B6"/>
    <w:rsid w:val="003B0EAF"/>
    <w:rsid w:val="003B1873"/>
    <w:rsid w:val="003B58F3"/>
    <w:rsid w:val="003B5A0D"/>
    <w:rsid w:val="003B5CA8"/>
    <w:rsid w:val="003B5CE8"/>
    <w:rsid w:val="003B6747"/>
    <w:rsid w:val="003B6846"/>
    <w:rsid w:val="003B752C"/>
    <w:rsid w:val="003C0DB9"/>
    <w:rsid w:val="003C4BBE"/>
    <w:rsid w:val="003C6AC9"/>
    <w:rsid w:val="003D057A"/>
    <w:rsid w:val="003D1263"/>
    <w:rsid w:val="003D12BE"/>
    <w:rsid w:val="003D1FC9"/>
    <w:rsid w:val="003D2310"/>
    <w:rsid w:val="003D29EB"/>
    <w:rsid w:val="003D5BB1"/>
    <w:rsid w:val="003D6045"/>
    <w:rsid w:val="003D60BF"/>
    <w:rsid w:val="003D6409"/>
    <w:rsid w:val="003D74D0"/>
    <w:rsid w:val="003D7D17"/>
    <w:rsid w:val="003E0279"/>
    <w:rsid w:val="003E038B"/>
    <w:rsid w:val="003E13F3"/>
    <w:rsid w:val="003E13F7"/>
    <w:rsid w:val="003E192F"/>
    <w:rsid w:val="003E1F1A"/>
    <w:rsid w:val="003E295D"/>
    <w:rsid w:val="003E43F4"/>
    <w:rsid w:val="003E53C5"/>
    <w:rsid w:val="003E5B2F"/>
    <w:rsid w:val="003F05F0"/>
    <w:rsid w:val="003F27BD"/>
    <w:rsid w:val="003F3083"/>
    <w:rsid w:val="003F35CE"/>
    <w:rsid w:val="003F382D"/>
    <w:rsid w:val="003F3E5B"/>
    <w:rsid w:val="003F434A"/>
    <w:rsid w:val="003F6490"/>
    <w:rsid w:val="003F7186"/>
    <w:rsid w:val="003F7EB5"/>
    <w:rsid w:val="00400A36"/>
    <w:rsid w:val="00403AAC"/>
    <w:rsid w:val="004047FC"/>
    <w:rsid w:val="004070F9"/>
    <w:rsid w:val="00407F9C"/>
    <w:rsid w:val="004100E3"/>
    <w:rsid w:val="00410869"/>
    <w:rsid w:val="00410BE1"/>
    <w:rsid w:val="00412C0C"/>
    <w:rsid w:val="004145B7"/>
    <w:rsid w:val="00416230"/>
    <w:rsid w:val="0042048C"/>
    <w:rsid w:val="00420590"/>
    <w:rsid w:val="00420C7F"/>
    <w:rsid w:val="00420F5C"/>
    <w:rsid w:val="004223FB"/>
    <w:rsid w:val="0042313A"/>
    <w:rsid w:val="0042550F"/>
    <w:rsid w:val="0042740D"/>
    <w:rsid w:val="00427708"/>
    <w:rsid w:val="00430528"/>
    <w:rsid w:val="00430744"/>
    <w:rsid w:val="0043100E"/>
    <w:rsid w:val="00431702"/>
    <w:rsid w:val="0043520F"/>
    <w:rsid w:val="00436CE3"/>
    <w:rsid w:val="004379A1"/>
    <w:rsid w:val="004401C3"/>
    <w:rsid w:val="0044251A"/>
    <w:rsid w:val="00442F30"/>
    <w:rsid w:val="0044326A"/>
    <w:rsid w:val="00444410"/>
    <w:rsid w:val="00444665"/>
    <w:rsid w:val="004465B0"/>
    <w:rsid w:val="00447F79"/>
    <w:rsid w:val="00450170"/>
    <w:rsid w:val="004501D2"/>
    <w:rsid w:val="00450EE8"/>
    <w:rsid w:val="00452910"/>
    <w:rsid w:val="00452A80"/>
    <w:rsid w:val="00454757"/>
    <w:rsid w:val="00456EA3"/>
    <w:rsid w:val="00460DA5"/>
    <w:rsid w:val="004617FC"/>
    <w:rsid w:val="00463F55"/>
    <w:rsid w:val="004640AD"/>
    <w:rsid w:val="00465D3A"/>
    <w:rsid w:val="00466719"/>
    <w:rsid w:val="004667AE"/>
    <w:rsid w:val="004668A0"/>
    <w:rsid w:val="0046726D"/>
    <w:rsid w:val="0047019D"/>
    <w:rsid w:val="00470BE7"/>
    <w:rsid w:val="004728FD"/>
    <w:rsid w:val="00472AEC"/>
    <w:rsid w:val="00472C05"/>
    <w:rsid w:val="00472D51"/>
    <w:rsid w:val="004738C7"/>
    <w:rsid w:val="00473EE0"/>
    <w:rsid w:val="00482763"/>
    <w:rsid w:val="00486065"/>
    <w:rsid w:val="00487D10"/>
    <w:rsid w:val="00493F98"/>
    <w:rsid w:val="004941FD"/>
    <w:rsid w:val="00494327"/>
    <w:rsid w:val="00495616"/>
    <w:rsid w:val="0049708E"/>
    <w:rsid w:val="00497381"/>
    <w:rsid w:val="00497D7F"/>
    <w:rsid w:val="004A3CE8"/>
    <w:rsid w:val="004A3F0A"/>
    <w:rsid w:val="004A3FAB"/>
    <w:rsid w:val="004A5AC6"/>
    <w:rsid w:val="004A5C8C"/>
    <w:rsid w:val="004A5FDF"/>
    <w:rsid w:val="004A671E"/>
    <w:rsid w:val="004A78E3"/>
    <w:rsid w:val="004B0063"/>
    <w:rsid w:val="004B02CD"/>
    <w:rsid w:val="004B09FC"/>
    <w:rsid w:val="004B1D75"/>
    <w:rsid w:val="004B4934"/>
    <w:rsid w:val="004B4A39"/>
    <w:rsid w:val="004B52DF"/>
    <w:rsid w:val="004B576F"/>
    <w:rsid w:val="004B6D8B"/>
    <w:rsid w:val="004C0C9D"/>
    <w:rsid w:val="004C24CB"/>
    <w:rsid w:val="004C3A90"/>
    <w:rsid w:val="004C4FAD"/>
    <w:rsid w:val="004C64C8"/>
    <w:rsid w:val="004C7ECE"/>
    <w:rsid w:val="004D12E5"/>
    <w:rsid w:val="004D1D6C"/>
    <w:rsid w:val="004D3126"/>
    <w:rsid w:val="004D32AB"/>
    <w:rsid w:val="004D3FBB"/>
    <w:rsid w:val="004D5046"/>
    <w:rsid w:val="004D545C"/>
    <w:rsid w:val="004D6D65"/>
    <w:rsid w:val="004D73F7"/>
    <w:rsid w:val="004E057C"/>
    <w:rsid w:val="004E3875"/>
    <w:rsid w:val="004E43B6"/>
    <w:rsid w:val="004E5DD2"/>
    <w:rsid w:val="004E6B62"/>
    <w:rsid w:val="004F04C8"/>
    <w:rsid w:val="004F0D2F"/>
    <w:rsid w:val="004F1A09"/>
    <w:rsid w:val="004F395D"/>
    <w:rsid w:val="004F3E86"/>
    <w:rsid w:val="004F7CF2"/>
    <w:rsid w:val="005031B1"/>
    <w:rsid w:val="00504625"/>
    <w:rsid w:val="0050690B"/>
    <w:rsid w:val="0050697E"/>
    <w:rsid w:val="00506EF7"/>
    <w:rsid w:val="00510B40"/>
    <w:rsid w:val="00510D40"/>
    <w:rsid w:val="00510FE7"/>
    <w:rsid w:val="00511D21"/>
    <w:rsid w:val="0051272D"/>
    <w:rsid w:val="00512F38"/>
    <w:rsid w:val="005132FC"/>
    <w:rsid w:val="005153A5"/>
    <w:rsid w:val="0051599C"/>
    <w:rsid w:val="00515B3C"/>
    <w:rsid w:val="005173D8"/>
    <w:rsid w:val="00517ED6"/>
    <w:rsid w:val="00520534"/>
    <w:rsid w:val="00522CD7"/>
    <w:rsid w:val="0052436C"/>
    <w:rsid w:val="005245E4"/>
    <w:rsid w:val="00524EB7"/>
    <w:rsid w:val="00524F54"/>
    <w:rsid w:val="00525131"/>
    <w:rsid w:val="0052522E"/>
    <w:rsid w:val="00527AD0"/>
    <w:rsid w:val="00531544"/>
    <w:rsid w:val="00531950"/>
    <w:rsid w:val="005333B0"/>
    <w:rsid w:val="005333BB"/>
    <w:rsid w:val="005334A3"/>
    <w:rsid w:val="00535A67"/>
    <w:rsid w:val="00536C89"/>
    <w:rsid w:val="00536D44"/>
    <w:rsid w:val="00537980"/>
    <w:rsid w:val="00540898"/>
    <w:rsid w:val="005412C2"/>
    <w:rsid w:val="005427CB"/>
    <w:rsid w:val="00544A8C"/>
    <w:rsid w:val="00544F55"/>
    <w:rsid w:val="00547193"/>
    <w:rsid w:val="00551F32"/>
    <w:rsid w:val="00554170"/>
    <w:rsid w:val="00554412"/>
    <w:rsid w:val="005549E1"/>
    <w:rsid w:val="00555765"/>
    <w:rsid w:val="005567FA"/>
    <w:rsid w:val="0056099C"/>
    <w:rsid w:val="00562304"/>
    <w:rsid w:val="00563AB2"/>
    <w:rsid w:val="00563D5C"/>
    <w:rsid w:val="005644E5"/>
    <w:rsid w:val="0056476B"/>
    <w:rsid w:val="0056494C"/>
    <w:rsid w:val="00566C0D"/>
    <w:rsid w:val="0057209A"/>
    <w:rsid w:val="005720F9"/>
    <w:rsid w:val="0057234C"/>
    <w:rsid w:val="00572469"/>
    <w:rsid w:val="005726A8"/>
    <w:rsid w:val="00574951"/>
    <w:rsid w:val="00574B95"/>
    <w:rsid w:val="00574E3B"/>
    <w:rsid w:val="0057545C"/>
    <w:rsid w:val="00575608"/>
    <w:rsid w:val="0057589A"/>
    <w:rsid w:val="00580AFD"/>
    <w:rsid w:val="005826C1"/>
    <w:rsid w:val="00584ED2"/>
    <w:rsid w:val="00586153"/>
    <w:rsid w:val="005863B9"/>
    <w:rsid w:val="0058696F"/>
    <w:rsid w:val="00586F15"/>
    <w:rsid w:val="00593B12"/>
    <w:rsid w:val="00594CC8"/>
    <w:rsid w:val="00594F6D"/>
    <w:rsid w:val="00595514"/>
    <w:rsid w:val="00595D36"/>
    <w:rsid w:val="005974F5"/>
    <w:rsid w:val="005977A7"/>
    <w:rsid w:val="005A0BEA"/>
    <w:rsid w:val="005A3AC6"/>
    <w:rsid w:val="005A430D"/>
    <w:rsid w:val="005A5164"/>
    <w:rsid w:val="005B2912"/>
    <w:rsid w:val="005B571D"/>
    <w:rsid w:val="005B5960"/>
    <w:rsid w:val="005B6436"/>
    <w:rsid w:val="005B6C7D"/>
    <w:rsid w:val="005B71EC"/>
    <w:rsid w:val="005B7B5C"/>
    <w:rsid w:val="005C06B7"/>
    <w:rsid w:val="005C199C"/>
    <w:rsid w:val="005C1BCA"/>
    <w:rsid w:val="005C2333"/>
    <w:rsid w:val="005C2F58"/>
    <w:rsid w:val="005C300C"/>
    <w:rsid w:val="005C3A55"/>
    <w:rsid w:val="005C4390"/>
    <w:rsid w:val="005C60FA"/>
    <w:rsid w:val="005D1A26"/>
    <w:rsid w:val="005D23D3"/>
    <w:rsid w:val="005D4AEC"/>
    <w:rsid w:val="005D4C2D"/>
    <w:rsid w:val="005D52E8"/>
    <w:rsid w:val="005E027F"/>
    <w:rsid w:val="005E1BE1"/>
    <w:rsid w:val="005E26E8"/>
    <w:rsid w:val="005E374D"/>
    <w:rsid w:val="005E48B3"/>
    <w:rsid w:val="005E541E"/>
    <w:rsid w:val="005F08A5"/>
    <w:rsid w:val="005F10B0"/>
    <w:rsid w:val="005F4E24"/>
    <w:rsid w:val="005F5804"/>
    <w:rsid w:val="005F5E13"/>
    <w:rsid w:val="006020D5"/>
    <w:rsid w:val="0060480A"/>
    <w:rsid w:val="006077C2"/>
    <w:rsid w:val="00611009"/>
    <w:rsid w:val="006113D9"/>
    <w:rsid w:val="00611676"/>
    <w:rsid w:val="00612462"/>
    <w:rsid w:val="00612FC5"/>
    <w:rsid w:val="006130AB"/>
    <w:rsid w:val="00613300"/>
    <w:rsid w:val="0061357D"/>
    <w:rsid w:val="0061496A"/>
    <w:rsid w:val="00615D6F"/>
    <w:rsid w:val="00616FEE"/>
    <w:rsid w:val="00617893"/>
    <w:rsid w:val="006200FD"/>
    <w:rsid w:val="00620B8C"/>
    <w:rsid w:val="00621C0A"/>
    <w:rsid w:val="00622FC9"/>
    <w:rsid w:val="00624068"/>
    <w:rsid w:val="00624DA3"/>
    <w:rsid w:val="00625733"/>
    <w:rsid w:val="00627390"/>
    <w:rsid w:val="00632CF8"/>
    <w:rsid w:val="00633C81"/>
    <w:rsid w:val="006347C9"/>
    <w:rsid w:val="006348CB"/>
    <w:rsid w:val="006349AC"/>
    <w:rsid w:val="00634DF8"/>
    <w:rsid w:val="00635292"/>
    <w:rsid w:val="0063564E"/>
    <w:rsid w:val="006359B8"/>
    <w:rsid w:val="00636E96"/>
    <w:rsid w:val="00637539"/>
    <w:rsid w:val="006376B7"/>
    <w:rsid w:val="006439D9"/>
    <w:rsid w:val="006450A6"/>
    <w:rsid w:val="006453D1"/>
    <w:rsid w:val="006454C6"/>
    <w:rsid w:val="00645BB2"/>
    <w:rsid w:val="00645DA0"/>
    <w:rsid w:val="0064748A"/>
    <w:rsid w:val="006474F6"/>
    <w:rsid w:val="0065033A"/>
    <w:rsid w:val="0065051B"/>
    <w:rsid w:val="00651FDB"/>
    <w:rsid w:val="00652038"/>
    <w:rsid w:val="006524EB"/>
    <w:rsid w:val="00653393"/>
    <w:rsid w:val="00657EB6"/>
    <w:rsid w:val="00660386"/>
    <w:rsid w:val="0066071D"/>
    <w:rsid w:val="00660878"/>
    <w:rsid w:val="00660D8D"/>
    <w:rsid w:val="0066107A"/>
    <w:rsid w:val="00662414"/>
    <w:rsid w:val="006643E1"/>
    <w:rsid w:val="00664668"/>
    <w:rsid w:val="00664DC7"/>
    <w:rsid w:val="00666C22"/>
    <w:rsid w:val="0066743C"/>
    <w:rsid w:val="00667876"/>
    <w:rsid w:val="00671743"/>
    <w:rsid w:val="0067190E"/>
    <w:rsid w:val="00672039"/>
    <w:rsid w:val="0067763C"/>
    <w:rsid w:val="00680794"/>
    <w:rsid w:val="00680EB3"/>
    <w:rsid w:val="00681EDD"/>
    <w:rsid w:val="00681F45"/>
    <w:rsid w:val="0068346F"/>
    <w:rsid w:val="00684097"/>
    <w:rsid w:val="00684B14"/>
    <w:rsid w:val="0068556A"/>
    <w:rsid w:val="006865F6"/>
    <w:rsid w:val="006867EF"/>
    <w:rsid w:val="006909DE"/>
    <w:rsid w:val="00690D52"/>
    <w:rsid w:val="006931D5"/>
    <w:rsid w:val="00693436"/>
    <w:rsid w:val="006940F8"/>
    <w:rsid w:val="00695720"/>
    <w:rsid w:val="00696337"/>
    <w:rsid w:val="00696718"/>
    <w:rsid w:val="00696CBC"/>
    <w:rsid w:val="00697742"/>
    <w:rsid w:val="006978D5"/>
    <w:rsid w:val="006A36C9"/>
    <w:rsid w:val="006A44E2"/>
    <w:rsid w:val="006A5AD4"/>
    <w:rsid w:val="006A64D5"/>
    <w:rsid w:val="006A793E"/>
    <w:rsid w:val="006A7D15"/>
    <w:rsid w:val="006A7D58"/>
    <w:rsid w:val="006B36F8"/>
    <w:rsid w:val="006B3ACF"/>
    <w:rsid w:val="006B52B8"/>
    <w:rsid w:val="006B5AE9"/>
    <w:rsid w:val="006B69D0"/>
    <w:rsid w:val="006B7B68"/>
    <w:rsid w:val="006C119F"/>
    <w:rsid w:val="006C1FC1"/>
    <w:rsid w:val="006C2124"/>
    <w:rsid w:val="006C27B9"/>
    <w:rsid w:val="006C2A51"/>
    <w:rsid w:val="006C35CA"/>
    <w:rsid w:val="006C42A3"/>
    <w:rsid w:val="006C7C2B"/>
    <w:rsid w:val="006D07B2"/>
    <w:rsid w:val="006D415A"/>
    <w:rsid w:val="006D4AEE"/>
    <w:rsid w:val="006D5EB8"/>
    <w:rsid w:val="006D76F0"/>
    <w:rsid w:val="006D77D5"/>
    <w:rsid w:val="006E05F1"/>
    <w:rsid w:val="006E47D7"/>
    <w:rsid w:val="006E50DD"/>
    <w:rsid w:val="006E5B89"/>
    <w:rsid w:val="006E5E7D"/>
    <w:rsid w:val="006E6F53"/>
    <w:rsid w:val="006E712B"/>
    <w:rsid w:val="006E71B5"/>
    <w:rsid w:val="006E7A9C"/>
    <w:rsid w:val="006F0B2C"/>
    <w:rsid w:val="006F27B6"/>
    <w:rsid w:val="006F2A68"/>
    <w:rsid w:val="006F2D6B"/>
    <w:rsid w:val="006F3D3B"/>
    <w:rsid w:val="006F4F27"/>
    <w:rsid w:val="006F63E8"/>
    <w:rsid w:val="006F7A50"/>
    <w:rsid w:val="007003AE"/>
    <w:rsid w:val="00705AAA"/>
    <w:rsid w:val="00705FF5"/>
    <w:rsid w:val="0070739C"/>
    <w:rsid w:val="0070794A"/>
    <w:rsid w:val="007079B9"/>
    <w:rsid w:val="007119A5"/>
    <w:rsid w:val="007125DD"/>
    <w:rsid w:val="0071260F"/>
    <w:rsid w:val="00713640"/>
    <w:rsid w:val="0071392E"/>
    <w:rsid w:val="007145DC"/>
    <w:rsid w:val="007152A6"/>
    <w:rsid w:val="0071621D"/>
    <w:rsid w:val="0071689A"/>
    <w:rsid w:val="0072068E"/>
    <w:rsid w:val="00721033"/>
    <w:rsid w:val="007216C7"/>
    <w:rsid w:val="00723862"/>
    <w:rsid w:val="0072423E"/>
    <w:rsid w:val="00724336"/>
    <w:rsid w:val="00724859"/>
    <w:rsid w:val="00725F1D"/>
    <w:rsid w:val="00726D21"/>
    <w:rsid w:val="00730E32"/>
    <w:rsid w:val="007311AE"/>
    <w:rsid w:val="0073309B"/>
    <w:rsid w:val="00735F86"/>
    <w:rsid w:val="00736616"/>
    <w:rsid w:val="0073680F"/>
    <w:rsid w:val="0073746B"/>
    <w:rsid w:val="007379D6"/>
    <w:rsid w:val="0074123F"/>
    <w:rsid w:val="00745067"/>
    <w:rsid w:val="00745FFD"/>
    <w:rsid w:val="007465CE"/>
    <w:rsid w:val="00746DCF"/>
    <w:rsid w:val="007502EB"/>
    <w:rsid w:val="00750C16"/>
    <w:rsid w:val="007511E6"/>
    <w:rsid w:val="007515DD"/>
    <w:rsid w:val="00751D89"/>
    <w:rsid w:val="00753676"/>
    <w:rsid w:val="0075425D"/>
    <w:rsid w:val="007552DF"/>
    <w:rsid w:val="007578B6"/>
    <w:rsid w:val="0075791B"/>
    <w:rsid w:val="00761462"/>
    <w:rsid w:val="00762E4D"/>
    <w:rsid w:val="00763D36"/>
    <w:rsid w:val="007669A5"/>
    <w:rsid w:val="00767394"/>
    <w:rsid w:val="007679E1"/>
    <w:rsid w:val="00767ABE"/>
    <w:rsid w:val="00771924"/>
    <w:rsid w:val="007719F6"/>
    <w:rsid w:val="00771ECD"/>
    <w:rsid w:val="00772443"/>
    <w:rsid w:val="0077489F"/>
    <w:rsid w:val="007758C0"/>
    <w:rsid w:val="00775D44"/>
    <w:rsid w:val="007803AC"/>
    <w:rsid w:val="007825E4"/>
    <w:rsid w:val="00783241"/>
    <w:rsid w:val="00784249"/>
    <w:rsid w:val="0078717C"/>
    <w:rsid w:val="0079032A"/>
    <w:rsid w:val="00790DA5"/>
    <w:rsid w:val="00791161"/>
    <w:rsid w:val="0079132D"/>
    <w:rsid w:val="0079499E"/>
    <w:rsid w:val="00795B2F"/>
    <w:rsid w:val="00797AAC"/>
    <w:rsid w:val="00797CC1"/>
    <w:rsid w:val="00797EFB"/>
    <w:rsid w:val="00797F00"/>
    <w:rsid w:val="007A6BF5"/>
    <w:rsid w:val="007A7911"/>
    <w:rsid w:val="007B1979"/>
    <w:rsid w:val="007B1AE4"/>
    <w:rsid w:val="007B1EC8"/>
    <w:rsid w:val="007B2A14"/>
    <w:rsid w:val="007B2A3E"/>
    <w:rsid w:val="007B2FA1"/>
    <w:rsid w:val="007B3190"/>
    <w:rsid w:val="007B4528"/>
    <w:rsid w:val="007B4557"/>
    <w:rsid w:val="007B4E00"/>
    <w:rsid w:val="007B559B"/>
    <w:rsid w:val="007B5E91"/>
    <w:rsid w:val="007C32F4"/>
    <w:rsid w:val="007C3ADB"/>
    <w:rsid w:val="007C5E06"/>
    <w:rsid w:val="007C7A18"/>
    <w:rsid w:val="007D046A"/>
    <w:rsid w:val="007D0C37"/>
    <w:rsid w:val="007D10EA"/>
    <w:rsid w:val="007D3A64"/>
    <w:rsid w:val="007D42BF"/>
    <w:rsid w:val="007D44E2"/>
    <w:rsid w:val="007D452F"/>
    <w:rsid w:val="007D49B9"/>
    <w:rsid w:val="007D5615"/>
    <w:rsid w:val="007D5B71"/>
    <w:rsid w:val="007D66BA"/>
    <w:rsid w:val="007D69A0"/>
    <w:rsid w:val="007D69B4"/>
    <w:rsid w:val="007D71AA"/>
    <w:rsid w:val="007D77D8"/>
    <w:rsid w:val="007E0434"/>
    <w:rsid w:val="007E1ADE"/>
    <w:rsid w:val="007E2695"/>
    <w:rsid w:val="007E2CCF"/>
    <w:rsid w:val="007E3000"/>
    <w:rsid w:val="007E40D2"/>
    <w:rsid w:val="007E4336"/>
    <w:rsid w:val="007E44B7"/>
    <w:rsid w:val="007E49B5"/>
    <w:rsid w:val="007E4CC8"/>
    <w:rsid w:val="007E7E52"/>
    <w:rsid w:val="007F2B22"/>
    <w:rsid w:val="007F2EC2"/>
    <w:rsid w:val="007F322D"/>
    <w:rsid w:val="007F32FD"/>
    <w:rsid w:val="007F36F9"/>
    <w:rsid w:val="007F6415"/>
    <w:rsid w:val="008003A7"/>
    <w:rsid w:val="0080076A"/>
    <w:rsid w:val="00800F20"/>
    <w:rsid w:val="00800FDD"/>
    <w:rsid w:val="00802AD7"/>
    <w:rsid w:val="00803C1D"/>
    <w:rsid w:val="00805680"/>
    <w:rsid w:val="00806041"/>
    <w:rsid w:val="0080651C"/>
    <w:rsid w:val="0080738F"/>
    <w:rsid w:val="00810B8F"/>
    <w:rsid w:val="0081122E"/>
    <w:rsid w:val="008115FB"/>
    <w:rsid w:val="00812288"/>
    <w:rsid w:val="00813343"/>
    <w:rsid w:val="008139B2"/>
    <w:rsid w:val="00813D1E"/>
    <w:rsid w:val="00814338"/>
    <w:rsid w:val="00814BE4"/>
    <w:rsid w:val="0081502B"/>
    <w:rsid w:val="00815C59"/>
    <w:rsid w:val="0082073F"/>
    <w:rsid w:val="00822E09"/>
    <w:rsid w:val="00823344"/>
    <w:rsid w:val="00823C4C"/>
    <w:rsid w:val="00825145"/>
    <w:rsid w:val="008265C1"/>
    <w:rsid w:val="00827362"/>
    <w:rsid w:val="00832BA2"/>
    <w:rsid w:val="00832EE2"/>
    <w:rsid w:val="00833B35"/>
    <w:rsid w:val="00833F0E"/>
    <w:rsid w:val="008343A5"/>
    <w:rsid w:val="008356CF"/>
    <w:rsid w:val="00836153"/>
    <w:rsid w:val="00840776"/>
    <w:rsid w:val="00844100"/>
    <w:rsid w:val="00844E3F"/>
    <w:rsid w:val="00846461"/>
    <w:rsid w:val="00847082"/>
    <w:rsid w:val="00847E69"/>
    <w:rsid w:val="008515B6"/>
    <w:rsid w:val="008529F6"/>
    <w:rsid w:val="00852FC1"/>
    <w:rsid w:val="00853595"/>
    <w:rsid w:val="00853983"/>
    <w:rsid w:val="0085415C"/>
    <w:rsid w:val="0085674C"/>
    <w:rsid w:val="0085794B"/>
    <w:rsid w:val="0086028A"/>
    <w:rsid w:val="00860CD8"/>
    <w:rsid w:val="00861C2C"/>
    <w:rsid w:val="00862163"/>
    <w:rsid w:val="008625A1"/>
    <w:rsid w:val="008625E1"/>
    <w:rsid w:val="00862B0C"/>
    <w:rsid w:val="00863C50"/>
    <w:rsid w:val="008648D0"/>
    <w:rsid w:val="0086537D"/>
    <w:rsid w:val="0086545D"/>
    <w:rsid w:val="0086657F"/>
    <w:rsid w:val="00867804"/>
    <w:rsid w:val="00870E99"/>
    <w:rsid w:val="00872160"/>
    <w:rsid w:val="008724BB"/>
    <w:rsid w:val="008742E5"/>
    <w:rsid w:val="008746F0"/>
    <w:rsid w:val="008748EF"/>
    <w:rsid w:val="008763C0"/>
    <w:rsid w:val="00876E1E"/>
    <w:rsid w:val="0087701A"/>
    <w:rsid w:val="0088020B"/>
    <w:rsid w:val="0088023D"/>
    <w:rsid w:val="008805FC"/>
    <w:rsid w:val="0088122B"/>
    <w:rsid w:val="008816CB"/>
    <w:rsid w:val="00882E4F"/>
    <w:rsid w:val="00882F0E"/>
    <w:rsid w:val="00883150"/>
    <w:rsid w:val="008836D2"/>
    <w:rsid w:val="00885D91"/>
    <w:rsid w:val="008862E8"/>
    <w:rsid w:val="00886D71"/>
    <w:rsid w:val="00890135"/>
    <w:rsid w:val="00890607"/>
    <w:rsid w:val="00890FEE"/>
    <w:rsid w:val="0089106B"/>
    <w:rsid w:val="00891E03"/>
    <w:rsid w:val="00891F60"/>
    <w:rsid w:val="00893D00"/>
    <w:rsid w:val="008942B1"/>
    <w:rsid w:val="008944DA"/>
    <w:rsid w:val="00894A18"/>
    <w:rsid w:val="00895848"/>
    <w:rsid w:val="00895A65"/>
    <w:rsid w:val="008A13AA"/>
    <w:rsid w:val="008A2D0D"/>
    <w:rsid w:val="008A3949"/>
    <w:rsid w:val="008A3E0F"/>
    <w:rsid w:val="008A4AFC"/>
    <w:rsid w:val="008A4FD0"/>
    <w:rsid w:val="008A5534"/>
    <w:rsid w:val="008A583E"/>
    <w:rsid w:val="008A7489"/>
    <w:rsid w:val="008B08B0"/>
    <w:rsid w:val="008B08C9"/>
    <w:rsid w:val="008B0C1B"/>
    <w:rsid w:val="008B266B"/>
    <w:rsid w:val="008B2E8E"/>
    <w:rsid w:val="008B59D4"/>
    <w:rsid w:val="008B5B5C"/>
    <w:rsid w:val="008B6880"/>
    <w:rsid w:val="008B6FE1"/>
    <w:rsid w:val="008B7E2F"/>
    <w:rsid w:val="008C1165"/>
    <w:rsid w:val="008C14CA"/>
    <w:rsid w:val="008C1EC2"/>
    <w:rsid w:val="008C2098"/>
    <w:rsid w:val="008C26E2"/>
    <w:rsid w:val="008C2D1A"/>
    <w:rsid w:val="008C3FF3"/>
    <w:rsid w:val="008C41A4"/>
    <w:rsid w:val="008C428E"/>
    <w:rsid w:val="008C4794"/>
    <w:rsid w:val="008C492C"/>
    <w:rsid w:val="008C6C5C"/>
    <w:rsid w:val="008D24D8"/>
    <w:rsid w:val="008D29F8"/>
    <w:rsid w:val="008D334A"/>
    <w:rsid w:val="008D3B39"/>
    <w:rsid w:val="008D4F97"/>
    <w:rsid w:val="008D5B6C"/>
    <w:rsid w:val="008D6121"/>
    <w:rsid w:val="008D71AE"/>
    <w:rsid w:val="008D7A5A"/>
    <w:rsid w:val="008D7AB7"/>
    <w:rsid w:val="008D7BFE"/>
    <w:rsid w:val="008E0537"/>
    <w:rsid w:val="008E08B7"/>
    <w:rsid w:val="008E2229"/>
    <w:rsid w:val="008E3492"/>
    <w:rsid w:val="008E36E1"/>
    <w:rsid w:val="008E3CD1"/>
    <w:rsid w:val="008E3F74"/>
    <w:rsid w:val="008E46A8"/>
    <w:rsid w:val="008E5037"/>
    <w:rsid w:val="008E52C3"/>
    <w:rsid w:val="008E53DE"/>
    <w:rsid w:val="008E778B"/>
    <w:rsid w:val="008F0225"/>
    <w:rsid w:val="008F0C98"/>
    <w:rsid w:val="008F2628"/>
    <w:rsid w:val="008F41CC"/>
    <w:rsid w:val="008F4BC4"/>
    <w:rsid w:val="008F579B"/>
    <w:rsid w:val="008F5B18"/>
    <w:rsid w:val="008F5B90"/>
    <w:rsid w:val="008F696B"/>
    <w:rsid w:val="008F72DC"/>
    <w:rsid w:val="0090146C"/>
    <w:rsid w:val="0090173B"/>
    <w:rsid w:val="00902044"/>
    <w:rsid w:val="00903F50"/>
    <w:rsid w:val="009072FD"/>
    <w:rsid w:val="00907B93"/>
    <w:rsid w:val="00907BBD"/>
    <w:rsid w:val="00912314"/>
    <w:rsid w:val="0091380F"/>
    <w:rsid w:val="00913B8B"/>
    <w:rsid w:val="00914D17"/>
    <w:rsid w:val="00915EFB"/>
    <w:rsid w:val="00916973"/>
    <w:rsid w:val="009206B7"/>
    <w:rsid w:val="00920C92"/>
    <w:rsid w:val="00921219"/>
    <w:rsid w:val="009220E1"/>
    <w:rsid w:val="00922215"/>
    <w:rsid w:val="0092276D"/>
    <w:rsid w:val="00922FF7"/>
    <w:rsid w:val="00923F40"/>
    <w:rsid w:val="009257C1"/>
    <w:rsid w:val="009327A7"/>
    <w:rsid w:val="00933803"/>
    <w:rsid w:val="009344DA"/>
    <w:rsid w:val="009348F9"/>
    <w:rsid w:val="00934983"/>
    <w:rsid w:val="00935A29"/>
    <w:rsid w:val="00936A90"/>
    <w:rsid w:val="009370FB"/>
    <w:rsid w:val="00937A55"/>
    <w:rsid w:val="00940E21"/>
    <w:rsid w:val="0094126E"/>
    <w:rsid w:val="009416F8"/>
    <w:rsid w:val="00941AED"/>
    <w:rsid w:val="00942232"/>
    <w:rsid w:val="00942948"/>
    <w:rsid w:val="00943351"/>
    <w:rsid w:val="00946ED7"/>
    <w:rsid w:val="00947EB9"/>
    <w:rsid w:val="00951FF9"/>
    <w:rsid w:val="009525B9"/>
    <w:rsid w:val="009534FE"/>
    <w:rsid w:val="009538D0"/>
    <w:rsid w:val="0095593C"/>
    <w:rsid w:val="00955AE3"/>
    <w:rsid w:val="00955B24"/>
    <w:rsid w:val="009568BD"/>
    <w:rsid w:val="00957100"/>
    <w:rsid w:val="00957D49"/>
    <w:rsid w:val="00957EB9"/>
    <w:rsid w:val="0096327F"/>
    <w:rsid w:val="009635DD"/>
    <w:rsid w:val="00966CCB"/>
    <w:rsid w:val="009701E4"/>
    <w:rsid w:val="0097030A"/>
    <w:rsid w:val="00971413"/>
    <w:rsid w:val="00972D50"/>
    <w:rsid w:val="00974539"/>
    <w:rsid w:val="00974F46"/>
    <w:rsid w:val="00975484"/>
    <w:rsid w:val="00976D52"/>
    <w:rsid w:val="00977B88"/>
    <w:rsid w:val="00981299"/>
    <w:rsid w:val="0098168D"/>
    <w:rsid w:val="00981A49"/>
    <w:rsid w:val="009823E1"/>
    <w:rsid w:val="00982456"/>
    <w:rsid w:val="00982F78"/>
    <w:rsid w:val="00984C24"/>
    <w:rsid w:val="0099020F"/>
    <w:rsid w:val="00992DC7"/>
    <w:rsid w:val="00993572"/>
    <w:rsid w:val="00994D4D"/>
    <w:rsid w:val="00995B3F"/>
    <w:rsid w:val="00995C80"/>
    <w:rsid w:val="0099601E"/>
    <w:rsid w:val="00996BD7"/>
    <w:rsid w:val="009970E3"/>
    <w:rsid w:val="00997745"/>
    <w:rsid w:val="009A0C63"/>
    <w:rsid w:val="009A0DB8"/>
    <w:rsid w:val="009A174C"/>
    <w:rsid w:val="009A19D4"/>
    <w:rsid w:val="009A2BBA"/>
    <w:rsid w:val="009A345E"/>
    <w:rsid w:val="009A505D"/>
    <w:rsid w:val="009A50B3"/>
    <w:rsid w:val="009A558D"/>
    <w:rsid w:val="009A586D"/>
    <w:rsid w:val="009A610F"/>
    <w:rsid w:val="009A6481"/>
    <w:rsid w:val="009A6C96"/>
    <w:rsid w:val="009A6E70"/>
    <w:rsid w:val="009B084A"/>
    <w:rsid w:val="009B0A0A"/>
    <w:rsid w:val="009B27B5"/>
    <w:rsid w:val="009B2FA4"/>
    <w:rsid w:val="009B38E8"/>
    <w:rsid w:val="009B451B"/>
    <w:rsid w:val="009B5D64"/>
    <w:rsid w:val="009B6DC1"/>
    <w:rsid w:val="009B7052"/>
    <w:rsid w:val="009B7E75"/>
    <w:rsid w:val="009C0834"/>
    <w:rsid w:val="009C096F"/>
    <w:rsid w:val="009C32EE"/>
    <w:rsid w:val="009C3D6F"/>
    <w:rsid w:val="009C3E5B"/>
    <w:rsid w:val="009C4018"/>
    <w:rsid w:val="009C429C"/>
    <w:rsid w:val="009C4321"/>
    <w:rsid w:val="009C437F"/>
    <w:rsid w:val="009C4C20"/>
    <w:rsid w:val="009C6293"/>
    <w:rsid w:val="009C7030"/>
    <w:rsid w:val="009C7E4D"/>
    <w:rsid w:val="009D4C28"/>
    <w:rsid w:val="009D65FE"/>
    <w:rsid w:val="009D7BBC"/>
    <w:rsid w:val="009D7D0F"/>
    <w:rsid w:val="009E057C"/>
    <w:rsid w:val="009E0B5C"/>
    <w:rsid w:val="009E101D"/>
    <w:rsid w:val="009E13D1"/>
    <w:rsid w:val="009E1A42"/>
    <w:rsid w:val="009E26CB"/>
    <w:rsid w:val="009E2A7C"/>
    <w:rsid w:val="009E57FB"/>
    <w:rsid w:val="009E611C"/>
    <w:rsid w:val="009E61E7"/>
    <w:rsid w:val="009E6CCC"/>
    <w:rsid w:val="009E7A62"/>
    <w:rsid w:val="009E7C4C"/>
    <w:rsid w:val="009F0E60"/>
    <w:rsid w:val="009F1E89"/>
    <w:rsid w:val="009F4070"/>
    <w:rsid w:val="009F5391"/>
    <w:rsid w:val="009F582C"/>
    <w:rsid w:val="009F6882"/>
    <w:rsid w:val="009F72F1"/>
    <w:rsid w:val="00A0179A"/>
    <w:rsid w:val="00A0199C"/>
    <w:rsid w:val="00A01CD5"/>
    <w:rsid w:val="00A01E56"/>
    <w:rsid w:val="00A0283D"/>
    <w:rsid w:val="00A035D6"/>
    <w:rsid w:val="00A04584"/>
    <w:rsid w:val="00A05928"/>
    <w:rsid w:val="00A060A9"/>
    <w:rsid w:val="00A101C2"/>
    <w:rsid w:val="00A101CF"/>
    <w:rsid w:val="00A11207"/>
    <w:rsid w:val="00A12968"/>
    <w:rsid w:val="00A13118"/>
    <w:rsid w:val="00A137F3"/>
    <w:rsid w:val="00A14041"/>
    <w:rsid w:val="00A14613"/>
    <w:rsid w:val="00A15743"/>
    <w:rsid w:val="00A15D21"/>
    <w:rsid w:val="00A16BFB"/>
    <w:rsid w:val="00A16D7A"/>
    <w:rsid w:val="00A17A81"/>
    <w:rsid w:val="00A219D1"/>
    <w:rsid w:val="00A22244"/>
    <w:rsid w:val="00A228B0"/>
    <w:rsid w:val="00A22C04"/>
    <w:rsid w:val="00A23B7A"/>
    <w:rsid w:val="00A24D79"/>
    <w:rsid w:val="00A24F9B"/>
    <w:rsid w:val="00A27649"/>
    <w:rsid w:val="00A27717"/>
    <w:rsid w:val="00A27823"/>
    <w:rsid w:val="00A307F5"/>
    <w:rsid w:val="00A31242"/>
    <w:rsid w:val="00A31D61"/>
    <w:rsid w:val="00A321BE"/>
    <w:rsid w:val="00A322AF"/>
    <w:rsid w:val="00A3245F"/>
    <w:rsid w:val="00A33B40"/>
    <w:rsid w:val="00A33CC6"/>
    <w:rsid w:val="00A35061"/>
    <w:rsid w:val="00A377D9"/>
    <w:rsid w:val="00A378F6"/>
    <w:rsid w:val="00A42351"/>
    <w:rsid w:val="00A42FB8"/>
    <w:rsid w:val="00A43DCA"/>
    <w:rsid w:val="00A43FDC"/>
    <w:rsid w:val="00A44FFD"/>
    <w:rsid w:val="00A46621"/>
    <w:rsid w:val="00A46BF4"/>
    <w:rsid w:val="00A50E48"/>
    <w:rsid w:val="00A50EC0"/>
    <w:rsid w:val="00A52A7F"/>
    <w:rsid w:val="00A53EAC"/>
    <w:rsid w:val="00A54FAA"/>
    <w:rsid w:val="00A55792"/>
    <w:rsid w:val="00A56284"/>
    <w:rsid w:val="00A56826"/>
    <w:rsid w:val="00A61023"/>
    <w:rsid w:val="00A6130A"/>
    <w:rsid w:val="00A63B2A"/>
    <w:rsid w:val="00A65654"/>
    <w:rsid w:val="00A657B7"/>
    <w:rsid w:val="00A70F6E"/>
    <w:rsid w:val="00A71D3B"/>
    <w:rsid w:val="00A72F73"/>
    <w:rsid w:val="00A7508A"/>
    <w:rsid w:val="00A75F7B"/>
    <w:rsid w:val="00A772E0"/>
    <w:rsid w:val="00A7781F"/>
    <w:rsid w:val="00A821A8"/>
    <w:rsid w:val="00A827D3"/>
    <w:rsid w:val="00A82FAA"/>
    <w:rsid w:val="00A846AB"/>
    <w:rsid w:val="00A85F58"/>
    <w:rsid w:val="00A877AA"/>
    <w:rsid w:val="00A87FDE"/>
    <w:rsid w:val="00A90895"/>
    <w:rsid w:val="00A90E1B"/>
    <w:rsid w:val="00A91DE1"/>
    <w:rsid w:val="00A921EF"/>
    <w:rsid w:val="00A92ECE"/>
    <w:rsid w:val="00A94709"/>
    <w:rsid w:val="00A95B92"/>
    <w:rsid w:val="00A95EF2"/>
    <w:rsid w:val="00A95F64"/>
    <w:rsid w:val="00A9709B"/>
    <w:rsid w:val="00A9756E"/>
    <w:rsid w:val="00A97584"/>
    <w:rsid w:val="00AA099E"/>
    <w:rsid w:val="00AA09E8"/>
    <w:rsid w:val="00AA0E90"/>
    <w:rsid w:val="00AA14FA"/>
    <w:rsid w:val="00AA2171"/>
    <w:rsid w:val="00AA2326"/>
    <w:rsid w:val="00AA2685"/>
    <w:rsid w:val="00AA2CF3"/>
    <w:rsid w:val="00AA3FB7"/>
    <w:rsid w:val="00AA49EC"/>
    <w:rsid w:val="00AA62EE"/>
    <w:rsid w:val="00AA70BA"/>
    <w:rsid w:val="00AB2D1F"/>
    <w:rsid w:val="00AB324C"/>
    <w:rsid w:val="00AB3DE2"/>
    <w:rsid w:val="00AB5519"/>
    <w:rsid w:val="00AB6B7F"/>
    <w:rsid w:val="00AB714D"/>
    <w:rsid w:val="00AC0DD8"/>
    <w:rsid w:val="00AC4170"/>
    <w:rsid w:val="00AC54BD"/>
    <w:rsid w:val="00AC5B1E"/>
    <w:rsid w:val="00AD0952"/>
    <w:rsid w:val="00AD15DD"/>
    <w:rsid w:val="00AD4B44"/>
    <w:rsid w:val="00AD64C3"/>
    <w:rsid w:val="00AD7085"/>
    <w:rsid w:val="00AD7952"/>
    <w:rsid w:val="00AE0286"/>
    <w:rsid w:val="00AE051F"/>
    <w:rsid w:val="00AE0FC6"/>
    <w:rsid w:val="00AE241C"/>
    <w:rsid w:val="00AE24EE"/>
    <w:rsid w:val="00AE25D5"/>
    <w:rsid w:val="00AE40AC"/>
    <w:rsid w:val="00AE5FF8"/>
    <w:rsid w:val="00AF04E3"/>
    <w:rsid w:val="00AF0810"/>
    <w:rsid w:val="00AF1357"/>
    <w:rsid w:val="00AF1625"/>
    <w:rsid w:val="00AF16EA"/>
    <w:rsid w:val="00AF188E"/>
    <w:rsid w:val="00AF2126"/>
    <w:rsid w:val="00AF331E"/>
    <w:rsid w:val="00AF48AD"/>
    <w:rsid w:val="00AF76BF"/>
    <w:rsid w:val="00AF76C5"/>
    <w:rsid w:val="00B004ED"/>
    <w:rsid w:val="00B00710"/>
    <w:rsid w:val="00B029C7"/>
    <w:rsid w:val="00B02B1D"/>
    <w:rsid w:val="00B03D84"/>
    <w:rsid w:val="00B040D9"/>
    <w:rsid w:val="00B0447A"/>
    <w:rsid w:val="00B05B18"/>
    <w:rsid w:val="00B06A8D"/>
    <w:rsid w:val="00B10601"/>
    <w:rsid w:val="00B107B6"/>
    <w:rsid w:val="00B10FA6"/>
    <w:rsid w:val="00B11B0A"/>
    <w:rsid w:val="00B12C38"/>
    <w:rsid w:val="00B13312"/>
    <w:rsid w:val="00B13BCC"/>
    <w:rsid w:val="00B142BD"/>
    <w:rsid w:val="00B14803"/>
    <w:rsid w:val="00B14861"/>
    <w:rsid w:val="00B148D2"/>
    <w:rsid w:val="00B1534D"/>
    <w:rsid w:val="00B16534"/>
    <w:rsid w:val="00B213ED"/>
    <w:rsid w:val="00B21619"/>
    <w:rsid w:val="00B21ACF"/>
    <w:rsid w:val="00B22168"/>
    <w:rsid w:val="00B224CF"/>
    <w:rsid w:val="00B236C2"/>
    <w:rsid w:val="00B24936"/>
    <w:rsid w:val="00B252B5"/>
    <w:rsid w:val="00B25536"/>
    <w:rsid w:val="00B262B9"/>
    <w:rsid w:val="00B267A3"/>
    <w:rsid w:val="00B26B1A"/>
    <w:rsid w:val="00B31192"/>
    <w:rsid w:val="00B327A3"/>
    <w:rsid w:val="00B33300"/>
    <w:rsid w:val="00B336DB"/>
    <w:rsid w:val="00B33D00"/>
    <w:rsid w:val="00B343EA"/>
    <w:rsid w:val="00B35D8D"/>
    <w:rsid w:val="00B3749F"/>
    <w:rsid w:val="00B40260"/>
    <w:rsid w:val="00B41DF0"/>
    <w:rsid w:val="00B4265C"/>
    <w:rsid w:val="00B42B7A"/>
    <w:rsid w:val="00B42D59"/>
    <w:rsid w:val="00B43070"/>
    <w:rsid w:val="00B43313"/>
    <w:rsid w:val="00B43E1B"/>
    <w:rsid w:val="00B44382"/>
    <w:rsid w:val="00B44756"/>
    <w:rsid w:val="00B4486B"/>
    <w:rsid w:val="00B44E97"/>
    <w:rsid w:val="00B4558A"/>
    <w:rsid w:val="00B45B2D"/>
    <w:rsid w:val="00B46A57"/>
    <w:rsid w:val="00B46B38"/>
    <w:rsid w:val="00B46C07"/>
    <w:rsid w:val="00B4710F"/>
    <w:rsid w:val="00B47BC1"/>
    <w:rsid w:val="00B5122E"/>
    <w:rsid w:val="00B52FB8"/>
    <w:rsid w:val="00B53958"/>
    <w:rsid w:val="00B53A88"/>
    <w:rsid w:val="00B626C4"/>
    <w:rsid w:val="00B62AE3"/>
    <w:rsid w:val="00B660B6"/>
    <w:rsid w:val="00B67091"/>
    <w:rsid w:val="00B717D8"/>
    <w:rsid w:val="00B742FA"/>
    <w:rsid w:val="00B80434"/>
    <w:rsid w:val="00B80C61"/>
    <w:rsid w:val="00B81786"/>
    <w:rsid w:val="00B826AE"/>
    <w:rsid w:val="00B83F00"/>
    <w:rsid w:val="00B8457C"/>
    <w:rsid w:val="00B849E7"/>
    <w:rsid w:val="00B853C9"/>
    <w:rsid w:val="00B858C9"/>
    <w:rsid w:val="00B85C08"/>
    <w:rsid w:val="00B870F7"/>
    <w:rsid w:val="00B87930"/>
    <w:rsid w:val="00B87EFD"/>
    <w:rsid w:val="00B90D3B"/>
    <w:rsid w:val="00B91170"/>
    <w:rsid w:val="00B93F0F"/>
    <w:rsid w:val="00B942D1"/>
    <w:rsid w:val="00B95868"/>
    <w:rsid w:val="00B95F6C"/>
    <w:rsid w:val="00B96F85"/>
    <w:rsid w:val="00BA1EF8"/>
    <w:rsid w:val="00BA4859"/>
    <w:rsid w:val="00BA6B70"/>
    <w:rsid w:val="00BA7E2E"/>
    <w:rsid w:val="00BB21E6"/>
    <w:rsid w:val="00BB2D91"/>
    <w:rsid w:val="00BB354C"/>
    <w:rsid w:val="00BB4A6E"/>
    <w:rsid w:val="00BB5EE8"/>
    <w:rsid w:val="00BB61A7"/>
    <w:rsid w:val="00BB61C7"/>
    <w:rsid w:val="00BB62F2"/>
    <w:rsid w:val="00BC05AE"/>
    <w:rsid w:val="00BC0680"/>
    <w:rsid w:val="00BC081C"/>
    <w:rsid w:val="00BC15F9"/>
    <w:rsid w:val="00BC1C54"/>
    <w:rsid w:val="00BC21D1"/>
    <w:rsid w:val="00BC2DD8"/>
    <w:rsid w:val="00BC4036"/>
    <w:rsid w:val="00BC7658"/>
    <w:rsid w:val="00BD00E6"/>
    <w:rsid w:val="00BD1907"/>
    <w:rsid w:val="00BD24DC"/>
    <w:rsid w:val="00BD2CD4"/>
    <w:rsid w:val="00BD4014"/>
    <w:rsid w:val="00BD447D"/>
    <w:rsid w:val="00BD4AC8"/>
    <w:rsid w:val="00BD51C7"/>
    <w:rsid w:val="00BD57BC"/>
    <w:rsid w:val="00BD6676"/>
    <w:rsid w:val="00BD6918"/>
    <w:rsid w:val="00BD6A49"/>
    <w:rsid w:val="00BD7EE7"/>
    <w:rsid w:val="00BE046E"/>
    <w:rsid w:val="00BE147B"/>
    <w:rsid w:val="00BE1ADD"/>
    <w:rsid w:val="00BE2BFD"/>
    <w:rsid w:val="00BE2F23"/>
    <w:rsid w:val="00BE3B3D"/>
    <w:rsid w:val="00BE4025"/>
    <w:rsid w:val="00BE50CC"/>
    <w:rsid w:val="00BE609D"/>
    <w:rsid w:val="00BE7BC0"/>
    <w:rsid w:val="00BE7D0C"/>
    <w:rsid w:val="00BF04ED"/>
    <w:rsid w:val="00BF0963"/>
    <w:rsid w:val="00BF4BE9"/>
    <w:rsid w:val="00BF555C"/>
    <w:rsid w:val="00BF5BB4"/>
    <w:rsid w:val="00BF6AF3"/>
    <w:rsid w:val="00BF7CD8"/>
    <w:rsid w:val="00C00A0C"/>
    <w:rsid w:val="00C0108B"/>
    <w:rsid w:val="00C0162D"/>
    <w:rsid w:val="00C01BFF"/>
    <w:rsid w:val="00C02498"/>
    <w:rsid w:val="00C02A40"/>
    <w:rsid w:val="00C0374F"/>
    <w:rsid w:val="00C03F9F"/>
    <w:rsid w:val="00C04383"/>
    <w:rsid w:val="00C04DC8"/>
    <w:rsid w:val="00C05ECF"/>
    <w:rsid w:val="00C06432"/>
    <w:rsid w:val="00C068D7"/>
    <w:rsid w:val="00C0724F"/>
    <w:rsid w:val="00C07DAB"/>
    <w:rsid w:val="00C1051A"/>
    <w:rsid w:val="00C129B5"/>
    <w:rsid w:val="00C12ED2"/>
    <w:rsid w:val="00C13C0E"/>
    <w:rsid w:val="00C13C43"/>
    <w:rsid w:val="00C14316"/>
    <w:rsid w:val="00C1431A"/>
    <w:rsid w:val="00C14D70"/>
    <w:rsid w:val="00C14E4C"/>
    <w:rsid w:val="00C1526A"/>
    <w:rsid w:val="00C176E0"/>
    <w:rsid w:val="00C20203"/>
    <w:rsid w:val="00C231DF"/>
    <w:rsid w:val="00C23B1F"/>
    <w:rsid w:val="00C23B43"/>
    <w:rsid w:val="00C25A4A"/>
    <w:rsid w:val="00C33A00"/>
    <w:rsid w:val="00C34AEB"/>
    <w:rsid w:val="00C34C44"/>
    <w:rsid w:val="00C35329"/>
    <w:rsid w:val="00C35701"/>
    <w:rsid w:val="00C37ABF"/>
    <w:rsid w:val="00C37CB6"/>
    <w:rsid w:val="00C403E4"/>
    <w:rsid w:val="00C431E7"/>
    <w:rsid w:val="00C44407"/>
    <w:rsid w:val="00C44C7F"/>
    <w:rsid w:val="00C45C96"/>
    <w:rsid w:val="00C45DE8"/>
    <w:rsid w:val="00C46F28"/>
    <w:rsid w:val="00C4706F"/>
    <w:rsid w:val="00C47D7A"/>
    <w:rsid w:val="00C50619"/>
    <w:rsid w:val="00C5125C"/>
    <w:rsid w:val="00C51B9B"/>
    <w:rsid w:val="00C5345A"/>
    <w:rsid w:val="00C5361A"/>
    <w:rsid w:val="00C54820"/>
    <w:rsid w:val="00C54865"/>
    <w:rsid w:val="00C54C57"/>
    <w:rsid w:val="00C54E88"/>
    <w:rsid w:val="00C55DAD"/>
    <w:rsid w:val="00C57191"/>
    <w:rsid w:val="00C60D17"/>
    <w:rsid w:val="00C621E0"/>
    <w:rsid w:val="00C63B6C"/>
    <w:rsid w:val="00C64EBC"/>
    <w:rsid w:val="00C652BA"/>
    <w:rsid w:val="00C67120"/>
    <w:rsid w:val="00C671A3"/>
    <w:rsid w:val="00C67604"/>
    <w:rsid w:val="00C67E60"/>
    <w:rsid w:val="00C7057C"/>
    <w:rsid w:val="00C70E52"/>
    <w:rsid w:val="00C70FAC"/>
    <w:rsid w:val="00C71D58"/>
    <w:rsid w:val="00C724D8"/>
    <w:rsid w:val="00C72806"/>
    <w:rsid w:val="00C7309B"/>
    <w:rsid w:val="00C73633"/>
    <w:rsid w:val="00C73ADD"/>
    <w:rsid w:val="00C74419"/>
    <w:rsid w:val="00C744ED"/>
    <w:rsid w:val="00C747D7"/>
    <w:rsid w:val="00C7499D"/>
    <w:rsid w:val="00C75387"/>
    <w:rsid w:val="00C77F6D"/>
    <w:rsid w:val="00C82CF4"/>
    <w:rsid w:val="00C840C6"/>
    <w:rsid w:val="00C8460A"/>
    <w:rsid w:val="00C86A46"/>
    <w:rsid w:val="00C87179"/>
    <w:rsid w:val="00C90E92"/>
    <w:rsid w:val="00C9137D"/>
    <w:rsid w:val="00C91870"/>
    <w:rsid w:val="00C91EE5"/>
    <w:rsid w:val="00C91FAE"/>
    <w:rsid w:val="00C92247"/>
    <w:rsid w:val="00C9277B"/>
    <w:rsid w:val="00C928CF"/>
    <w:rsid w:val="00C94BB3"/>
    <w:rsid w:val="00C952D7"/>
    <w:rsid w:val="00C96D09"/>
    <w:rsid w:val="00C97622"/>
    <w:rsid w:val="00CA1946"/>
    <w:rsid w:val="00CA1B78"/>
    <w:rsid w:val="00CA22A5"/>
    <w:rsid w:val="00CA2EA7"/>
    <w:rsid w:val="00CA4C8B"/>
    <w:rsid w:val="00CA6113"/>
    <w:rsid w:val="00CA697F"/>
    <w:rsid w:val="00CA6F0F"/>
    <w:rsid w:val="00CB06EA"/>
    <w:rsid w:val="00CB1A3D"/>
    <w:rsid w:val="00CB28BC"/>
    <w:rsid w:val="00CB34D7"/>
    <w:rsid w:val="00CB72AF"/>
    <w:rsid w:val="00CB7474"/>
    <w:rsid w:val="00CC21F3"/>
    <w:rsid w:val="00CC468C"/>
    <w:rsid w:val="00CC50AF"/>
    <w:rsid w:val="00CC66EE"/>
    <w:rsid w:val="00CC7324"/>
    <w:rsid w:val="00CD07BC"/>
    <w:rsid w:val="00CD0912"/>
    <w:rsid w:val="00CD119F"/>
    <w:rsid w:val="00CD47DC"/>
    <w:rsid w:val="00CD488E"/>
    <w:rsid w:val="00CD5963"/>
    <w:rsid w:val="00CD62BF"/>
    <w:rsid w:val="00CD71DF"/>
    <w:rsid w:val="00CD7C8F"/>
    <w:rsid w:val="00CE1B47"/>
    <w:rsid w:val="00CE2F72"/>
    <w:rsid w:val="00CE5D20"/>
    <w:rsid w:val="00CE5F27"/>
    <w:rsid w:val="00CE6A33"/>
    <w:rsid w:val="00CE795C"/>
    <w:rsid w:val="00CF189F"/>
    <w:rsid w:val="00CF3B97"/>
    <w:rsid w:val="00CF4180"/>
    <w:rsid w:val="00CF486D"/>
    <w:rsid w:val="00CF5DF9"/>
    <w:rsid w:val="00D00391"/>
    <w:rsid w:val="00D019D0"/>
    <w:rsid w:val="00D01C58"/>
    <w:rsid w:val="00D02517"/>
    <w:rsid w:val="00D026B4"/>
    <w:rsid w:val="00D02EC5"/>
    <w:rsid w:val="00D031F5"/>
    <w:rsid w:val="00D034DB"/>
    <w:rsid w:val="00D04020"/>
    <w:rsid w:val="00D04C51"/>
    <w:rsid w:val="00D04CF2"/>
    <w:rsid w:val="00D04D11"/>
    <w:rsid w:val="00D05A3B"/>
    <w:rsid w:val="00D061E9"/>
    <w:rsid w:val="00D066EF"/>
    <w:rsid w:val="00D07ACB"/>
    <w:rsid w:val="00D07F59"/>
    <w:rsid w:val="00D109FC"/>
    <w:rsid w:val="00D11625"/>
    <w:rsid w:val="00D11B81"/>
    <w:rsid w:val="00D11FEF"/>
    <w:rsid w:val="00D1246F"/>
    <w:rsid w:val="00D1321D"/>
    <w:rsid w:val="00D15655"/>
    <w:rsid w:val="00D15679"/>
    <w:rsid w:val="00D168C1"/>
    <w:rsid w:val="00D20E8D"/>
    <w:rsid w:val="00D21976"/>
    <w:rsid w:val="00D23625"/>
    <w:rsid w:val="00D24160"/>
    <w:rsid w:val="00D24260"/>
    <w:rsid w:val="00D249CE"/>
    <w:rsid w:val="00D26A09"/>
    <w:rsid w:val="00D31519"/>
    <w:rsid w:val="00D321DA"/>
    <w:rsid w:val="00D32B7E"/>
    <w:rsid w:val="00D33C5D"/>
    <w:rsid w:val="00D3421C"/>
    <w:rsid w:val="00D35C56"/>
    <w:rsid w:val="00D403C5"/>
    <w:rsid w:val="00D40918"/>
    <w:rsid w:val="00D40BB7"/>
    <w:rsid w:val="00D416DB"/>
    <w:rsid w:val="00D42C45"/>
    <w:rsid w:val="00D42E62"/>
    <w:rsid w:val="00D47E39"/>
    <w:rsid w:val="00D5174B"/>
    <w:rsid w:val="00D52AF4"/>
    <w:rsid w:val="00D5339B"/>
    <w:rsid w:val="00D537C2"/>
    <w:rsid w:val="00D54430"/>
    <w:rsid w:val="00D547C2"/>
    <w:rsid w:val="00D55EFE"/>
    <w:rsid w:val="00D606E1"/>
    <w:rsid w:val="00D6075E"/>
    <w:rsid w:val="00D61045"/>
    <w:rsid w:val="00D612A0"/>
    <w:rsid w:val="00D617DF"/>
    <w:rsid w:val="00D61F16"/>
    <w:rsid w:val="00D62006"/>
    <w:rsid w:val="00D634AE"/>
    <w:rsid w:val="00D63CA7"/>
    <w:rsid w:val="00D64E22"/>
    <w:rsid w:val="00D66A5D"/>
    <w:rsid w:val="00D67406"/>
    <w:rsid w:val="00D67A4A"/>
    <w:rsid w:val="00D70937"/>
    <w:rsid w:val="00D7115C"/>
    <w:rsid w:val="00D7163D"/>
    <w:rsid w:val="00D7189C"/>
    <w:rsid w:val="00D72E13"/>
    <w:rsid w:val="00D72F21"/>
    <w:rsid w:val="00D761E2"/>
    <w:rsid w:val="00D76C37"/>
    <w:rsid w:val="00D80045"/>
    <w:rsid w:val="00D80A45"/>
    <w:rsid w:val="00D8200F"/>
    <w:rsid w:val="00D838A6"/>
    <w:rsid w:val="00D83904"/>
    <w:rsid w:val="00D83BD8"/>
    <w:rsid w:val="00D83BFC"/>
    <w:rsid w:val="00D83FD9"/>
    <w:rsid w:val="00D844DD"/>
    <w:rsid w:val="00D86A22"/>
    <w:rsid w:val="00D86AA8"/>
    <w:rsid w:val="00D91C38"/>
    <w:rsid w:val="00D9415B"/>
    <w:rsid w:val="00D9589A"/>
    <w:rsid w:val="00D96369"/>
    <w:rsid w:val="00D9740E"/>
    <w:rsid w:val="00D97568"/>
    <w:rsid w:val="00D97B43"/>
    <w:rsid w:val="00DA1A6B"/>
    <w:rsid w:val="00DA1E0E"/>
    <w:rsid w:val="00DA20BA"/>
    <w:rsid w:val="00DA30B0"/>
    <w:rsid w:val="00DA39F6"/>
    <w:rsid w:val="00DA40BE"/>
    <w:rsid w:val="00DA40F2"/>
    <w:rsid w:val="00DA415F"/>
    <w:rsid w:val="00DA5A9D"/>
    <w:rsid w:val="00DA5F34"/>
    <w:rsid w:val="00DB1C52"/>
    <w:rsid w:val="00DB207C"/>
    <w:rsid w:val="00DB3D30"/>
    <w:rsid w:val="00DB55AA"/>
    <w:rsid w:val="00DB5B65"/>
    <w:rsid w:val="00DB5CC9"/>
    <w:rsid w:val="00DB72ED"/>
    <w:rsid w:val="00DC0D0A"/>
    <w:rsid w:val="00DC163C"/>
    <w:rsid w:val="00DC203F"/>
    <w:rsid w:val="00DC34F6"/>
    <w:rsid w:val="00DC5093"/>
    <w:rsid w:val="00DC6461"/>
    <w:rsid w:val="00DC66F0"/>
    <w:rsid w:val="00DC7281"/>
    <w:rsid w:val="00DC72EF"/>
    <w:rsid w:val="00DD104B"/>
    <w:rsid w:val="00DD141A"/>
    <w:rsid w:val="00DD14B6"/>
    <w:rsid w:val="00DD33FF"/>
    <w:rsid w:val="00DD3E48"/>
    <w:rsid w:val="00DE0924"/>
    <w:rsid w:val="00DE0BC0"/>
    <w:rsid w:val="00DE146E"/>
    <w:rsid w:val="00DE17C7"/>
    <w:rsid w:val="00DE2E11"/>
    <w:rsid w:val="00DE3161"/>
    <w:rsid w:val="00DE325B"/>
    <w:rsid w:val="00DE5B28"/>
    <w:rsid w:val="00DF028B"/>
    <w:rsid w:val="00DF0342"/>
    <w:rsid w:val="00DF0878"/>
    <w:rsid w:val="00DF1048"/>
    <w:rsid w:val="00DF5FB2"/>
    <w:rsid w:val="00DF6A6A"/>
    <w:rsid w:val="00DF6CDE"/>
    <w:rsid w:val="00E00358"/>
    <w:rsid w:val="00E00775"/>
    <w:rsid w:val="00E0349A"/>
    <w:rsid w:val="00E0368F"/>
    <w:rsid w:val="00E03D38"/>
    <w:rsid w:val="00E04CAB"/>
    <w:rsid w:val="00E07609"/>
    <w:rsid w:val="00E07A4C"/>
    <w:rsid w:val="00E100E5"/>
    <w:rsid w:val="00E10D18"/>
    <w:rsid w:val="00E1135B"/>
    <w:rsid w:val="00E11B65"/>
    <w:rsid w:val="00E1291A"/>
    <w:rsid w:val="00E144A9"/>
    <w:rsid w:val="00E149FE"/>
    <w:rsid w:val="00E14D30"/>
    <w:rsid w:val="00E1518A"/>
    <w:rsid w:val="00E15580"/>
    <w:rsid w:val="00E15902"/>
    <w:rsid w:val="00E1643E"/>
    <w:rsid w:val="00E21037"/>
    <w:rsid w:val="00E22856"/>
    <w:rsid w:val="00E2300F"/>
    <w:rsid w:val="00E230A8"/>
    <w:rsid w:val="00E252D9"/>
    <w:rsid w:val="00E26674"/>
    <w:rsid w:val="00E27216"/>
    <w:rsid w:val="00E27F4C"/>
    <w:rsid w:val="00E30103"/>
    <w:rsid w:val="00E30491"/>
    <w:rsid w:val="00E30652"/>
    <w:rsid w:val="00E309F2"/>
    <w:rsid w:val="00E30C54"/>
    <w:rsid w:val="00E31077"/>
    <w:rsid w:val="00E331B5"/>
    <w:rsid w:val="00E3452D"/>
    <w:rsid w:val="00E35F84"/>
    <w:rsid w:val="00E37F40"/>
    <w:rsid w:val="00E4096B"/>
    <w:rsid w:val="00E40D69"/>
    <w:rsid w:val="00E42188"/>
    <w:rsid w:val="00E47E5C"/>
    <w:rsid w:val="00E51A59"/>
    <w:rsid w:val="00E51C93"/>
    <w:rsid w:val="00E535BF"/>
    <w:rsid w:val="00E549C2"/>
    <w:rsid w:val="00E5661B"/>
    <w:rsid w:val="00E5785D"/>
    <w:rsid w:val="00E57B02"/>
    <w:rsid w:val="00E57F9C"/>
    <w:rsid w:val="00E608B3"/>
    <w:rsid w:val="00E61876"/>
    <w:rsid w:val="00E61CE3"/>
    <w:rsid w:val="00E641D8"/>
    <w:rsid w:val="00E64966"/>
    <w:rsid w:val="00E6550E"/>
    <w:rsid w:val="00E65757"/>
    <w:rsid w:val="00E65B87"/>
    <w:rsid w:val="00E65F2D"/>
    <w:rsid w:val="00E666A7"/>
    <w:rsid w:val="00E706B2"/>
    <w:rsid w:val="00E708C9"/>
    <w:rsid w:val="00E708DB"/>
    <w:rsid w:val="00E709CA"/>
    <w:rsid w:val="00E716FE"/>
    <w:rsid w:val="00E72949"/>
    <w:rsid w:val="00E72F1E"/>
    <w:rsid w:val="00E731DB"/>
    <w:rsid w:val="00E745C5"/>
    <w:rsid w:val="00E74637"/>
    <w:rsid w:val="00E74EC0"/>
    <w:rsid w:val="00E77EB6"/>
    <w:rsid w:val="00E8085E"/>
    <w:rsid w:val="00E80A55"/>
    <w:rsid w:val="00E813C4"/>
    <w:rsid w:val="00E81430"/>
    <w:rsid w:val="00E816CE"/>
    <w:rsid w:val="00E81D01"/>
    <w:rsid w:val="00E8277F"/>
    <w:rsid w:val="00E82AA8"/>
    <w:rsid w:val="00E82D01"/>
    <w:rsid w:val="00E834BC"/>
    <w:rsid w:val="00E836FE"/>
    <w:rsid w:val="00E83B6A"/>
    <w:rsid w:val="00E83F86"/>
    <w:rsid w:val="00E847A0"/>
    <w:rsid w:val="00E84C2D"/>
    <w:rsid w:val="00E86745"/>
    <w:rsid w:val="00E86E68"/>
    <w:rsid w:val="00E86FB4"/>
    <w:rsid w:val="00E87541"/>
    <w:rsid w:val="00E9022E"/>
    <w:rsid w:val="00E90757"/>
    <w:rsid w:val="00E909D1"/>
    <w:rsid w:val="00E9159A"/>
    <w:rsid w:val="00E9236D"/>
    <w:rsid w:val="00E92D1C"/>
    <w:rsid w:val="00E9337A"/>
    <w:rsid w:val="00E933E4"/>
    <w:rsid w:val="00E947EA"/>
    <w:rsid w:val="00E949BB"/>
    <w:rsid w:val="00E95168"/>
    <w:rsid w:val="00E95F1C"/>
    <w:rsid w:val="00E97D01"/>
    <w:rsid w:val="00EA025A"/>
    <w:rsid w:val="00EA1153"/>
    <w:rsid w:val="00EA1CC5"/>
    <w:rsid w:val="00EA28A9"/>
    <w:rsid w:val="00EA2F80"/>
    <w:rsid w:val="00EA39B8"/>
    <w:rsid w:val="00EA68AE"/>
    <w:rsid w:val="00EA6E81"/>
    <w:rsid w:val="00EA7EC1"/>
    <w:rsid w:val="00EA7F97"/>
    <w:rsid w:val="00EB2100"/>
    <w:rsid w:val="00EB2442"/>
    <w:rsid w:val="00EB3948"/>
    <w:rsid w:val="00EB7436"/>
    <w:rsid w:val="00EC1ADD"/>
    <w:rsid w:val="00EC24E1"/>
    <w:rsid w:val="00EC305F"/>
    <w:rsid w:val="00EC43FC"/>
    <w:rsid w:val="00EC4534"/>
    <w:rsid w:val="00EC530C"/>
    <w:rsid w:val="00EC5F0D"/>
    <w:rsid w:val="00EC7D34"/>
    <w:rsid w:val="00ED058B"/>
    <w:rsid w:val="00ED1477"/>
    <w:rsid w:val="00ED1F72"/>
    <w:rsid w:val="00ED2562"/>
    <w:rsid w:val="00ED2CFE"/>
    <w:rsid w:val="00ED4B00"/>
    <w:rsid w:val="00ED4D43"/>
    <w:rsid w:val="00ED54D4"/>
    <w:rsid w:val="00ED5BD5"/>
    <w:rsid w:val="00ED5F7E"/>
    <w:rsid w:val="00ED703A"/>
    <w:rsid w:val="00ED7ECB"/>
    <w:rsid w:val="00EE100B"/>
    <w:rsid w:val="00EE10C4"/>
    <w:rsid w:val="00EE1287"/>
    <w:rsid w:val="00EE4261"/>
    <w:rsid w:val="00EE535A"/>
    <w:rsid w:val="00EE5C72"/>
    <w:rsid w:val="00EE5DDA"/>
    <w:rsid w:val="00EE6256"/>
    <w:rsid w:val="00EE660B"/>
    <w:rsid w:val="00EE683F"/>
    <w:rsid w:val="00EE6A96"/>
    <w:rsid w:val="00EE748F"/>
    <w:rsid w:val="00EE74D6"/>
    <w:rsid w:val="00EF15E6"/>
    <w:rsid w:val="00EF3316"/>
    <w:rsid w:val="00EF3D3D"/>
    <w:rsid w:val="00EF4372"/>
    <w:rsid w:val="00EF50BB"/>
    <w:rsid w:val="00EF5274"/>
    <w:rsid w:val="00EF7F35"/>
    <w:rsid w:val="00F01745"/>
    <w:rsid w:val="00F030E3"/>
    <w:rsid w:val="00F041AA"/>
    <w:rsid w:val="00F04895"/>
    <w:rsid w:val="00F05D56"/>
    <w:rsid w:val="00F05F94"/>
    <w:rsid w:val="00F07F6E"/>
    <w:rsid w:val="00F122D6"/>
    <w:rsid w:val="00F131F1"/>
    <w:rsid w:val="00F14A57"/>
    <w:rsid w:val="00F15D3D"/>
    <w:rsid w:val="00F15FA9"/>
    <w:rsid w:val="00F17361"/>
    <w:rsid w:val="00F209D3"/>
    <w:rsid w:val="00F21346"/>
    <w:rsid w:val="00F21CD7"/>
    <w:rsid w:val="00F22B54"/>
    <w:rsid w:val="00F22C2E"/>
    <w:rsid w:val="00F24350"/>
    <w:rsid w:val="00F24595"/>
    <w:rsid w:val="00F24690"/>
    <w:rsid w:val="00F25D57"/>
    <w:rsid w:val="00F2644A"/>
    <w:rsid w:val="00F27562"/>
    <w:rsid w:val="00F275A7"/>
    <w:rsid w:val="00F301F4"/>
    <w:rsid w:val="00F31926"/>
    <w:rsid w:val="00F332AB"/>
    <w:rsid w:val="00F33404"/>
    <w:rsid w:val="00F3472A"/>
    <w:rsid w:val="00F36378"/>
    <w:rsid w:val="00F4015A"/>
    <w:rsid w:val="00F40880"/>
    <w:rsid w:val="00F40928"/>
    <w:rsid w:val="00F40B9A"/>
    <w:rsid w:val="00F40CAE"/>
    <w:rsid w:val="00F41305"/>
    <w:rsid w:val="00F41A8B"/>
    <w:rsid w:val="00F42E35"/>
    <w:rsid w:val="00F43C10"/>
    <w:rsid w:val="00F44DCC"/>
    <w:rsid w:val="00F45FB6"/>
    <w:rsid w:val="00F4702E"/>
    <w:rsid w:val="00F4743C"/>
    <w:rsid w:val="00F5024D"/>
    <w:rsid w:val="00F504C6"/>
    <w:rsid w:val="00F50B1D"/>
    <w:rsid w:val="00F5239B"/>
    <w:rsid w:val="00F525AF"/>
    <w:rsid w:val="00F52CF8"/>
    <w:rsid w:val="00F534E1"/>
    <w:rsid w:val="00F548D1"/>
    <w:rsid w:val="00F54F2B"/>
    <w:rsid w:val="00F573E3"/>
    <w:rsid w:val="00F6146B"/>
    <w:rsid w:val="00F61552"/>
    <w:rsid w:val="00F61D19"/>
    <w:rsid w:val="00F6305C"/>
    <w:rsid w:val="00F67A2E"/>
    <w:rsid w:val="00F702E1"/>
    <w:rsid w:val="00F70B8A"/>
    <w:rsid w:val="00F715AF"/>
    <w:rsid w:val="00F7210F"/>
    <w:rsid w:val="00F73580"/>
    <w:rsid w:val="00F75B71"/>
    <w:rsid w:val="00F76B3B"/>
    <w:rsid w:val="00F81145"/>
    <w:rsid w:val="00F819F9"/>
    <w:rsid w:val="00F8264E"/>
    <w:rsid w:val="00F82E85"/>
    <w:rsid w:val="00F84243"/>
    <w:rsid w:val="00F86575"/>
    <w:rsid w:val="00F86BD6"/>
    <w:rsid w:val="00F86C5C"/>
    <w:rsid w:val="00F872E1"/>
    <w:rsid w:val="00F876D1"/>
    <w:rsid w:val="00F87C4E"/>
    <w:rsid w:val="00F900F7"/>
    <w:rsid w:val="00F901D4"/>
    <w:rsid w:val="00F9061D"/>
    <w:rsid w:val="00F91182"/>
    <w:rsid w:val="00F92D30"/>
    <w:rsid w:val="00F932B6"/>
    <w:rsid w:val="00F93607"/>
    <w:rsid w:val="00F93611"/>
    <w:rsid w:val="00F956D5"/>
    <w:rsid w:val="00F96619"/>
    <w:rsid w:val="00F96CFB"/>
    <w:rsid w:val="00FA2197"/>
    <w:rsid w:val="00FA2A05"/>
    <w:rsid w:val="00FA33C9"/>
    <w:rsid w:val="00FA487A"/>
    <w:rsid w:val="00FA5DA7"/>
    <w:rsid w:val="00FA7115"/>
    <w:rsid w:val="00FA744B"/>
    <w:rsid w:val="00FA7684"/>
    <w:rsid w:val="00FA7EE0"/>
    <w:rsid w:val="00FB04AD"/>
    <w:rsid w:val="00FB05F4"/>
    <w:rsid w:val="00FB1011"/>
    <w:rsid w:val="00FB13BB"/>
    <w:rsid w:val="00FB2852"/>
    <w:rsid w:val="00FB2DD1"/>
    <w:rsid w:val="00FB3359"/>
    <w:rsid w:val="00FB3532"/>
    <w:rsid w:val="00FB3DE5"/>
    <w:rsid w:val="00FB4505"/>
    <w:rsid w:val="00FB4678"/>
    <w:rsid w:val="00FB5332"/>
    <w:rsid w:val="00FB59AA"/>
    <w:rsid w:val="00FC1BC6"/>
    <w:rsid w:val="00FC25FE"/>
    <w:rsid w:val="00FC3210"/>
    <w:rsid w:val="00FC3290"/>
    <w:rsid w:val="00FC34EA"/>
    <w:rsid w:val="00FC499F"/>
    <w:rsid w:val="00FC4C94"/>
    <w:rsid w:val="00FC4DD2"/>
    <w:rsid w:val="00FC5E45"/>
    <w:rsid w:val="00FC6FE3"/>
    <w:rsid w:val="00FC74D4"/>
    <w:rsid w:val="00FC7534"/>
    <w:rsid w:val="00FD20FF"/>
    <w:rsid w:val="00FD2240"/>
    <w:rsid w:val="00FD397E"/>
    <w:rsid w:val="00FD596A"/>
    <w:rsid w:val="00FD7D6E"/>
    <w:rsid w:val="00FE0988"/>
    <w:rsid w:val="00FE0A45"/>
    <w:rsid w:val="00FE1A2B"/>
    <w:rsid w:val="00FE3158"/>
    <w:rsid w:val="00FE3663"/>
    <w:rsid w:val="00FE50EA"/>
    <w:rsid w:val="00FE582B"/>
    <w:rsid w:val="00FE6D25"/>
    <w:rsid w:val="00FE760F"/>
    <w:rsid w:val="00FF0664"/>
    <w:rsid w:val="00FF0BA8"/>
    <w:rsid w:val="00FF127B"/>
    <w:rsid w:val="00FF1E8B"/>
    <w:rsid w:val="00FF617A"/>
    <w:rsid w:val="00FF6BF7"/>
    <w:rsid w:val="00FF7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9633"/>
    <o:shapelayout v:ext="edit">
      <o:idmap v:ext="edit" data="1"/>
    </o:shapelayout>
  </w:shapeDefaults>
  <w:decimalSymbol w:val=","/>
  <w:listSeparator w:val=";"/>
  <w14:docId w14:val="0F936682"/>
  <w15:docId w15:val="{C2BFF04D-1EA0-45FA-BC83-1961118C2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23C4C"/>
    <w:pPr>
      <w:spacing w:after="120"/>
      <w:jc w:val="both"/>
    </w:pPr>
    <w:rPr>
      <w:rFonts w:asciiTheme="minorHAnsi" w:hAnsiTheme="minorHAnsi"/>
      <w:lang w:eastAsia="en-US"/>
    </w:rPr>
  </w:style>
  <w:style w:type="paragraph" w:styleId="berschrift1">
    <w:name w:val="heading 1"/>
    <w:aliases w:val="chapitre,Titre 11,t1.T1.Titre 1,t1,TITRE 1 SL"/>
    <w:basedOn w:val="Standard"/>
    <w:next w:val="Text1"/>
    <w:link w:val="berschrift1Zchn"/>
    <w:autoRedefine/>
    <w:qFormat/>
    <w:rsid w:val="00BD1907"/>
    <w:pPr>
      <w:keepNext/>
      <w:pageBreakBefore/>
      <w:numPr>
        <w:numId w:val="19"/>
      </w:numPr>
      <w:spacing w:before="240" w:after="240"/>
      <w:ind w:right="864"/>
      <w:outlineLvl w:val="0"/>
    </w:pPr>
    <w:rPr>
      <w:rFonts w:ascii="Calibri" w:hAnsi="Calibri"/>
      <w:b/>
      <w:smallCaps/>
      <w:sz w:val="32"/>
    </w:rPr>
  </w:style>
  <w:style w:type="paragraph" w:styleId="berschrift2">
    <w:name w:val="heading 2"/>
    <w:aliases w:val="Niveau 2,H2,paragraphe,t2,h2"/>
    <w:basedOn w:val="Standard"/>
    <w:next w:val="Text2"/>
    <w:link w:val="berschrift2Zchn"/>
    <w:qFormat/>
    <w:rsid w:val="00EC43FC"/>
    <w:pPr>
      <w:keepNext/>
      <w:numPr>
        <w:ilvl w:val="1"/>
        <w:numId w:val="19"/>
      </w:numPr>
      <w:tabs>
        <w:tab w:val="left" w:pos="624"/>
      </w:tabs>
      <w:spacing w:before="240" w:after="240"/>
      <w:outlineLvl w:val="1"/>
    </w:pPr>
    <w:rPr>
      <w:b/>
      <w:sz w:val="32"/>
    </w:rPr>
  </w:style>
  <w:style w:type="paragraph" w:styleId="berschrift3">
    <w:name w:val="heading 3"/>
    <w:basedOn w:val="Standard"/>
    <w:next w:val="Text3"/>
    <w:autoRedefine/>
    <w:qFormat/>
    <w:rsid w:val="00185999"/>
    <w:pPr>
      <w:keepNext/>
      <w:numPr>
        <w:ilvl w:val="2"/>
        <w:numId w:val="19"/>
      </w:numPr>
      <w:spacing w:before="180" w:after="240"/>
      <w:outlineLvl w:val="2"/>
    </w:pPr>
    <w:rPr>
      <w:rFonts w:ascii="Calibri" w:hAnsi="Calibri"/>
      <w:b/>
      <w:sz w:val="28"/>
    </w:rPr>
  </w:style>
  <w:style w:type="paragraph" w:styleId="berschrift4">
    <w:name w:val="heading 4"/>
    <w:basedOn w:val="Standard"/>
    <w:next w:val="Text4"/>
    <w:qFormat/>
    <w:rsid w:val="00A94709"/>
    <w:pPr>
      <w:keepNext/>
      <w:numPr>
        <w:ilvl w:val="3"/>
        <w:numId w:val="19"/>
      </w:numPr>
      <w:spacing w:before="60"/>
      <w:outlineLvl w:val="3"/>
    </w:pPr>
    <w:rPr>
      <w:i/>
      <w:sz w:val="24"/>
    </w:rPr>
  </w:style>
  <w:style w:type="paragraph" w:styleId="berschrift5">
    <w:name w:val="heading 5"/>
    <w:basedOn w:val="Standard"/>
    <w:next w:val="Standard"/>
    <w:qFormat/>
    <w:rsid w:val="00A94709"/>
    <w:pPr>
      <w:numPr>
        <w:ilvl w:val="4"/>
        <w:numId w:val="19"/>
      </w:numPr>
      <w:spacing w:before="40"/>
      <w:outlineLvl w:val="4"/>
    </w:pPr>
  </w:style>
  <w:style w:type="paragraph" w:styleId="berschrift6">
    <w:name w:val="heading 6"/>
    <w:basedOn w:val="Standard"/>
    <w:next w:val="Standard"/>
    <w:qFormat/>
    <w:rsid w:val="00A94709"/>
    <w:pPr>
      <w:numPr>
        <w:ilvl w:val="5"/>
        <w:numId w:val="19"/>
      </w:numPr>
      <w:spacing w:before="40"/>
      <w:outlineLvl w:val="5"/>
    </w:pPr>
  </w:style>
  <w:style w:type="paragraph" w:styleId="berschrift7">
    <w:name w:val="heading 7"/>
    <w:basedOn w:val="Standard"/>
    <w:next w:val="Standard"/>
    <w:qFormat/>
    <w:rsid w:val="00A94709"/>
    <w:pPr>
      <w:numPr>
        <w:ilvl w:val="6"/>
        <w:numId w:val="19"/>
      </w:numPr>
      <w:spacing w:before="40"/>
      <w:outlineLvl w:val="6"/>
    </w:pPr>
  </w:style>
  <w:style w:type="paragraph" w:styleId="berschrift8">
    <w:name w:val="heading 8"/>
    <w:basedOn w:val="Standard"/>
    <w:next w:val="Standard"/>
    <w:qFormat/>
    <w:rsid w:val="00A94709"/>
    <w:pPr>
      <w:numPr>
        <w:ilvl w:val="7"/>
        <w:numId w:val="19"/>
      </w:numPr>
      <w:spacing w:before="40"/>
      <w:outlineLvl w:val="7"/>
    </w:pPr>
  </w:style>
  <w:style w:type="paragraph" w:styleId="berschrift9">
    <w:name w:val="heading 9"/>
    <w:basedOn w:val="Standard"/>
    <w:next w:val="Standard"/>
    <w:qFormat/>
    <w:pPr>
      <w:numPr>
        <w:ilvl w:val="8"/>
        <w:numId w:val="19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1">
    <w:name w:val="Text 1"/>
    <w:basedOn w:val="Standard"/>
  </w:style>
  <w:style w:type="paragraph" w:customStyle="1" w:styleId="Text2">
    <w:name w:val="Text 2"/>
    <w:basedOn w:val="Standard"/>
  </w:style>
  <w:style w:type="paragraph" w:customStyle="1" w:styleId="Text3">
    <w:name w:val="Text 3"/>
    <w:basedOn w:val="Standard"/>
  </w:style>
  <w:style w:type="paragraph" w:customStyle="1" w:styleId="Text4">
    <w:name w:val="Text 4"/>
    <w:basedOn w:val="Standard"/>
  </w:style>
  <w:style w:type="paragraph" w:customStyle="1" w:styleId="Address">
    <w:name w:val="Address"/>
    <w:basedOn w:val="Standard"/>
    <w:pPr>
      <w:spacing w:after="0"/>
      <w:jc w:val="left"/>
    </w:pPr>
  </w:style>
  <w:style w:type="paragraph" w:customStyle="1" w:styleId="AddressTL">
    <w:name w:val="AddressTL"/>
    <w:basedOn w:val="Standard"/>
    <w:next w:val="Standard"/>
    <w:pPr>
      <w:spacing w:after="720"/>
      <w:jc w:val="left"/>
    </w:pPr>
  </w:style>
  <w:style w:type="paragraph" w:customStyle="1" w:styleId="AddressTR">
    <w:name w:val="AddressTR"/>
    <w:basedOn w:val="Standard"/>
    <w:next w:val="Standard"/>
    <w:pPr>
      <w:spacing w:after="720"/>
      <w:ind w:left="5103"/>
      <w:jc w:val="left"/>
    </w:pPr>
  </w:style>
  <w:style w:type="paragraph" w:customStyle="1" w:styleId="NormalLeftCol">
    <w:name w:val="Normal LeftCol"/>
    <w:basedOn w:val="Standard"/>
    <w:pPr>
      <w:pBdr>
        <w:bottom w:val="single" w:sz="6" w:space="1" w:color="auto"/>
        <w:right w:val="single" w:sz="6" w:space="1" w:color="auto"/>
      </w:pBdr>
      <w:shd w:val="pct10" w:color="auto" w:fill="auto"/>
      <w:overflowPunct w:val="0"/>
      <w:autoSpaceDE w:val="0"/>
      <w:autoSpaceDN w:val="0"/>
      <w:adjustRightInd w:val="0"/>
      <w:jc w:val="right"/>
      <w:textAlignment w:val="baseline"/>
    </w:pPr>
    <w:rPr>
      <w:noProof/>
    </w:rPr>
  </w:style>
  <w:style w:type="paragraph" w:customStyle="1" w:styleId="Glossary">
    <w:name w:val="Glossary"/>
    <w:basedOn w:val="Standard"/>
    <w:pPr>
      <w:tabs>
        <w:tab w:val="left" w:pos="2835"/>
      </w:tabs>
      <w:ind w:left="2835" w:hanging="2835"/>
    </w:pPr>
  </w:style>
  <w:style w:type="paragraph" w:styleId="Beschriftung">
    <w:name w:val="caption"/>
    <w:basedOn w:val="Standard"/>
    <w:next w:val="Standard"/>
    <w:qFormat/>
    <w:rsid w:val="0077489F"/>
    <w:pPr>
      <w:spacing w:before="120"/>
      <w:jc w:val="center"/>
    </w:pPr>
    <w:rPr>
      <w:i/>
    </w:rPr>
  </w:style>
  <w:style w:type="paragraph" w:styleId="Gruformel">
    <w:name w:val="Closing"/>
    <w:basedOn w:val="Standard"/>
    <w:next w:val="Unterschrift"/>
    <w:pPr>
      <w:tabs>
        <w:tab w:val="left" w:pos="5103"/>
      </w:tabs>
      <w:spacing w:before="240"/>
      <w:ind w:left="5103"/>
      <w:jc w:val="left"/>
    </w:pPr>
  </w:style>
  <w:style w:type="paragraph" w:styleId="Unterschrift">
    <w:name w:val="Signature"/>
    <w:basedOn w:val="Standard"/>
    <w:next w:val="Contact"/>
    <w:pPr>
      <w:tabs>
        <w:tab w:val="left" w:pos="5103"/>
      </w:tabs>
      <w:spacing w:before="1200" w:after="0"/>
      <w:ind w:left="5103"/>
      <w:jc w:val="center"/>
    </w:pPr>
    <w:rPr>
      <w:lang w:val="de-DE"/>
    </w:rPr>
  </w:style>
  <w:style w:type="paragraph" w:customStyle="1" w:styleId="Contact">
    <w:name w:val="Contact"/>
    <w:basedOn w:val="Standard"/>
    <w:next w:val="Enclosures"/>
    <w:pPr>
      <w:spacing w:before="480" w:after="0"/>
      <w:ind w:left="567" w:hanging="567"/>
      <w:jc w:val="left"/>
    </w:pPr>
  </w:style>
  <w:style w:type="paragraph" w:customStyle="1" w:styleId="Enclosures">
    <w:name w:val="Enclosures"/>
    <w:basedOn w:val="Standard"/>
    <w:next w:val="Participants"/>
    <w:pPr>
      <w:keepNext/>
      <w:keepLines/>
      <w:tabs>
        <w:tab w:val="left" w:pos="5642"/>
      </w:tabs>
      <w:spacing w:before="480" w:after="0"/>
      <w:ind w:left="1792" w:hanging="1792"/>
      <w:jc w:val="left"/>
    </w:pPr>
  </w:style>
  <w:style w:type="paragraph" w:customStyle="1" w:styleId="Participants">
    <w:name w:val="Participants"/>
    <w:basedOn w:val="Standard"/>
    <w:next w:val="Copies"/>
    <w:pPr>
      <w:tabs>
        <w:tab w:val="left" w:pos="2512"/>
        <w:tab w:val="left" w:pos="2762"/>
        <w:tab w:val="left" w:pos="5642"/>
        <w:tab w:val="left" w:pos="6362"/>
        <w:tab w:val="left" w:pos="6720"/>
      </w:tabs>
      <w:spacing w:before="480" w:after="0"/>
      <w:ind w:left="1792" w:hanging="1792"/>
      <w:jc w:val="left"/>
    </w:pPr>
  </w:style>
  <w:style w:type="paragraph" w:customStyle="1" w:styleId="Copies">
    <w:name w:val="Copies"/>
    <w:basedOn w:val="Standard"/>
    <w:next w:val="Standard"/>
    <w:pPr>
      <w:tabs>
        <w:tab w:val="left" w:pos="2512"/>
        <w:tab w:val="left" w:pos="2762"/>
        <w:tab w:val="left" w:pos="5642"/>
        <w:tab w:val="left" w:pos="6362"/>
        <w:tab w:val="left" w:pos="6720"/>
      </w:tabs>
      <w:spacing w:before="480" w:after="0"/>
      <w:ind w:left="1792" w:hanging="1792"/>
      <w:jc w:val="left"/>
    </w:pPr>
  </w:style>
  <w:style w:type="paragraph" w:styleId="Datum">
    <w:name w:val="Date"/>
    <w:basedOn w:val="Standard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Listennummer"/>
    <w:pPr>
      <w:numPr>
        <w:numId w:val="7"/>
      </w:numPr>
      <w:jc w:val="left"/>
    </w:pPr>
  </w:style>
  <w:style w:type="paragraph" w:styleId="Listennummer">
    <w:name w:val="List Number"/>
    <w:basedOn w:val="Standard"/>
    <w:pPr>
      <w:numPr>
        <w:numId w:val="13"/>
      </w:numPr>
    </w:pPr>
  </w:style>
  <w:style w:type="paragraph" w:customStyle="1" w:styleId="DoubSign">
    <w:name w:val="DoubSign"/>
    <w:basedOn w:val="Standard"/>
    <w:next w:val="Contact"/>
    <w:pPr>
      <w:tabs>
        <w:tab w:val="left" w:pos="5103"/>
      </w:tabs>
      <w:spacing w:before="1200" w:after="0"/>
      <w:jc w:val="left"/>
    </w:pPr>
  </w:style>
  <w:style w:type="paragraph" w:styleId="Funotentext">
    <w:name w:val="footnote text"/>
    <w:basedOn w:val="Standard"/>
    <w:link w:val="FunotentextZchn"/>
    <w:semiHidden/>
    <w:rsid w:val="00C54E88"/>
    <w:pPr>
      <w:ind w:left="357" w:hanging="357"/>
    </w:pPr>
    <w:rPr>
      <w:sz w:val="16"/>
    </w:rPr>
  </w:style>
  <w:style w:type="paragraph" w:styleId="Kopfzeile">
    <w:name w:val="header"/>
    <w:basedOn w:val="Standard"/>
    <w:link w:val="KopfzeileZchn"/>
    <w:uiPriority w:val="99"/>
    <w:pPr>
      <w:tabs>
        <w:tab w:val="center" w:pos="4153"/>
        <w:tab w:val="right" w:pos="8306"/>
      </w:tabs>
    </w:pPr>
  </w:style>
  <w:style w:type="paragraph" w:styleId="Aufzhlungszeichen">
    <w:name w:val="List Bullet"/>
    <w:basedOn w:val="Standard"/>
    <w:pPr>
      <w:numPr>
        <w:numId w:val="2"/>
      </w:numPr>
    </w:pPr>
  </w:style>
  <w:style w:type="paragraph" w:styleId="Aufzhlungszeichen2">
    <w:name w:val="List Bullet 2"/>
    <w:basedOn w:val="Text2"/>
    <w:pPr>
      <w:numPr>
        <w:numId w:val="9"/>
      </w:numPr>
      <w:tabs>
        <w:tab w:val="clear" w:pos="1360"/>
        <w:tab w:val="left" w:pos="851"/>
      </w:tabs>
      <w:ind w:left="851" w:hanging="284"/>
    </w:pPr>
  </w:style>
  <w:style w:type="paragraph" w:styleId="Aufzhlungszeichen3">
    <w:name w:val="List Bullet 3"/>
    <w:basedOn w:val="Text3"/>
    <w:pPr>
      <w:numPr>
        <w:numId w:val="3"/>
      </w:numPr>
      <w:tabs>
        <w:tab w:val="clear" w:pos="2199"/>
        <w:tab w:val="left" w:pos="1134"/>
      </w:tabs>
      <w:ind w:left="1134" w:hanging="284"/>
    </w:pPr>
  </w:style>
  <w:style w:type="paragraph" w:styleId="Aufzhlungszeichen4">
    <w:name w:val="List Bullet 4"/>
    <w:basedOn w:val="Text4"/>
    <w:pPr>
      <w:numPr>
        <w:numId w:val="4"/>
      </w:numPr>
      <w:tabs>
        <w:tab w:val="clear" w:pos="3163"/>
        <w:tab w:val="left" w:pos="1418"/>
      </w:tabs>
      <w:ind w:left="1418" w:hanging="284"/>
    </w:pPr>
  </w:style>
  <w:style w:type="paragraph" w:styleId="Listenfortsetzung">
    <w:name w:val="List Continue"/>
    <w:basedOn w:val="Standard"/>
    <w:pPr>
      <w:ind w:left="567"/>
    </w:pPr>
  </w:style>
  <w:style w:type="paragraph" w:styleId="Listenfortsetzung2">
    <w:name w:val="List Continue 2"/>
    <w:basedOn w:val="Standard"/>
    <w:pPr>
      <w:ind w:left="851"/>
    </w:pPr>
  </w:style>
  <w:style w:type="paragraph" w:styleId="Listenfortsetzung3">
    <w:name w:val="List Continue 3"/>
    <w:basedOn w:val="Standard"/>
    <w:pPr>
      <w:ind w:left="1134"/>
    </w:pPr>
  </w:style>
  <w:style w:type="paragraph" w:styleId="Listenfortsetzung4">
    <w:name w:val="List Continue 4"/>
    <w:basedOn w:val="Standard"/>
    <w:pPr>
      <w:ind w:left="1418"/>
    </w:pPr>
  </w:style>
  <w:style w:type="paragraph" w:styleId="Listenfortsetzung5">
    <w:name w:val="List Continue 5"/>
    <w:basedOn w:val="Standard"/>
    <w:pPr>
      <w:ind w:left="1701"/>
    </w:pPr>
  </w:style>
  <w:style w:type="paragraph" w:styleId="Listennummer2">
    <w:name w:val="List Number 2"/>
    <w:basedOn w:val="Text2"/>
    <w:pPr>
      <w:numPr>
        <w:numId w:val="15"/>
      </w:numPr>
    </w:pPr>
  </w:style>
  <w:style w:type="paragraph" w:styleId="Listennummer3">
    <w:name w:val="List Number 3"/>
    <w:basedOn w:val="Text3"/>
    <w:pPr>
      <w:numPr>
        <w:numId w:val="16"/>
      </w:numPr>
    </w:pPr>
  </w:style>
  <w:style w:type="paragraph" w:styleId="Listennummer4">
    <w:name w:val="List Number 4"/>
    <w:basedOn w:val="Text4"/>
    <w:pPr>
      <w:numPr>
        <w:numId w:val="17"/>
      </w:numPr>
    </w:pPr>
  </w:style>
  <w:style w:type="paragraph" w:customStyle="1" w:styleId="NoteHead">
    <w:name w:val="NoteHead"/>
    <w:basedOn w:val="Standard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Standard"/>
    <w:next w:val="Standard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Standard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berschrift1"/>
    <w:next w:val="Text1"/>
    <w:pPr>
      <w:keepNext w:val="0"/>
      <w:spacing w:before="0" w:after="120"/>
      <w:outlineLvl w:val="9"/>
    </w:pPr>
    <w:rPr>
      <w:b w:val="0"/>
      <w:smallCaps w:val="0"/>
      <w:sz w:val="22"/>
    </w:rPr>
  </w:style>
  <w:style w:type="paragraph" w:customStyle="1" w:styleId="NumPar2">
    <w:name w:val="NumPar 2"/>
    <w:basedOn w:val="berschrift2"/>
    <w:next w:val="Text2"/>
    <w:pPr>
      <w:keepNext w:val="0"/>
      <w:spacing w:after="120"/>
      <w:outlineLvl w:val="9"/>
    </w:pPr>
    <w:rPr>
      <w:b w:val="0"/>
      <w:sz w:val="22"/>
    </w:rPr>
  </w:style>
  <w:style w:type="paragraph" w:customStyle="1" w:styleId="NumPar3">
    <w:name w:val="NumPar 3"/>
    <w:basedOn w:val="berschrift3"/>
    <w:next w:val="Text3"/>
    <w:pPr>
      <w:keepNext w:val="0"/>
      <w:outlineLvl w:val="9"/>
    </w:pPr>
    <w:rPr>
      <w:i/>
      <w:sz w:val="22"/>
    </w:rPr>
  </w:style>
  <w:style w:type="paragraph" w:customStyle="1" w:styleId="NumPar4">
    <w:name w:val="NumPar 4"/>
    <w:basedOn w:val="berschrift4"/>
    <w:next w:val="Text4"/>
    <w:pPr>
      <w:keepNext w:val="0"/>
      <w:outlineLvl w:val="9"/>
    </w:pPr>
    <w:rPr>
      <w:i w:val="0"/>
      <w:sz w:val="22"/>
    </w:rPr>
  </w:style>
  <w:style w:type="paragraph" w:styleId="NurText">
    <w:name w:val="Plain Text"/>
    <w:basedOn w:val="Standard"/>
    <w:rPr>
      <w:rFonts w:ascii="Courier New" w:hAnsi="Courier New"/>
    </w:rPr>
  </w:style>
  <w:style w:type="paragraph" w:styleId="Untertitel">
    <w:name w:val="Subtitle"/>
    <w:basedOn w:val="Standard"/>
    <w:qFormat/>
    <w:pPr>
      <w:spacing w:after="60"/>
      <w:jc w:val="center"/>
      <w:outlineLvl w:val="1"/>
    </w:pPr>
    <w:rPr>
      <w:rFonts w:ascii="Arial" w:hAnsi="Arial"/>
    </w:rPr>
  </w:style>
  <w:style w:type="paragraph" w:styleId="Rechtsgrundlagenverzeichnis">
    <w:name w:val="table of authorities"/>
    <w:basedOn w:val="Standard"/>
    <w:next w:val="Standard"/>
    <w:semiHidden/>
    <w:pPr>
      <w:ind w:left="240" w:hanging="240"/>
    </w:pPr>
  </w:style>
  <w:style w:type="paragraph" w:styleId="Abbildungsverzeichnis">
    <w:name w:val="table of figures"/>
    <w:basedOn w:val="Standard"/>
    <w:next w:val="Standard"/>
    <w:uiPriority w:val="99"/>
    <w:pPr>
      <w:ind w:left="480" w:hanging="480"/>
    </w:pPr>
  </w:style>
  <w:style w:type="paragraph" w:styleId="Titel">
    <w:name w:val="Title"/>
    <w:basedOn w:val="Standard"/>
    <w:next w:val="SubTitle1"/>
    <w:link w:val="TitelZchn"/>
    <w:uiPriority w:val="10"/>
    <w:qFormat/>
    <w:pPr>
      <w:spacing w:after="480"/>
      <w:jc w:val="center"/>
    </w:pPr>
    <w:rPr>
      <w:b/>
      <w:kern w:val="28"/>
      <w:sz w:val="48"/>
    </w:rPr>
  </w:style>
  <w:style w:type="paragraph" w:customStyle="1" w:styleId="SubTitle1">
    <w:name w:val="SubTitle 1"/>
    <w:basedOn w:val="Standard"/>
    <w:next w:val="Standard"/>
    <w:pPr>
      <w:jc w:val="center"/>
    </w:pPr>
    <w:rPr>
      <w:b/>
      <w:sz w:val="40"/>
    </w:rPr>
  </w:style>
  <w:style w:type="paragraph" w:styleId="RGV-berschrift">
    <w:name w:val="toa heading"/>
    <w:basedOn w:val="Standard"/>
    <w:next w:val="Standard"/>
    <w:semiHidden/>
    <w:pPr>
      <w:spacing w:before="120"/>
    </w:pPr>
    <w:rPr>
      <w:rFonts w:ascii="Arial" w:hAnsi="Arial"/>
      <w:b/>
    </w:rPr>
  </w:style>
  <w:style w:type="paragraph" w:styleId="Verzeichnis1">
    <w:name w:val="toc 1"/>
    <w:basedOn w:val="Standard"/>
    <w:next w:val="Standard"/>
    <w:autoRedefine/>
    <w:uiPriority w:val="39"/>
    <w:rsid w:val="009534FE"/>
    <w:pPr>
      <w:tabs>
        <w:tab w:val="right" w:leader="dot" w:pos="8640"/>
      </w:tabs>
      <w:spacing w:before="120"/>
      <w:ind w:left="284" w:right="720" w:hanging="284"/>
      <w:jc w:val="left"/>
    </w:pPr>
    <w:rPr>
      <w:rFonts w:ascii="Calibri" w:hAnsi="Calibri" w:cs="Calibri"/>
      <w:b/>
      <w:caps/>
      <w:noProof/>
    </w:rPr>
  </w:style>
  <w:style w:type="paragraph" w:styleId="Verzeichnis2">
    <w:name w:val="toc 2"/>
    <w:basedOn w:val="Standard"/>
    <w:next w:val="Standard"/>
    <w:autoRedefine/>
    <w:uiPriority w:val="39"/>
    <w:rsid w:val="00084F09"/>
    <w:pPr>
      <w:tabs>
        <w:tab w:val="left" w:pos="709"/>
        <w:tab w:val="right" w:leader="dot" w:pos="8640"/>
      </w:tabs>
      <w:spacing w:before="60" w:after="60"/>
      <w:ind w:left="482" w:right="720" w:hanging="198"/>
    </w:pPr>
    <w:rPr>
      <w:rFonts w:ascii="Calibri" w:hAnsi="Calibri"/>
      <w:noProof/>
    </w:rPr>
  </w:style>
  <w:style w:type="paragraph" w:styleId="Verzeichnis3">
    <w:name w:val="toc 3"/>
    <w:basedOn w:val="Standard"/>
    <w:next w:val="Standard"/>
    <w:uiPriority w:val="39"/>
    <w:rsid w:val="002D3403"/>
    <w:pPr>
      <w:tabs>
        <w:tab w:val="left" w:pos="1051"/>
        <w:tab w:val="right" w:leader="dot" w:pos="8640"/>
      </w:tabs>
      <w:spacing w:before="60" w:after="60"/>
      <w:ind w:left="595" w:right="720" w:hanging="28"/>
    </w:pPr>
    <w:rPr>
      <w:rFonts w:ascii="Calibri" w:hAnsi="Calibri"/>
    </w:rPr>
  </w:style>
  <w:style w:type="paragraph" w:styleId="Verzeichnis4">
    <w:name w:val="toc 4"/>
    <w:basedOn w:val="Standard"/>
    <w:next w:val="Standard"/>
    <w:uiPriority w:val="39"/>
    <w:pPr>
      <w:tabs>
        <w:tab w:val="right" w:leader="dot" w:pos="8641"/>
      </w:tabs>
      <w:spacing w:before="20" w:after="60"/>
      <w:ind w:left="709" w:right="720" w:hanging="709"/>
    </w:pPr>
    <w:rPr>
      <w:noProof/>
    </w:rPr>
  </w:style>
  <w:style w:type="paragraph" w:styleId="Verzeichnis5">
    <w:name w:val="toc 5"/>
    <w:basedOn w:val="Standard"/>
    <w:next w:val="Standard"/>
    <w:semiHidden/>
    <w:pPr>
      <w:tabs>
        <w:tab w:val="right" w:leader="dot" w:pos="8641"/>
      </w:tabs>
      <w:spacing w:before="240"/>
      <w:ind w:right="720"/>
    </w:pPr>
    <w:rPr>
      <w:caps/>
    </w:rPr>
  </w:style>
  <w:style w:type="paragraph" w:styleId="Verzeichnis6">
    <w:name w:val="toc 6"/>
    <w:basedOn w:val="Standard"/>
    <w:next w:val="Standard"/>
    <w:autoRedefine/>
    <w:semiHidden/>
  </w:style>
  <w:style w:type="paragraph" w:styleId="Verzeichnis7">
    <w:name w:val="toc 7"/>
    <w:basedOn w:val="Standard"/>
    <w:next w:val="Standard"/>
    <w:autoRedefine/>
    <w:semiHidden/>
  </w:style>
  <w:style w:type="paragraph" w:styleId="Verzeichnis8">
    <w:name w:val="toc 8"/>
    <w:basedOn w:val="Standard"/>
    <w:next w:val="Standard"/>
    <w:autoRedefine/>
    <w:semiHidden/>
  </w:style>
  <w:style w:type="paragraph" w:styleId="Verzeichnis9">
    <w:name w:val="toc 9"/>
    <w:basedOn w:val="Standard"/>
    <w:next w:val="Standard"/>
    <w:autoRedefine/>
    <w:semiHidden/>
  </w:style>
  <w:style w:type="paragraph" w:customStyle="1" w:styleId="YReferences">
    <w:name w:val="YReferences"/>
    <w:basedOn w:val="Standard"/>
    <w:next w:val="Standard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8"/>
      </w:numPr>
      <w:tabs>
        <w:tab w:val="clear" w:pos="765"/>
        <w:tab w:val="left" w:pos="567"/>
      </w:tabs>
      <w:ind w:left="567" w:hanging="284"/>
    </w:pPr>
  </w:style>
  <w:style w:type="paragraph" w:customStyle="1" w:styleId="ListDash">
    <w:name w:val="List Dash"/>
    <w:basedOn w:val="Standard"/>
    <w:pPr>
      <w:numPr>
        <w:numId w:val="10"/>
      </w:numPr>
    </w:pPr>
  </w:style>
  <w:style w:type="paragraph" w:customStyle="1" w:styleId="ListDash1">
    <w:name w:val="List Dash 1"/>
    <w:basedOn w:val="Text1"/>
    <w:pPr>
      <w:numPr>
        <w:numId w:val="11"/>
      </w:numPr>
      <w:tabs>
        <w:tab w:val="clear" w:pos="765"/>
        <w:tab w:val="left" w:pos="567"/>
      </w:tabs>
      <w:ind w:left="568" w:hanging="284"/>
    </w:pPr>
  </w:style>
  <w:style w:type="paragraph" w:customStyle="1" w:styleId="ListDash2">
    <w:name w:val="List Dash 2"/>
    <w:basedOn w:val="Text1"/>
    <w:pPr>
      <w:numPr>
        <w:numId w:val="12"/>
      </w:numPr>
      <w:tabs>
        <w:tab w:val="clear" w:pos="1360"/>
        <w:tab w:val="left" w:pos="851"/>
      </w:tabs>
      <w:ind w:left="851" w:hanging="284"/>
    </w:pPr>
  </w:style>
  <w:style w:type="paragraph" w:customStyle="1" w:styleId="ListDash3">
    <w:name w:val="List Dash 3"/>
    <w:basedOn w:val="Text3"/>
    <w:pPr>
      <w:numPr>
        <w:numId w:val="5"/>
      </w:numPr>
      <w:tabs>
        <w:tab w:val="clear" w:pos="2199"/>
        <w:tab w:val="left" w:pos="1134"/>
      </w:tabs>
      <w:ind w:left="1135" w:hanging="284"/>
    </w:pPr>
  </w:style>
  <w:style w:type="paragraph" w:customStyle="1" w:styleId="ListDash4">
    <w:name w:val="List Dash 4"/>
    <w:basedOn w:val="Text4"/>
    <w:pPr>
      <w:numPr>
        <w:numId w:val="6"/>
      </w:numPr>
      <w:tabs>
        <w:tab w:val="clear" w:pos="3163"/>
        <w:tab w:val="left" w:pos="1418"/>
      </w:tabs>
      <w:ind w:left="1418" w:hanging="284"/>
    </w:pPr>
  </w:style>
  <w:style w:type="paragraph" w:customStyle="1" w:styleId="ListNumberLevel2">
    <w:name w:val="List Number (Level 2)"/>
    <w:basedOn w:val="Standard"/>
    <w:pPr>
      <w:numPr>
        <w:ilvl w:val="1"/>
        <w:numId w:val="13"/>
      </w:numPr>
    </w:pPr>
  </w:style>
  <w:style w:type="paragraph" w:customStyle="1" w:styleId="ListNumberLevel3">
    <w:name w:val="List Number (Level 3)"/>
    <w:basedOn w:val="Standard"/>
    <w:pPr>
      <w:numPr>
        <w:ilvl w:val="2"/>
        <w:numId w:val="13"/>
      </w:numPr>
    </w:pPr>
  </w:style>
  <w:style w:type="paragraph" w:customStyle="1" w:styleId="ListNumberLevel4">
    <w:name w:val="List Number (Level 4)"/>
    <w:basedOn w:val="Standard"/>
    <w:pPr>
      <w:numPr>
        <w:ilvl w:val="3"/>
        <w:numId w:val="13"/>
      </w:numPr>
    </w:pPr>
  </w:style>
  <w:style w:type="paragraph" w:customStyle="1" w:styleId="ListNumber1">
    <w:name w:val="List Number 1"/>
    <w:basedOn w:val="Text1"/>
    <w:pPr>
      <w:numPr>
        <w:numId w:val="14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4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4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4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5"/>
      </w:numPr>
    </w:pPr>
  </w:style>
  <w:style w:type="paragraph" w:customStyle="1" w:styleId="ListNumber2Level3">
    <w:name w:val="List Number 2 (Level 3)"/>
    <w:basedOn w:val="Text2"/>
    <w:pPr>
      <w:numPr>
        <w:ilvl w:val="2"/>
        <w:numId w:val="15"/>
      </w:numPr>
    </w:pPr>
  </w:style>
  <w:style w:type="paragraph" w:customStyle="1" w:styleId="ListNumber2Level4">
    <w:name w:val="List Number 2 (Level 4)"/>
    <w:basedOn w:val="Text2"/>
    <w:pPr>
      <w:numPr>
        <w:ilvl w:val="3"/>
        <w:numId w:val="15"/>
      </w:numPr>
    </w:pPr>
  </w:style>
  <w:style w:type="paragraph" w:customStyle="1" w:styleId="ListNumber3Level2">
    <w:name w:val="List Number 3 (Level 2)"/>
    <w:basedOn w:val="Text3"/>
    <w:pPr>
      <w:numPr>
        <w:ilvl w:val="1"/>
        <w:numId w:val="16"/>
      </w:numPr>
    </w:pPr>
  </w:style>
  <w:style w:type="paragraph" w:customStyle="1" w:styleId="ListNumber3Level3">
    <w:name w:val="List Number 3 (Level 3)"/>
    <w:basedOn w:val="Text3"/>
    <w:pPr>
      <w:numPr>
        <w:ilvl w:val="2"/>
        <w:numId w:val="16"/>
      </w:numPr>
    </w:pPr>
  </w:style>
  <w:style w:type="paragraph" w:customStyle="1" w:styleId="ListNumber3Level4">
    <w:name w:val="List Number 3 (Level 4)"/>
    <w:basedOn w:val="Text3"/>
    <w:pPr>
      <w:numPr>
        <w:ilvl w:val="3"/>
        <w:numId w:val="16"/>
      </w:numPr>
    </w:pPr>
  </w:style>
  <w:style w:type="paragraph" w:customStyle="1" w:styleId="ListNumber4Level2">
    <w:name w:val="List Number 4 (Level 2)"/>
    <w:basedOn w:val="Text4"/>
    <w:pPr>
      <w:numPr>
        <w:ilvl w:val="1"/>
        <w:numId w:val="17"/>
      </w:numPr>
    </w:pPr>
  </w:style>
  <w:style w:type="paragraph" w:customStyle="1" w:styleId="ListNumber4Level3">
    <w:name w:val="List Number 4 (Level 3)"/>
    <w:basedOn w:val="Text4"/>
    <w:pPr>
      <w:numPr>
        <w:ilvl w:val="2"/>
        <w:numId w:val="17"/>
      </w:numPr>
    </w:pPr>
  </w:style>
  <w:style w:type="paragraph" w:customStyle="1" w:styleId="ListNumber4Level4">
    <w:name w:val="List Number 4 (Level 4)"/>
    <w:basedOn w:val="Text4"/>
    <w:pPr>
      <w:numPr>
        <w:ilvl w:val="3"/>
        <w:numId w:val="17"/>
      </w:numPr>
    </w:pPr>
  </w:style>
  <w:style w:type="paragraph" w:customStyle="1" w:styleId="FITTable">
    <w:name w:val="FIT Table"/>
    <w:basedOn w:val="Standard"/>
    <w:pPr>
      <w:spacing w:before="60" w:after="60"/>
    </w:pPr>
  </w:style>
  <w:style w:type="paragraph" w:customStyle="1" w:styleId="Disclaimer">
    <w:name w:val="Disclaimer"/>
    <w:basedOn w:val="Standard"/>
    <w:pPr>
      <w:keepLines/>
      <w:pBdr>
        <w:top w:val="single" w:sz="4" w:space="1" w:color="auto"/>
      </w:pBdr>
      <w:spacing w:before="480" w:after="0"/>
    </w:pPr>
    <w:rPr>
      <w:i/>
    </w:rPr>
  </w:style>
  <w:style w:type="paragraph" w:customStyle="1" w:styleId="SubTitle2">
    <w:name w:val="SubTitle 2"/>
    <w:basedOn w:val="Standard"/>
    <w:pPr>
      <w:jc w:val="center"/>
    </w:pPr>
    <w:rPr>
      <w:b/>
      <w:sz w:val="32"/>
    </w:rPr>
  </w:style>
  <w:style w:type="character" w:styleId="Seitenzahl">
    <w:name w:val="page number"/>
    <w:basedOn w:val="Absatz-Standardschriftart"/>
  </w:style>
  <w:style w:type="character" w:styleId="Fett">
    <w:name w:val="Strong"/>
    <w:qFormat/>
    <w:rPr>
      <w:b/>
    </w:rPr>
  </w:style>
  <w:style w:type="paragraph" w:customStyle="1" w:styleId="Heading1Annex">
    <w:name w:val="Heading 1 Annex"/>
    <w:basedOn w:val="berschrift1"/>
    <w:next w:val="Standard"/>
    <w:pPr>
      <w:numPr>
        <w:numId w:val="0"/>
      </w:numPr>
      <w:overflowPunct w:val="0"/>
      <w:autoSpaceDE w:val="0"/>
      <w:autoSpaceDN w:val="0"/>
      <w:adjustRightInd w:val="0"/>
      <w:jc w:val="left"/>
      <w:textAlignment w:val="baseline"/>
    </w:pPr>
    <w:rPr>
      <w:noProof/>
      <w:sz w:val="36"/>
    </w:rPr>
  </w:style>
  <w:style w:type="paragraph" w:customStyle="1" w:styleId="HistoryTable">
    <w:name w:val="HistoryTable"/>
    <w:basedOn w:val="Standard"/>
    <w:pPr>
      <w:spacing w:before="60" w:after="60"/>
      <w:jc w:val="left"/>
    </w:pPr>
    <w:rPr>
      <w:lang w:eastAsia="fr-FR"/>
    </w:rPr>
  </w:style>
  <w:style w:type="paragraph" w:styleId="Blocktext">
    <w:name w:val="Block Text"/>
    <w:basedOn w:val="Standard"/>
    <w:pPr>
      <w:ind w:left="1440" w:right="1440"/>
    </w:pPr>
  </w:style>
  <w:style w:type="paragraph" w:styleId="Textkrper">
    <w:name w:val="Body Text"/>
    <w:basedOn w:val="Standard"/>
  </w:style>
  <w:style w:type="paragraph" w:styleId="Textkrper2">
    <w:name w:val="Body Text 2"/>
    <w:basedOn w:val="Standard"/>
    <w:pPr>
      <w:spacing w:line="480" w:lineRule="auto"/>
    </w:pPr>
  </w:style>
  <w:style w:type="paragraph" w:styleId="Textkrper3">
    <w:name w:val="Body Text 3"/>
    <w:basedOn w:val="Standard"/>
    <w:rPr>
      <w:sz w:val="16"/>
    </w:rPr>
  </w:style>
  <w:style w:type="paragraph" w:styleId="Textkrper-Erstzeileneinzug">
    <w:name w:val="Body Text First Indent"/>
    <w:basedOn w:val="Textkrper"/>
    <w:pPr>
      <w:ind w:firstLine="210"/>
    </w:pPr>
  </w:style>
  <w:style w:type="paragraph" w:styleId="Textkrper-Zeileneinzug">
    <w:name w:val="Body Text Indent"/>
    <w:basedOn w:val="Standard"/>
    <w:pPr>
      <w:ind w:left="283"/>
    </w:pPr>
  </w:style>
  <w:style w:type="paragraph" w:styleId="Textkrper-Erstzeileneinzug2">
    <w:name w:val="Body Text First Indent 2"/>
    <w:basedOn w:val="Textkrper-Zeileneinzug"/>
    <w:pPr>
      <w:ind w:firstLine="210"/>
    </w:pPr>
  </w:style>
  <w:style w:type="paragraph" w:styleId="Textkrper-Einzug2">
    <w:name w:val="Body Text Indent 2"/>
    <w:basedOn w:val="Standard"/>
    <w:pPr>
      <w:spacing w:line="480" w:lineRule="auto"/>
      <w:ind w:left="283"/>
    </w:pPr>
  </w:style>
  <w:style w:type="paragraph" w:styleId="Textkrper-Einzug3">
    <w:name w:val="Body Text Indent 3"/>
    <w:basedOn w:val="Standard"/>
    <w:pPr>
      <w:ind w:left="283"/>
    </w:pPr>
    <w:rPr>
      <w:sz w:val="16"/>
    </w:rPr>
  </w:style>
  <w:style w:type="character" w:styleId="Kommentarzeichen">
    <w:name w:val="annotation reference"/>
    <w:uiPriority w:val="99"/>
    <w:semiHidden/>
    <w:rPr>
      <w:sz w:val="16"/>
    </w:rPr>
  </w:style>
  <w:style w:type="paragraph" w:styleId="Kommentartext">
    <w:name w:val="annotation text"/>
    <w:basedOn w:val="Standard"/>
    <w:link w:val="KommentartextZchn"/>
    <w:uiPriority w:val="99"/>
    <w:semiHidden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character" w:styleId="Hervorhebung">
    <w:name w:val="Emphasis"/>
    <w:qFormat/>
    <w:rPr>
      <w:i/>
    </w:rPr>
  </w:style>
  <w:style w:type="character" w:styleId="Endnotenzeichen">
    <w:name w:val="endnote reference"/>
    <w:semiHidden/>
    <w:rPr>
      <w:vertAlign w:val="superscript"/>
    </w:rPr>
  </w:style>
  <w:style w:type="paragraph" w:styleId="Endnotentext">
    <w:name w:val="endnote text"/>
    <w:basedOn w:val="Standard"/>
    <w:semiHidden/>
  </w:style>
  <w:style w:type="paragraph" w:styleId="Umschlagadresse">
    <w:name w:val="envelope address"/>
    <w:basedOn w:val="Standard"/>
    <w:pPr>
      <w:framePr w:w="7920" w:h="1980" w:hRule="exact" w:hSpace="180" w:wrap="auto" w:hAnchor="page" w:xAlign="center" w:yAlign="bottom"/>
      <w:ind w:left="2880"/>
    </w:pPr>
    <w:rPr>
      <w:rFonts w:ascii="Arial" w:hAnsi="Arial"/>
    </w:rPr>
  </w:style>
  <w:style w:type="paragraph" w:styleId="Umschlagabsenderadresse">
    <w:name w:val="envelope return"/>
    <w:basedOn w:val="Standard"/>
    <w:rPr>
      <w:rFonts w:ascii="Arial" w:hAnsi="Arial"/>
    </w:rPr>
  </w:style>
  <w:style w:type="character" w:styleId="BesuchterLink">
    <w:name w:val="FollowedHyperlink"/>
    <w:rPr>
      <w:color w:val="800080"/>
      <w:u w:val="single"/>
    </w:rPr>
  </w:style>
  <w:style w:type="paragraph" w:styleId="Fuzeile">
    <w:name w:val="footer"/>
    <w:basedOn w:val="Standard"/>
    <w:link w:val="FuzeileZchn"/>
    <w:uiPriority w:val="99"/>
    <w:pPr>
      <w:spacing w:after="0"/>
      <w:ind w:right="-567"/>
      <w:jc w:val="left"/>
    </w:pPr>
    <w:rPr>
      <w:rFonts w:ascii="Arial" w:hAnsi="Arial"/>
      <w:sz w:val="16"/>
    </w:rPr>
  </w:style>
  <w:style w:type="character" w:styleId="Funotenzeichen">
    <w:name w:val="footnote reference"/>
    <w:semiHidden/>
    <w:rsid w:val="00063068"/>
    <w:rPr>
      <w:rFonts w:asciiTheme="minorHAnsi" w:hAnsiTheme="minorHAnsi"/>
      <w:sz w:val="20"/>
      <w:vertAlign w:val="superscript"/>
    </w:rPr>
  </w:style>
  <w:style w:type="character" w:styleId="Hyperlink">
    <w:name w:val="Hyperlink"/>
    <w:aliases w:val="Hyperlink - Header"/>
    <w:uiPriority w:val="99"/>
    <w:rPr>
      <w:color w:val="0000FF"/>
      <w:u w:val="single"/>
    </w:rPr>
  </w:style>
  <w:style w:type="paragraph" w:styleId="Index1">
    <w:name w:val="index 1"/>
    <w:basedOn w:val="Standard"/>
    <w:next w:val="Standard"/>
    <w:autoRedefine/>
    <w:semiHidden/>
    <w:pPr>
      <w:ind w:left="240" w:hanging="240"/>
    </w:pPr>
  </w:style>
  <w:style w:type="paragraph" w:styleId="Index2">
    <w:name w:val="index 2"/>
    <w:basedOn w:val="Standard"/>
    <w:next w:val="Standard"/>
    <w:autoRedefine/>
    <w:semiHidden/>
    <w:pPr>
      <w:ind w:left="480" w:hanging="240"/>
    </w:pPr>
  </w:style>
  <w:style w:type="paragraph" w:styleId="Index3">
    <w:name w:val="index 3"/>
    <w:basedOn w:val="Standard"/>
    <w:next w:val="Standard"/>
    <w:autoRedefine/>
    <w:semiHidden/>
    <w:pPr>
      <w:ind w:left="720" w:hanging="240"/>
    </w:pPr>
  </w:style>
  <w:style w:type="paragraph" w:styleId="Index4">
    <w:name w:val="index 4"/>
    <w:basedOn w:val="Standard"/>
    <w:next w:val="Standard"/>
    <w:autoRedefine/>
    <w:semiHidden/>
    <w:pPr>
      <w:ind w:left="960" w:hanging="240"/>
    </w:pPr>
  </w:style>
  <w:style w:type="paragraph" w:styleId="Index5">
    <w:name w:val="index 5"/>
    <w:basedOn w:val="Standard"/>
    <w:next w:val="Standard"/>
    <w:autoRedefine/>
    <w:semiHidden/>
    <w:pPr>
      <w:ind w:left="1200" w:hanging="240"/>
    </w:pPr>
  </w:style>
  <w:style w:type="paragraph" w:styleId="Index6">
    <w:name w:val="index 6"/>
    <w:basedOn w:val="Standard"/>
    <w:next w:val="Standard"/>
    <w:autoRedefine/>
    <w:semiHidden/>
    <w:pPr>
      <w:ind w:left="1440" w:hanging="240"/>
    </w:pPr>
  </w:style>
  <w:style w:type="paragraph" w:styleId="Index7">
    <w:name w:val="index 7"/>
    <w:basedOn w:val="Standard"/>
    <w:next w:val="Standard"/>
    <w:autoRedefine/>
    <w:semiHidden/>
    <w:pPr>
      <w:ind w:left="1680" w:hanging="240"/>
    </w:pPr>
  </w:style>
  <w:style w:type="paragraph" w:styleId="Index8">
    <w:name w:val="index 8"/>
    <w:basedOn w:val="Standard"/>
    <w:next w:val="Standard"/>
    <w:autoRedefine/>
    <w:semiHidden/>
    <w:pPr>
      <w:ind w:left="1920" w:hanging="240"/>
    </w:pPr>
  </w:style>
  <w:style w:type="paragraph" w:styleId="Index9">
    <w:name w:val="index 9"/>
    <w:basedOn w:val="Standard"/>
    <w:next w:val="Standard"/>
    <w:autoRedefine/>
    <w:semiHidden/>
    <w:pPr>
      <w:ind w:left="2160" w:hanging="240"/>
    </w:pPr>
  </w:style>
  <w:style w:type="paragraph" w:styleId="Indexberschrift">
    <w:name w:val="index heading"/>
    <w:basedOn w:val="Standard"/>
    <w:next w:val="Index1"/>
    <w:semiHidden/>
    <w:rPr>
      <w:rFonts w:ascii="Arial" w:hAnsi="Arial"/>
      <w:b/>
    </w:rPr>
  </w:style>
  <w:style w:type="character" w:styleId="Zeilennummer">
    <w:name w:val="line number"/>
    <w:basedOn w:val="Absatz-Standardschriftart"/>
  </w:style>
  <w:style w:type="paragraph" w:styleId="Liste">
    <w:name w:val="List"/>
    <w:basedOn w:val="Standard"/>
    <w:pPr>
      <w:ind w:left="283" w:hanging="283"/>
    </w:pPr>
  </w:style>
  <w:style w:type="paragraph" w:styleId="Liste2">
    <w:name w:val="List 2"/>
    <w:basedOn w:val="Standard"/>
    <w:pPr>
      <w:ind w:left="566" w:hanging="283"/>
    </w:pPr>
  </w:style>
  <w:style w:type="paragraph" w:styleId="Liste3">
    <w:name w:val="List 3"/>
    <w:basedOn w:val="Standard"/>
    <w:pPr>
      <w:ind w:left="849" w:hanging="283"/>
    </w:pPr>
  </w:style>
  <w:style w:type="paragraph" w:styleId="Liste4">
    <w:name w:val="List 4"/>
    <w:basedOn w:val="Standard"/>
    <w:pPr>
      <w:ind w:left="1132" w:hanging="283"/>
    </w:pPr>
  </w:style>
  <w:style w:type="paragraph" w:styleId="Liste5">
    <w:name w:val="List 5"/>
    <w:basedOn w:val="Standard"/>
    <w:pPr>
      <w:ind w:left="1415" w:hanging="283"/>
    </w:pPr>
  </w:style>
  <w:style w:type="paragraph" w:styleId="Aufzhlungszeichen5">
    <w:name w:val="List Bullet 5"/>
    <w:basedOn w:val="Standard"/>
    <w:pPr>
      <w:numPr>
        <w:numId w:val="1"/>
      </w:numPr>
      <w:tabs>
        <w:tab w:val="clear" w:pos="1492"/>
        <w:tab w:val="left" w:pos="1701"/>
      </w:tabs>
      <w:ind w:left="1702" w:hanging="284"/>
    </w:pPr>
  </w:style>
  <w:style w:type="paragraph" w:styleId="Inhaltsverzeichnisberschrift">
    <w:name w:val="TOC Heading"/>
    <w:basedOn w:val="RGV-berschrift"/>
    <w:next w:val="Standard"/>
    <w:qFormat/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120"/>
      <w:jc w:val="both"/>
    </w:pPr>
    <w:rPr>
      <w:rFonts w:ascii="Courier New" w:hAnsi="Courier New"/>
    </w:rPr>
  </w:style>
  <w:style w:type="paragraph" w:styleId="Nachrichtenkopf">
    <w:name w:val="Message Header"/>
    <w:basedOn w:val="Standar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Standardeinzug">
    <w:name w:val="Normal Indent"/>
    <w:basedOn w:val="Standard"/>
    <w:pPr>
      <w:ind w:left="720"/>
    </w:pPr>
  </w:style>
  <w:style w:type="paragraph" w:styleId="Fu-Endnotenberschrift">
    <w:name w:val="Note Heading"/>
    <w:basedOn w:val="Standard"/>
    <w:next w:val="Standard"/>
  </w:style>
  <w:style w:type="paragraph" w:styleId="Anrede">
    <w:name w:val="Salutation"/>
    <w:basedOn w:val="Standard"/>
    <w:next w:val="Standard"/>
  </w:style>
  <w:style w:type="paragraph" w:customStyle="1" w:styleId="FooterLine">
    <w:name w:val="FooterLine"/>
    <w:basedOn w:val="Fuzeile"/>
    <w:next w:val="Fuzeile"/>
    <w:pPr>
      <w:pBdr>
        <w:top w:val="single" w:sz="4" w:space="1" w:color="auto"/>
      </w:pBdr>
      <w:tabs>
        <w:tab w:val="right" w:pos="8647"/>
      </w:tabs>
      <w:spacing w:before="120"/>
      <w:ind w:right="0"/>
    </w:pPr>
    <w:rPr>
      <w:lang w:val="fi-FI"/>
    </w:rPr>
  </w:style>
  <w:style w:type="paragraph" w:customStyle="1" w:styleId="Citation">
    <w:name w:val="Citation"/>
    <w:basedOn w:val="Standard"/>
    <w:pPr>
      <w:spacing w:before="60" w:after="60" w:line="240" w:lineRule="atLeast"/>
      <w:ind w:left="454" w:right="454"/>
    </w:pPr>
    <w:rPr>
      <w:i/>
    </w:rPr>
  </w:style>
  <w:style w:type="paragraph" w:customStyle="1" w:styleId="ZCom">
    <w:name w:val="Z_Com"/>
    <w:basedOn w:val="Standard"/>
    <w:next w:val="ZDGName"/>
    <w:rsid w:val="001701F9"/>
    <w:pPr>
      <w:widowControl w:val="0"/>
      <w:autoSpaceDE w:val="0"/>
      <w:autoSpaceDN w:val="0"/>
      <w:spacing w:after="0"/>
      <w:ind w:right="85"/>
    </w:pPr>
    <w:rPr>
      <w:rFonts w:ascii="Arial" w:hAnsi="Arial" w:cs="Arial"/>
      <w:sz w:val="24"/>
      <w:szCs w:val="24"/>
      <w:lang w:eastAsia="en-GB"/>
    </w:rPr>
  </w:style>
  <w:style w:type="paragraph" w:customStyle="1" w:styleId="ZDGName">
    <w:name w:val="Z_DGName"/>
    <w:basedOn w:val="Standard"/>
    <w:rsid w:val="001701F9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paragraph" w:customStyle="1" w:styleId="Tabletext">
    <w:name w:val="Tabletext"/>
    <w:basedOn w:val="Standard"/>
    <w:rsid w:val="001701F9"/>
    <w:pPr>
      <w:keepLines/>
      <w:widowControl w:val="0"/>
      <w:spacing w:line="240" w:lineRule="atLeast"/>
      <w:jc w:val="left"/>
    </w:pPr>
    <w:rPr>
      <w:lang w:val="en-US"/>
    </w:rPr>
  </w:style>
  <w:style w:type="paragraph" w:customStyle="1" w:styleId="MainTitle">
    <w:name w:val="Main Title"/>
    <w:basedOn w:val="Standard"/>
    <w:rsid w:val="001701F9"/>
    <w:pPr>
      <w:widowControl w:val="0"/>
      <w:spacing w:before="480" w:after="60"/>
      <w:jc w:val="center"/>
    </w:pPr>
    <w:rPr>
      <w:rFonts w:ascii="Arial" w:hAnsi="Arial"/>
      <w:b/>
      <w:kern w:val="28"/>
      <w:sz w:val="32"/>
      <w:lang w:val="en-US"/>
    </w:rPr>
  </w:style>
  <w:style w:type="paragraph" w:customStyle="1" w:styleId="TableText0">
    <w:name w:val="Table Text"/>
    <w:basedOn w:val="Textkrper"/>
    <w:rsid w:val="001701F9"/>
    <w:pPr>
      <w:overflowPunct w:val="0"/>
      <w:autoSpaceDE w:val="0"/>
      <w:autoSpaceDN w:val="0"/>
      <w:adjustRightInd w:val="0"/>
      <w:spacing w:after="0"/>
      <w:ind w:left="28" w:right="28"/>
      <w:jc w:val="left"/>
    </w:pPr>
    <w:rPr>
      <w:rFonts w:ascii="Arial" w:hAnsi="Arial"/>
      <w:lang w:val="en-US"/>
    </w:rPr>
  </w:style>
  <w:style w:type="character" w:customStyle="1" w:styleId="InfoBlueChar">
    <w:name w:val="InfoBlue Char"/>
    <w:link w:val="InfoBlue"/>
    <w:locked/>
    <w:rsid w:val="001701F9"/>
    <w:rPr>
      <w:i/>
      <w:iCs/>
      <w:vanish/>
      <w:color w:val="0000FF"/>
      <w:lang w:val="en-GB" w:eastAsia="en-US" w:bidi="ar-SA"/>
    </w:rPr>
  </w:style>
  <w:style w:type="paragraph" w:customStyle="1" w:styleId="InfoBlue">
    <w:name w:val="InfoBlue"/>
    <w:basedOn w:val="Standard"/>
    <w:next w:val="Textkrper"/>
    <w:link w:val="InfoBlueChar"/>
    <w:autoRedefine/>
    <w:rsid w:val="001701F9"/>
    <w:pPr>
      <w:widowControl w:val="0"/>
      <w:pBdr>
        <w:top w:val="single" w:sz="4" w:space="1" w:color="auto"/>
        <w:left w:val="single" w:sz="4" w:space="19" w:color="auto"/>
        <w:bottom w:val="single" w:sz="4" w:space="1" w:color="auto"/>
        <w:right w:val="single" w:sz="4" w:space="4" w:color="auto"/>
      </w:pBdr>
      <w:shd w:val="pct15" w:color="auto" w:fill="auto"/>
      <w:spacing w:before="120" w:line="240" w:lineRule="atLeast"/>
      <w:ind w:left="284"/>
      <w:contextualSpacing/>
      <w:jc w:val="left"/>
    </w:pPr>
    <w:rPr>
      <w:i/>
      <w:iCs/>
      <w:vanish/>
      <w:color w:val="0000FF"/>
    </w:rPr>
  </w:style>
  <w:style w:type="paragraph" w:customStyle="1" w:styleId="DefaultText">
    <w:name w:val="Default Text"/>
    <w:basedOn w:val="Standard"/>
    <w:rsid w:val="001701F9"/>
    <w:pPr>
      <w:autoSpaceDE w:val="0"/>
      <w:autoSpaceDN w:val="0"/>
      <w:adjustRightInd w:val="0"/>
      <w:spacing w:before="60" w:after="60"/>
      <w:jc w:val="left"/>
    </w:pPr>
    <w:rPr>
      <w:rFonts w:ascii="Arial" w:hAnsi="Arial"/>
      <w:noProof/>
      <w:lang w:val="en-US"/>
    </w:rPr>
  </w:style>
  <w:style w:type="paragraph" w:customStyle="1" w:styleId="ItalicizedTableText">
    <w:name w:val="Italicized Table Text"/>
    <w:basedOn w:val="Standard"/>
    <w:rsid w:val="001701F9"/>
    <w:pPr>
      <w:widowControl w:val="0"/>
      <w:autoSpaceDE w:val="0"/>
      <w:autoSpaceDN w:val="0"/>
      <w:adjustRightInd w:val="0"/>
      <w:spacing w:after="0"/>
      <w:jc w:val="left"/>
    </w:pPr>
    <w:rPr>
      <w:rFonts w:ascii="Arial" w:hAnsi="Arial" w:cs="Arial"/>
      <w:i/>
      <w:iCs/>
      <w:lang w:val="en-US"/>
    </w:rPr>
  </w:style>
  <w:style w:type="paragraph" w:customStyle="1" w:styleId="TableHeading">
    <w:name w:val="Table Heading"/>
    <w:basedOn w:val="Standard"/>
    <w:qFormat/>
    <w:rsid w:val="001701F9"/>
    <w:pPr>
      <w:widowControl w:val="0"/>
      <w:autoSpaceDE w:val="0"/>
      <w:autoSpaceDN w:val="0"/>
      <w:adjustRightInd w:val="0"/>
      <w:spacing w:after="0"/>
      <w:jc w:val="left"/>
    </w:pPr>
    <w:rPr>
      <w:rFonts w:ascii="Arial" w:hAnsi="Arial" w:cs="Arial"/>
      <w:b/>
      <w:bCs/>
      <w:lang w:val="en-US"/>
    </w:rPr>
  </w:style>
  <w:style w:type="paragraph" w:customStyle="1" w:styleId="Paragraph2">
    <w:name w:val="Paragraph2"/>
    <w:basedOn w:val="Standard"/>
    <w:rsid w:val="001701F9"/>
    <w:pPr>
      <w:widowControl w:val="0"/>
      <w:spacing w:before="80" w:after="0" w:line="240" w:lineRule="atLeast"/>
      <w:ind w:left="720"/>
    </w:pPr>
    <w:rPr>
      <w:color w:val="000000"/>
      <w:lang w:val="en-AU"/>
    </w:rPr>
  </w:style>
  <w:style w:type="paragraph" w:customStyle="1" w:styleId="ItalicizedText">
    <w:name w:val="Italicized Text"/>
    <w:basedOn w:val="Standard"/>
    <w:rsid w:val="001701F9"/>
    <w:pPr>
      <w:keepLines/>
      <w:widowControl w:val="0"/>
      <w:autoSpaceDE w:val="0"/>
      <w:autoSpaceDN w:val="0"/>
      <w:adjustRightInd w:val="0"/>
      <w:spacing w:after="100"/>
      <w:jc w:val="left"/>
    </w:pPr>
    <w:rPr>
      <w:rFonts w:ascii="Arial" w:hAnsi="Arial" w:cs="Arial"/>
      <w:i/>
      <w:iCs/>
      <w:lang w:val="en-US"/>
    </w:rPr>
  </w:style>
  <w:style w:type="character" w:customStyle="1" w:styleId="berschrift1Zchn">
    <w:name w:val="Überschrift 1 Zchn"/>
    <w:aliases w:val="chapitre Zchn,Titre 11 Zchn,t1.T1.Titre 1 Zchn,t1 Zchn,TITRE 1 SL Zchn"/>
    <w:link w:val="berschrift1"/>
    <w:rsid w:val="00BD1907"/>
    <w:rPr>
      <w:rFonts w:ascii="Calibri" w:hAnsi="Calibri"/>
      <w:b/>
      <w:smallCaps/>
      <w:sz w:val="32"/>
      <w:lang w:eastAsia="en-US"/>
    </w:rPr>
  </w:style>
  <w:style w:type="table" w:styleId="Tabellenraster">
    <w:name w:val="Table Grid"/>
    <w:basedOn w:val="NormaleTabelle"/>
    <w:rsid w:val="00CB72AF"/>
    <w:pPr>
      <w:spacing w:after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blue0">
    <w:name w:val="infoblue"/>
    <w:basedOn w:val="Standard"/>
    <w:link w:val="infoblueChar0"/>
    <w:rsid w:val="000C4137"/>
    <w:pPr>
      <w:spacing w:line="240" w:lineRule="atLeast"/>
      <w:ind w:left="720"/>
      <w:jc w:val="left"/>
    </w:pPr>
    <w:rPr>
      <w:rFonts w:eastAsia="SimSun"/>
      <w:i/>
      <w:iCs/>
      <w:color w:val="0000FF"/>
      <w:sz w:val="24"/>
      <w:lang w:val="fr-BE" w:eastAsia="zh-CN"/>
    </w:rPr>
  </w:style>
  <w:style w:type="paragraph" w:customStyle="1" w:styleId="Style1">
    <w:name w:val="Style1"/>
    <w:basedOn w:val="berschrift1"/>
    <w:rsid w:val="00A94709"/>
    <w:pPr>
      <w:numPr>
        <w:numId w:val="18"/>
      </w:numPr>
    </w:pPr>
  </w:style>
  <w:style w:type="paragraph" w:customStyle="1" w:styleId="TableHeaderText">
    <w:name w:val="Table Header Text"/>
    <w:basedOn w:val="TableText0"/>
    <w:rsid w:val="009A586D"/>
    <w:pPr>
      <w:overflowPunct/>
      <w:ind w:left="0" w:right="0"/>
      <w:jc w:val="center"/>
    </w:pPr>
    <w:rPr>
      <w:rFonts w:ascii="Times New Roman" w:hAnsi="Times New Roman"/>
      <w:b/>
      <w:bCs/>
      <w:szCs w:val="24"/>
    </w:rPr>
  </w:style>
  <w:style w:type="character" w:customStyle="1" w:styleId="infoblueChar0">
    <w:name w:val="infoblue Char"/>
    <w:link w:val="infoblue0"/>
    <w:rsid w:val="00C34AEB"/>
    <w:rPr>
      <w:rFonts w:eastAsia="SimSun"/>
      <w:i/>
      <w:iCs/>
      <w:color w:val="0000FF"/>
      <w:sz w:val="24"/>
      <w:lang w:val="fr-BE" w:eastAsia="zh-CN" w:bidi="ar-SA"/>
    </w:rPr>
  </w:style>
  <w:style w:type="paragraph" w:customStyle="1" w:styleId="StyleinfoblueLeft0cm">
    <w:name w:val="Style infoblue + Left:  0 cm"/>
    <w:basedOn w:val="Standard"/>
    <w:rsid w:val="004A5C8C"/>
    <w:pPr>
      <w:spacing w:line="240" w:lineRule="atLeast"/>
      <w:jc w:val="left"/>
    </w:pPr>
    <w:rPr>
      <w:i/>
      <w:iCs/>
      <w:color w:val="0000FF"/>
      <w:sz w:val="24"/>
      <w:lang w:val="fr-BE" w:eastAsia="zh-CN"/>
    </w:rPr>
  </w:style>
  <w:style w:type="paragraph" w:customStyle="1" w:styleId="StyleBodyText10ptItalicBlue">
    <w:name w:val="Style Body Text + 10 pt Italic Blue"/>
    <w:basedOn w:val="Textkrper"/>
    <w:rsid w:val="004A5C8C"/>
    <w:rPr>
      <w:i/>
      <w:iCs/>
      <w:color w:val="0000FF"/>
      <w:sz w:val="24"/>
    </w:rPr>
  </w:style>
  <w:style w:type="character" w:customStyle="1" w:styleId="berschrift2Zchn">
    <w:name w:val="Überschrift 2 Zchn"/>
    <w:aliases w:val="Niveau 2 Zchn,H2 Zchn,paragraphe Zchn,t2 Zchn,h2 Zchn"/>
    <w:link w:val="berschrift2"/>
    <w:rsid w:val="00EC43FC"/>
    <w:rPr>
      <w:rFonts w:asciiTheme="minorHAnsi" w:hAnsiTheme="minorHAnsi"/>
      <w:b/>
      <w:sz w:val="32"/>
      <w:lang w:eastAsia="en-US"/>
    </w:rPr>
  </w:style>
  <w:style w:type="paragraph" w:styleId="StandardWeb">
    <w:name w:val="Normal (Web)"/>
    <w:basedOn w:val="Standard"/>
    <w:rsid w:val="00B870F7"/>
    <w:pPr>
      <w:spacing w:before="100" w:beforeAutospacing="1" w:after="100" w:afterAutospacing="1"/>
      <w:jc w:val="left"/>
    </w:pPr>
    <w:rPr>
      <w:sz w:val="24"/>
      <w:szCs w:val="24"/>
      <w:lang w:eastAsia="en-GB"/>
    </w:rPr>
  </w:style>
  <w:style w:type="paragraph" w:styleId="Sprechblasentext">
    <w:name w:val="Balloon Text"/>
    <w:basedOn w:val="Standard"/>
    <w:link w:val="SprechblasentextZchn"/>
    <w:rsid w:val="00B42D59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B42D59"/>
    <w:rPr>
      <w:rFonts w:ascii="Tahoma" w:hAnsi="Tahoma" w:cs="Tahoma"/>
      <w:sz w:val="16"/>
      <w:szCs w:val="16"/>
      <w:lang w:eastAsia="en-US"/>
    </w:rPr>
  </w:style>
  <w:style w:type="table" w:customStyle="1" w:styleId="TableGrid1">
    <w:name w:val="Table Grid1"/>
    <w:basedOn w:val="NormaleTabelle"/>
    <w:next w:val="Tabellenraster"/>
    <w:rsid w:val="003F05F0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3F05F0"/>
  </w:style>
  <w:style w:type="paragraph" w:customStyle="1" w:styleId="StyleStyleHeading212ptJustified">
    <w:name w:val="Style Style Heading 2 + 12 pt + Justified"/>
    <w:basedOn w:val="Standard"/>
    <w:uiPriority w:val="99"/>
    <w:rsid w:val="00B33300"/>
    <w:pPr>
      <w:keepNext/>
      <w:numPr>
        <w:ilvl w:val="1"/>
        <w:numId w:val="20"/>
      </w:numPr>
      <w:spacing w:before="240" w:after="60"/>
      <w:outlineLvl w:val="1"/>
    </w:pPr>
    <w:rPr>
      <w:rFonts w:ascii="Arial" w:eastAsia="PMingLiU" w:hAnsi="Arial" w:cs="Arial"/>
      <w:b/>
      <w:bCs/>
      <w:sz w:val="24"/>
    </w:rPr>
  </w:style>
  <w:style w:type="paragraph" w:styleId="Kommentarthema">
    <w:name w:val="annotation subject"/>
    <w:basedOn w:val="Kommentartext"/>
    <w:next w:val="Kommentartext"/>
    <w:link w:val="KommentarthemaZchn"/>
    <w:rsid w:val="0034692A"/>
    <w:rPr>
      <w:b/>
      <w:bCs/>
    </w:rPr>
  </w:style>
  <w:style w:type="character" w:customStyle="1" w:styleId="KommentartextZchn">
    <w:name w:val="Kommentartext Zchn"/>
    <w:link w:val="Kommentartext"/>
    <w:uiPriority w:val="99"/>
    <w:semiHidden/>
    <w:rsid w:val="0034692A"/>
    <w:rPr>
      <w:lang w:eastAsia="en-US"/>
    </w:rPr>
  </w:style>
  <w:style w:type="character" w:customStyle="1" w:styleId="KommentarthemaZchn">
    <w:name w:val="Kommentarthema Zchn"/>
    <w:link w:val="Kommentarthema"/>
    <w:rsid w:val="0034692A"/>
    <w:rPr>
      <w:b/>
      <w:bCs/>
      <w:lang w:eastAsia="en-US"/>
    </w:rPr>
  </w:style>
  <w:style w:type="paragraph" w:styleId="berarbeitung">
    <w:name w:val="Revision"/>
    <w:hidden/>
    <w:uiPriority w:val="99"/>
    <w:semiHidden/>
    <w:rsid w:val="00B87930"/>
    <w:rPr>
      <w:sz w:val="22"/>
      <w:lang w:eastAsia="en-US"/>
    </w:rPr>
  </w:style>
  <w:style w:type="character" w:customStyle="1" w:styleId="GuidanceChar">
    <w:name w:val="Guidance Char"/>
    <w:link w:val="Guidance"/>
    <w:locked/>
    <w:rsid w:val="00163672"/>
    <w:rPr>
      <w:rFonts w:asciiTheme="minorHAnsi" w:hAnsiTheme="minorHAnsi" w:cs="Arial"/>
      <w:lang w:eastAsia="en-US"/>
    </w:rPr>
  </w:style>
  <w:style w:type="paragraph" w:customStyle="1" w:styleId="Guidance">
    <w:name w:val="Guidance"/>
    <w:basedOn w:val="Text2"/>
    <w:next w:val="Text2"/>
    <w:link w:val="GuidanceChar"/>
    <w:qFormat/>
    <w:rsid w:val="00163672"/>
    <w:rPr>
      <w:rFonts w:cs="Arial"/>
    </w:rPr>
  </w:style>
  <w:style w:type="character" w:customStyle="1" w:styleId="FunotentextZchn">
    <w:name w:val="Fußnotentext Zchn"/>
    <w:link w:val="Funotentext"/>
    <w:semiHidden/>
    <w:rsid w:val="00C54E88"/>
    <w:rPr>
      <w:rFonts w:asciiTheme="minorHAnsi" w:hAnsiTheme="minorHAnsi"/>
      <w:sz w:val="16"/>
      <w:lang w:eastAsia="en-US"/>
    </w:rPr>
  </w:style>
  <w:style w:type="paragraph" w:styleId="Listenabsatz">
    <w:name w:val="List Paragraph"/>
    <w:basedOn w:val="Standard"/>
    <w:link w:val="ListenabsatzZchn"/>
    <w:uiPriority w:val="34"/>
    <w:qFormat/>
    <w:rsid w:val="00535A67"/>
    <w:pPr>
      <w:ind w:left="720"/>
      <w:contextualSpacing/>
    </w:pPr>
  </w:style>
  <w:style w:type="paragraph" w:customStyle="1" w:styleId="StyleText310ptItalicBlueLeft125cm">
    <w:name w:val="Style Text 3 + 10 pt Italic Blue Left:  125 cm"/>
    <w:basedOn w:val="Text3"/>
    <w:rsid w:val="00080E9B"/>
    <w:pPr>
      <w:ind w:left="709"/>
    </w:pPr>
    <w:rPr>
      <w:i/>
      <w:iCs/>
      <w:color w:val="0000FF"/>
      <w:sz w:val="24"/>
    </w:rPr>
  </w:style>
  <w:style w:type="character" w:customStyle="1" w:styleId="ListenabsatzZchn">
    <w:name w:val="Listenabsatz Zchn"/>
    <w:link w:val="Listenabsatz"/>
    <w:uiPriority w:val="34"/>
    <w:locked/>
    <w:rsid w:val="00957EB9"/>
    <w:rPr>
      <w:sz w:val="22"/>
      <w:lang w:eastAsia="en-US"/>
    </w:rPr>
  </w:style>
  <w:style w:type="paragraph" w:customStyle="1" w:styleId="Comment">
    <w:name w:val="Comment"/>
    <w:basedOn w:val="Guidance"/>
    <w:link w:val="CommentChar"/>
    <w:qFormat/>
    <w:rsid w:val="008D4F97"/>
    <w:pPr>
      <w:spacing w:after="0"/>
    </w:pPr>
    <w:rPr>
      <w:rFonts w:ascii="Calibri" w:hAnsi="Calibri" w:cs="Calibri"/>
      <w:i/>
      <w:color w:val="0070C0"/>
    </w:rPr>
  </w:style>
  <w:style w:type="character" w:customStyle="1" w:styleId="CommentChar">
    <w:name w:val="Comment Char"/>
    <w:basedOn w:val="GuidanceChar"/>
    <w:link w:val="Comment"/>
    <w:rsid w:val="008D4F97"/>
    <w:rPr>
      <w:rFonts w:ascii="Calibri" w:hAnsi="Calibri" w:cs="Calibri"/>
      <w:i/>
      <w:color w:val="0070C0"/>
      <w:lang w:eastAsia="en-US"/>
    </w:rPr>
  </w:style>
  <w:style w:type="paragraph" w:customStyle="1" w:styleId="Table">
    <w:name w:val="Table"/>
    <w:basedOn w:val="Standard"/>
    <w:rsid w:val="003C0DB9"/>
    <w:pPr>
      <w:spacing w:after="60"/>
      <w:jc w:val="left"/>
    </w:pPr>
    <w:rPr>
      <w:rFonts w:ascii="Times New Roman" w:hAnsi="Times New Roman"/>
      <w:szCs w:val="24"/>
      <w:lang w:eastAsia="ko-KR"/>
    </w:rPr>
  </w:style>
  <w:style w:type="character" w:customStyle="1" w:styleId="Bold">
    <w:name w:val="Bold"/>
    <w:rsid w:val="003C0DB9"/>
    <w:rPr>
      <w:b/>
    </w:rPr>
  </w:style>
  <w:style w:type="character" w:customStyle="1" w:styleId="TitelZchn">
    <w:name w:val="Titel Zchn"/>
    <w:basedOn w:val="Absatz-Standardschriftart"/>
    <w:link w:val="Titel"/>
    <w:uiPriority w:val="10"/>
    <w:rsid w:val="008B266B"/>
    <w:rPr>
      <w:rFonts w:asciiTheme="minorHAnsi" w:hAnsiTheme="minorHAnsi"/>
      <w:b/>
      <w:kern w:val="28"/>
      <w:sz w:val="48"/>
      <w:lang w:eastAsia="en-US"/>
    </w:rPr>
  </w:style>
  <w:style w:type="paragraph" w:customStyle="1" w:styleId="GEFEG">
    <w:name w:val="GEFEG"/>
    <w:qFormat/>
    <w:rsid w:val="006E71B5"/>
    <w:pPr>
      <w:widowControl w:val="0"/>
      <w:autoSpaceDE w:val="0"/>
      <w:autoSpaceDN w:val="0"/>
      <w:adjustRightInd w:val="0"/>
    </w:pPr>
    <w:rPr>
      <w:rFonts w:ascii="Arial" w:eastAsiaTheme="minorEastAsia" w:hAnsi="Arial" w:cs="Arial"/>
      <w:sz w:val="24"/>
      <w:szCs w:val="24"/>
    </w:rPr>
  </w:style>
  <w:style w:type="character" w:customStyle="1" w:styleId="KopfzeileZchn">
    <w:name w:val="Kopfzeile Zchn"/>
    <w:basedOn w:val="Absatz-Standardschriftart"/>
    <w:link w:val="Kopfzeile"/>
    <w:uiPriority w:val="99"/>
    <w:rsid w:val="006E71B5"/>
    <w:rPr>
      <w:rFonts w:asciiTheme="minorHAnsi" w:hAnsi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E71B5"/>
    <w:rPr>
      <w:rFonts w:ascii="Arial" w:hAnsi="Arial"/>
      <w:sz w:val="16"/>
      <w:lang w:eastAsia="en-US"/>
    </w:rPr>
  </w:style>
  <w:style w:type="numbering" w:customStyle="1" w:styleId="NoList1">
    <w:name w:val="No List1"/>
    <w:next w:val="KeineListe"/>
    <w:uiPriority w:val="99"/>
    <w:semiHidden/>
    <w:unhideWhenUsed/>
    <w:rsid w:val="008143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41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7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3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7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9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63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7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7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5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36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4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0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9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LAVIETH\Desktop\Basic_templat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8D135369E294E9CA8C7CCE565C9C3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605E0A-2CF9-4D3A-8F02-4F5AB0CF666E}"/>
      </w:docPartPr>
      <w:docPartBody>
        <w:p w:rsidR="000430C8" w:rsidRDefault="0021136E">
          <w:pPr>
            <w:pStyle w:val="58D135369E294E9CA8C7CCE565C9C366"/>
          </w:pPr>
          <w:r w:rsidRPr="003F55B6">
            <w:rPr>
              <w:rStyle w:val="Platzhaltertext"/>
            </w:rPr>
            <w:t>[Subject]</w:t>
          </w:r>
        </w:p>
      </w:docPartBody>
    </w:docPart>
    <w:docPart>
      <w:docPartPr>
        <w:name w:val="18E24B13CB5F4007B822924A5AFEE1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D0C1B1-FFE9-4595-AE27-97503FF70A40}"/>
      </w:docPartPr>
      <w:docPartBody>
        <w:p w:rsidR="000430C8" w:rsidRDefault="0021136E">
          <w:pPr>
            <w:pStyle w:val="18E24B13CB5F4007B822924A5AFEE144"/>
          </w:pPr>
          <w:r>
            <w:rPr>
              <w:rStyle w:val="Platzhaltertext"/>
            </w:rPr>
            <w:t>[Issue Date]</w:t>
          </w:r>
        </w:p>
      </w:docPartBody>
    </w:docPart>
    <w:docPart>
      <w:docPartPr>
        <w:name w:val="700C528D1D884DDA82712D8E7A6B80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FF2B55-F676-4630-8E29-9AB0E6D6E80F}"/>
      </w:docPartPr>
      <w:docPartBody>
        <w:p w:rsidR="000430C8" w:rsidRDefault="0021136E">
          <w:pPr>
            <w:pStyle w:val="700C528D1D884DDA82712D8E7A6B808F"/>
          </w:pPr>
          <w:r>
            <w:rPr>
              <w:rStyle w:val="Platzhaltertext"/>
            </w:rPr>
            <w:t>[Status]</w:t>
          </w:r>
        </w:p>
      </w:docPartBody>
    </w:docPart>
    <w:docPart>
      <w:docPartPr>
        <w:name w:val="764B03B7DABD4373A405D13B26AF83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1EF014-AE03-4D8B-96C1-581D68929FEE}"/>
      </w:docPartPr>
      <w:docPartBody>
        <w:p w:rsidR="000430C8" w:rsidRDefault="0021136E">
          <w:pPr>
            <w:pStyle w:val="764B03B7DABD4373A405D13B26AF83E1"/>
          </w:pPr>
          <w:r>
            <w:rPr>
              <w:rStyle w:val="Platzhaltertext"/>
            </w:rPr>
            <w:t>[Subject]</w:t>
          </w:r>
        </w:p>
      </w:docPartBody>
    </w:docPart>
    <w:docPart>
      <w:docPartPr>
        <w:name w:val="7DC49A17D6E3463FB92A164A4DF805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40F433-3D69-47FB-99D3-94BC708AD381}"/>
      </w:docPartPr>
      <w:docPartBody>
        <w:p w:rsidR="000430C8" w:rsidRDefault="0021136E">
          <w:pPr>
            <w:pStyle w:val="7DC49A17D6E3463FB92A164A4DF8052E"/>
          </w:pPr>
          <w:r>
            <w:rPr>
              <w:rStyle w:val="Platzhaltertext"/>
            </w:rPr>
            <w:t>[Status]</w:t>
          </w:r>
        </w:p>
      </w:docPartBody>
    </w:docPart>
    <w:docPart>
      <w:docPartPr>
        <w:name w:val="09DEB14350294554AB4CEF472C8DD7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795A80-5B02-4B90-B471-B4967BBA707E}"/>
      </w:docPartPr>
      <w:docPartBody>
        <w:p w:rsidR="000430C8" w:rsidRDefault="0021136E">
          <w:pPr>
            <w:pStyle w:val="09DEB14350294554AB4CEF472C8DD713"/>
          </w:pPr>
          <w:r>
            <w:rPr>
              <w:rStyle w:val="Platzhaltertext"/>
            </w:rPr>
            <w:t>Public, Basic, High</w:t>
          </w:r>
        </w:p>
      </w:docPartBody>
    </w:docPart>
    <w:docPart>
      <w:docPartPr>
        <w:name w:val="EB21A1D021284B9FB089AB35168CB8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6191A3-3391-43B6-AB8B-855189A5D387}"/>
      </w:docPartPr>
      <w:docPartBody>
        <w:p w:rsidR="000430C8" w:rsidRDefault="0021136E">
          <w:pPr>
            <w:pStyle w:val="EB21A1D021284B9FB089AB35168CB8D5"/>
          </w:pPr>
          <w:r>
            <w:rPr>
              <w:rStyle w:val="Platzhaltertext"/>
            </w:rPr>
            <w:t>[Issue Date]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136E"/>
    <w:rsid w:val="0003002B"/>
    <w:rsid w:val="000430C8"/>
    <w:rsid w:val="000862F7"/>
    <w:rsid w:val="000B5393"/>
    <w:rsid w:val="000C5F59"/>
    <w:rsid w:val="000D1305"/>
    <w:rsid w:val="00134B39"/>
    <w:rsid w:val="0018149C"/>
    <w:rsid w:val="00187B6E"/>
    <w:rsid w:val="001C69CD"/>
    <w:rsid w:val="0021136E"/>
    <w:rsid w:val="002243FF"/>
    <w:rsid w:val="00262F21"/>
    <w:rsid w:val="00265F8A"/>
    <w:rsid w:val="00275C23"/>
    <w:rsid w:val="0029211C"/>
    <w:rsid w:val="002953EE"/>
    <w:rsid w:val="002A199A"/>
    <w:rsid w:val="002A4FCF"/>
    <w:rsid w:val="002D37E0"/>
    <w:rsid w:val="002E7E57"/>
    <w:rsid w:val="003150F8"/>
    <w:rsid w:val="0033173B"/>
    <w:rsid w:val="00347933"/>
    <w:rsid w:val="0035769A"/>
    <w:rsid w:val="003D4756"/>
    <w:rsid w:val="00402CF2"/>
    <w:rsid w:val="0040436C"/>
    <w:rsid w:val="00472204"/>
    <w:rsid w:val="004B3389"/>
    <w:rsid w:val="004B3EFC"/>
    <w:rsid w:val="004B5D38"/>
    <w:rsid w:val="00502C05"/>
    <w:rsid w:val="00531303"/>
    <w:rsid w:val="0054126A"/>
    <w:rsid w:val="00553F5C"/>
    <w:rsid w:val="005A5D35"/>
    <w:rsid w:val="0060749C"/>
    <w:rsid w:val="00611A73"/>
    <w:rsid w:val="00674CED"/>
    <w:rsid w:val="006F4D02"/>
    <w:rsid w:val="00750B7A"/>
    <w:rsid w:val="0078215F"/>
    <w:rsid w:val="007D6C54"/>
    <w:rsid w:val="00853B07"/>
    <w:rsid w:val="00890068"/>
    <w:rsid w:val="008C6CB6"/>
    <w:rsid w:val="008E472F"/>
    <w:rsid w:val="008F1AF7"/>
    <w:rsid w:val="009545CC"/>
    <w:rsid w:val="009810E7"/>
    <w:rsid w:val="009B7B53"/>
    <w:rsid w:val="009C3703"/>
    <w:rsid w:val="009C46B0"/>
    <w:rsid w:val="00A52FD6"/>
    <w:rsid w:val="00A54415"/>
    <w:rsid w:val="00A5738D"/>
    <w:rsid w:val="00A9299F"/>
    <w:rsid w:val="00B440DD"/>
    <w:rsid w:val="00B51224"/>
    <w:rsid w:val="00B964AB"/>
    <w:rsid w:val="00BA428D"/>
    <w:rsid w:val="00BF68AB"/>
    <w:rsid w:val="00C5033F"/>
    <w:rsid w:val="00C5606E"/>
    <w:rsid w:val="00CA4327"/>
    <w:rsid w:val="00CA50A2"/>
    <w:rsid w:val="00CA52A2"/>
    <w:rsid w:val="00DD564D"/>
    <w:rsid w:val="00E07F4F"/>
    <w:rsid w:val="00E339FC"/>
    <w:rsid w:val="00EC5D9C"/>
    <w:rsid w:val="00EE59B2"/>
    <w:rsid w:val="00F16620"/>
    <w:rsid w:val="00F55E36"/>
    <w:rsid w:val="00F733D2"/>
    <w:rsid w:val="00F761CB"/>
    <w:rsid w:val="00F77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uiPriority w:val="99"/>
    <w:semiHidden/>
    <w:rsid w:val="002E7E57"/>
    <w:rPr>
      <w:color w:val="808080"/>
    </w:rPr>
  </w:style>
  <w:style w:type="paragraph" w:customStyle="1" w:styleId="58D135369E294E9CA8C7CCE565C9C366">
    <w:name w:val="58D135369E294E9CA8C7CCE565C9C366"/>
  </w:style>
  <w:style w:type="paragraph" w:customStyle="1" w:styleId="18E24B13CB5F4007B822924A5AFEE144">
    <w:name w:val="18E24B13CB5F4007B822924A5AFEE144"/>
  </w:style>
  <w:style w:type="paragraph" w:customStyle="1" w:styleId="700C528D1D884DDA82712D8E7A6B808F">
    <w:name w:val="700C528D1D884DDA82712D8E7A6B808F"/>
  </w:style>
  <w:style w:type="paragraph" w:customStyle="1" w:styleId="764B03B7DABD4373A405D13B26AF83E1">
    <w:name w:val="764B03B7DABD4373A405D13B26AF83E1"/>
  </w:style>
  <w:style w:type="paragraph" w:customStyle="1" w:styleId="7DC49A17D6E3463FB92A164A4DF8052E">
    <w:name w:val="7DC49A17D6E3463FB92A164A4DF8052E"/>
  </w:style>
  <w:style w:type="paragraph" w:customStyle="1" w:styleId="09DEB14350294554AB4CEF472C8DD713">
    <w:name w:val="09DEB14350294554AB4CEF472C8DD713"/>
  </w:style>
  <w:style w:type="paragraph" w:customStyle="1" w:styleId="EB21A1D021284B9FB089AB35168CB8D5">
    <w:name w:val="EB21A1D021284B9FB089AB35168CB8D5"/>
  </w:style>
  <w:style w:type="paragraph" w:customStyle="1" w:styleId="1FDEA9F0B4B44D56B8AF5479767DBE6A">
    <w:name w:val="1FDEA9F0B4B44D56B8AF5479767DBE6A"/>
    <w:rsid w:val="00F16620"/>
  </w:style>
  <w:style w:type="paragraph" w:customStyle="1" w:styleId="BD7B1CEB0BE44A2A89956BF38CCFE4FA">
    <w:name w:val="BD7B1CEB0BE44A2A89956BF38CCFE4FA"/>
    <w:rsid w:val="00F16620"/>
  </w:style>
  <w:style w:type="paragraph" w:customStyle="1" w:styleId="A60F3E3E903A42CD991267D16CB863C3">
    <w:name w:val="A60F3E3E903A42CD991267D16CB863C3"/>
    <w:rsid w:val="00F16620"/>
  </w:style>
  <w:style w:type="paragraph" w:customStyle="1" w:styleId="CB73B950803C409795B13D4A65306270">
    <w:name w:val="CB73B950803C409795B13D4A65306270"/>
    <w:rsid w:val="00F16620"/>
  </w:style>
  <w:style w:type="paragraph" w:customStyle="1" w:styleId="F847133721A64C8FB93856913D8EE85D">
    <w:name w:val="F847133721A64C8FB93856913D8EE85D"/>
    <w:rsid w:val="00F16620"/>
  </w:style>
  <w:style w:type="paragraph" w:customStyle="1" w:styleId="700D78ECF10B4059B1FBF9F2783E1345">
    <w:name w:val="700D78ECF10B4059B1FBF9F2783E1345"/>
    <w:rsid w:val="00F16620"/>
  </w:style>
  <w:style w:type="paragraph" w:customStyle="1" w:styleId="050C089E10634588B99D569CF4195009">
    <w:name w:val="050C089E10634588B99D569CF4195009"/>
    <w:rsid w:val="00F16620"/>
  </w:style>
  <w:style w:type="paragraph" w:customStyle="1" w:styleId="F2E3ED972D6446F9818A7C347ABC9A04">
    <w:name w:val="F2E3ED972D6446F9818A7C347ABC9A04"/>
    <w:rsid w:val="00F16620"/>
  </w:style>
  <w:style w:type="paragraph" w:customStyle="1" w:styleId="71F6AB1BCC0947AB94E5484C16BBCF3A">
    <w:name w:val="71F6AB1BCC0947AB94E5484C16BBCF3A"/>
    <w:rsid w:val="002E7E57"/>
    <w:rPr>
      <w:lang w:val="en-GB" w:eastAsia="en-GB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2022-05-23T00:00:00</PublishDate>
  <Abstract>PM² Template v2.1.2</Abstract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5ABAB179BD30429651EBFC4A541FA7" ma:contentTypeVersion="2" ma:contentTypeDescription="Create a new document." ma:contentTypeScope="" ma:versionID="d8eb1b7e4e79e97a36dc7c6a50df3a39">
  <xsd:schema xmlns:xsd="http://www.w3.org/2001/XMLSchema" xmlns:xs="http://www.w3.org/2001/XMLSchema" xmlns:p="http://schemas.microsoft.com/office/2006/metadata/properties" xmlns:ns2="21bd321e-1813-4366-bf4b-6273cf11d536" targetNamespace="http://schemas.microsoft.com/office/2006/metadata/properties" ma:root="true" ma:fieldsID="9e8d01e168d75c3b5a9dab9b43dca45e" ns2:_="">
    <xsd:import namespace="21bd321e-1813-4366-bf4b-6273cf11d53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bd321e-1813-4366-bf4b-6273cf11d53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B971CCD-B217-4136-AAD2-8BD01D7766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A8AD41F-33EE-4314-AE83-F3C0435DC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bd321e-1813-4366-bf4b-6273cf11d53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AA2BC5A-D32E-4716-B697-2920D626C622}">
  <ds:schemaRefs>
    <ds:schemaRef ds:uri="http://purl.org/dc/elements/1.1/"/>
    <ds:schemaRef ds:uri="http://schemas.microsoft.com/office/2006/metadata/properties"/>
    <ds:schemaRef ds:uri="21bd321e-1813-4366-bf4b-6273cf11d536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27A3222C-7448-40E2-9FD6-045301BC78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Basic_template.dotx</Template>
  <TotalTime>0</TotalTime>
  <Pages>17</Pages>
  <Words>6090</Words>
  <Characters>38370</Characters>
  <Application>Microsoft Office Word</Application>
  <DocSecurity>0</DocSecurity>
  <PresentationFormat>Microsoft Word 11.0</PresentationFormat>
  <Lines>319</Lines>
  <Paragraphs>88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Basic Template</vt:lpstr>
      <vt:lpstr>Basic Template</vt:lpstr>
    </vt:vector>
  </TitlesOfParts>
  <Manager/>
  <Company>European Commission</Company>
  <LinksUpToDate>false</LinksUpToDate>
  <CharactersWithSpaces>44372</CharactersWithSpaces>
  <SharedDoc>false</SharedDoc>
  <HLinks>
    <vt:vector size="48" baseType="variant">
      <vt:variant>
        <vt:i4>2424952</vt:i4>
      </vt:variant>
      <vt:variant>
        <vt:i4>127</vt:i4>
      </vt:variant>
      <vt:variant>
        <vt:i4>0</vt:i4>
      </vt:variant>
      <vt:variant>
        <vt:i4>5</vt:i4>
      </vt:variant>
      <vt:variant>
        <vt:lpwstr>http://www.cc.cec/wikis/x/0QLX</vt:lpwstr>
      </vt:variant>
      <vt:variant>
        <vt:lpwstr/>
      </vt:variant>
      <vt:variant>
        <vt:i4>2424952</vt:i4>
      </vt:variant>
      <vt:variant>
        <vt:i4>124</vt:i4>
      </vt:variant>
      <vt:variant>
        <vt:i4>0</vt:i4>
      </vt:variant>
      <vt:variant>
        <vt:i4>5</vt:i4>
      </vt:variant>
      <vt:variant>
        <vt:lpwstr>http://www.cc.cec/wikis/x/0QLX</vt:lpwstr>
      </vt:variant>
      <vt:variant>
        <vt:lpwstr/>
      </vt:variant>
      <vt:variant>
        <vt:i4>5767234</vt:i4>
      </vt:variant>
      <vt:variant>
        <vt:i4>121</vt:i4>
      </vt:variant>
      <vt:variant>
        <vt:i4>0</vt:i4>
      </vt:variant>
      <vt:variant>
        <vt:i4>5</vt:i4>
      </vt:variant>
      <vt:variant>
        <vt:lpwstr>http://ec.europa.eu/dgs/informatics/vast</vt:lpwstr>
      </vt:variant>
      <vt:variant>
        <vt:lpwstr/>
      </vt:variant>
      <vt:variant>
        <vt:i4>5701724</vt:i4>
      </vt:variant>
      <vt:variant>
        <vt:i4>118</vt:i4>
      </vt:variant>
      <vt:variant>
        <vt:i4>0</vt:i4>
      </vt:variant>
      <vt:variant>
        <vt:i4>5</vt:i4>
      </vt:variant>
      <vt:variant>
        <vt:lpwstr>http://www.cc.cec/wikis/display/CEAF</vt:lpwstr>
      </vt:variant>
      <vt:variant>
        <vt:lpwstr/>
      </vt:variant>
      <vt:variant>
        <vt:i4>6094917</vt:i4>
      </vt:variant>
      <vt:variant>
        <vt:i4>115</vt:i4>
      </vt:variant>
      <vt:variant>
        <vt:i4>0</vt:i4>
      </vt:variant>
      <vt:variant>
        <vt:i4>5</vt:i4>
      </vt:variant>
      <vt:variant>
        <vt:lpwstr>http://www.cc.cec/RUPatEC</vt:lpwstr>
      </vt:variant>
      <vt:variant>
        <vt:lpwstr/>
      </vt:variant>
      <vt:variant>
        <vt:i4>2097189</vt:i4>
      </vt:variant>
      <vt:variant>
        <vt:i4>112</vt:i4>
      </vt:variant>
      <vt:variant>
        <vt:i4>0</vt:i4>
      </vt:variant>
      <vt:variant>
        <vt:i4>5</vt:i4>
      </vt:variant>
      <vt:variant>
        <vt:lpwstr>http://www.cc.cec/wikis/display/bpmatec</vt:lpwstr>
      </vt:variant>
      <vt:variant>
        <vt:lpwstr/>
      </vt:variant>
      <vt:variant>
        <vt:i4>3735598</vt:i4>
      </vt:variant>
      <vt:variant>
        <vt:i4>109</vt:i4>
      </vt:variant>
      <vt:variant>
        <vt:i4>0</vt:i4>
      </vt:variant>
      <vt:variant>
        <vt:i4>5</vt:i4>
      </vt:variant>
      <vt:variant>
        <vt:lpwstr>http://www.cc.cec/wikis/display/PM2</vt:lpwstr>
      </vt:variant>
      <vt:variant>
        <vt:lpwstr/>
      </vt:variant>
      <vt:variant>
        <vt:i4>5832731</vt:i4>
      </vt:variant>
      <vt:variant>
        <vt:i4>0</vt:i4>
      </vt:variant>
      <vt:variant>
        <vt:i4>0</vt:i4>
      </vt:variant>
      <vt:variant>
        <vt:i4>5</vt:i4>
      </vt:variant>
      <vt:variant>
        <vt:lpwstr>http://www.osor.eu/)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Basic Template</dc:title>
  <dc:subject>ICS2</dc:subject>
  <dc:creator>Sonner Martin</dc:creator>
  <cp:keywords>EL4</cp:keywords>
  <cp:lastModifiedBy>Haidinger Fabienne</cp:lastModifiedBy>
  <cp:revision>2</cp:revision>
  <cp:lastPrinted>2018-05-04T15:12:00Z</cp:lastPrinted>
  <dcterms:created xsi:type="dcterms:W3CDTF">2023-03-01T07:40:00Z</dcterms:created>
  <dcterms:modified xsi:type="dcterms:W3CDTF">2023-03-01T07:40:00Z</dcterms:modified>
  <cp:category>Basic</cp:category>
  <cp:contentStatus>2.01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 Date">
    <vt:filetime>2007-11-19T23:00:00Z</vt:filetime>
  </property>
  <property fmtid="{D5CDD505-2E9C-101B-9397-08002B2CF9AE}" pid="3" name="Version">
    <vt:i4>0</vt:i4>
  </property>
  <property fmtid="{D5CDD505-2E9C-101B-9397-08002B2CF9AE}" pid="4" name="Language">
    <vt:lpwstr>EN</vt:lpwstr>
  </property>
  <property fmtid="{D5CDD505-2E9C-101B-9397-08002B2CF9AE}" pid="5" name="DocumentName">
    <vt:lpwstr>Business Rules Dictionary</vt:lpwstr>
  </property>
  <property fmtid="{D5CDD505-2E9C-101B-9397-08002B2CF9AE}" pid="6" name="ContentTypeId">
    <vt:lpwstr>0x010100265ABAB179BD30429651EBFC4A541FA7</vt:lpwstr>
  </property>
</Properties>
</file>