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12"/>
      </w:tblGrid>
      <w:tr w:rsidR="005101CD" w14:paraId="1E22A9EC" w14:textId="77777777" w:rsidTr="006F5021">
        <w:trPr>
          <w:trHeight w:val="4820"/>
        </w:trPr>
        <w:tc>
          <w:tcPr>
            <w:tcW w:w="9552" w:type="dxa"/>
            <w:vAlign w:val="bottom"/>
          </w:tcPr>
          <w:sdt>
            <w:sdtPr>
              <w:alias w:val="Titel"/>
              <w:tag w:val=""/>
              <w:id w:val="-1361891015"/>
              <w:placeholder>
                <w:docPart w:val="356739B2BBA74BFCA11CA10B71B0737E"/>
              </w:placeholder>
              <w:dataBinding w:prefixMappings="xmlns:ns0='http://purl.org/dc/elements/1.1/' xmlns:ns1='http://schemas.openxmlformats.org/package/2006/metadata/core-properties' " w:xpath="/ns1:coreProperties[1]/ns0:title[1]" w:storeItemID="{6C3C8BC8-F283-45AE-878A-BAB7291924A1}"/>
              <w:text/>
            </w:sdtPr>
            <w:sdtContent>
              <w:p w14:paraId="0F4E5823" w14:textId="3CC859D4" w:rsidR="005101CD" w:rsidRPr="00692DCC" w:rsidRDefault="006218A9" w:rsidP="006F5021">
                <w:pPr>
                  <w:pStyle w:val="Titel"/>
                </w:pPr>
                <w:r>
                  <w:t xml:space="preserve">WiEReG Webservice: </w:t>
                </w:r>
                <w:r w:rsidR="00FB57CD">
                  <w:t>Z</w:t>
                </w:r>
                <w:r>
                  <w:t>ugriff für Service Provider</w:t>
                </w:r>
              </w:p>
            </w:sdtContent>
          </w:sdt>
          <w:p w14:paraId="4B97EB17" w14:textId="50F8D351" w:rsidR="005101CD" w:rsidRPr="00840846" w:rsidRDefault="005101CD" w:rsidP="006F5021">
            <w:pPr>
              <w:pStyle w:val="Untertitel"/>
            </w:pPr>
          </w:p>
        </w:tc>
      </w:tr>
      <w:tr w:rsidR="005101CD" w14:paraId="786198C0" w14:textId="77777777" w:rsidTr="006F5021">
        <w:tc>
          <w:tcPr>
            <w:tcW w:w="9552" w:type="dxa"/>
          </w:tcPr>
          <w:p w14:paraId="32DD9109" w14:textId="77777777" w:rsidR="005101CD" w:rsidRDefault="005101CD" w:rsidP="006F5021"/>
          <w:p w14:paraId="7911D8FD" w14:textId="7DFCAEE7" w:rsidR="005101CD" w:rsidRDefault="005101CD" w:rsidP="006F5021">
            <w:pPr>
              <w:pStyle w:val="KeinLeerraum"/>
            </w:pPr>
            <w:r>
              <w:t>Autor</w:t>
            </w:r>
            <w:r w:rsidR="006100F2">
              <w:t>:</w:t>
            </w:r>
            <w:r w:rsidR="000B000E">
              <w:t>in</w:t>
            </w:r>
            <w:r>
              <w:t xml:space="preserve">: </w:t>
            </w:r>
            <w:sdt>
              <w:sdtPr>
                <w:alias w:val="Autor"/>
                <w:tag w:val=""/>
                <w:id w:val="510732568"/>
                <w:placeholder>
                  <w:docPart w:val="E75C3566CB5A45CAA0CCCD82A99ABB6F"/>
                </w:placeholder>
                <w:dataBinding w:prefixMappings="xmlns:ns0='http://purl.org/dc/elements/1.1/' xmlns:ns1='http://schemas.openxmlformats.org/package/2006/metadata/core-properties' " w:xpath="/ns1:coreProperties[1]/ns0:creator[1]" w:storeItemID="{6C3C8BC8-F283-45AE-878A-BAB7291924A1}"/>
                <w:text/>
              </w:sdtPr>
              <w:sdtContent>
                <w:r w:rsidR="008C69A3">
                  <w:t>DeSiang Sea</w:t>
                </w:r>
              </w:sdtContent>
            </w:sdt>
          </w:p>
          <w:p w14:paraId="3CBE5021" w14:textId="51A715C7" w:rsidR="005101CD" w:rsidRDefault="005101CD" w:rsidP="006F5021">
            <w:pPr>
              <w:pStyle w:val="KeinLeerraum"/>
            </w:pPr>
            <w:r>
              <w:t xml:space="preserve">Version: </w:t>
            </w:r>
            <w:fldSimple w:instr=" DOCPROPERTY  Brz.Office.Document.Version  \* MERGEFORMAT ">
              <w:r w:rsidR="00910912">
                <w:t>1.5</w:t>
              </w:r>
            </w:fldSimple>
          </w:p>
          <w:p w14:paraId="6C14E351" w14:textId="6CC1DF52" w:rsidR="005101CD" w:rsidRPr="00692AC9" w:rsidRDefault="005101CD" w:rsidP="006F5021">
            <w:pPr>
              <w:pStyle w:val="KeinLeerraum"/>
            </w:pPr>
            <w:r>
              <w:t xml:space="preserve">Erstellt am: </w:t>
            </w:r>
            <w:r w:rsidR="0098198A">
              <w:t>1</w:t>
            </w:r>
            <w:r w:rsidR="006E187A">
              <w:t>4</w:t>
            </w:r>
            <w:r w:rsidR="008C69A3">
              <w:t>.</w:t>
            </w:r>
            <w:r w:rsidR="0098198A">
              <w:t>03</w:t>
            </w:r>
            <w:r w:rsidR="008C69A3">
              <w:t>.202</w:t>
            </w:r>
            <w:r w:rsidR="00E202FB">
              <w:t>5</w:t>
            </w:r>
          </w:p>
        </w:tc>
      </w:tr>
    </w:tbl>
    <w:p w14:paraId="532E078B" w14:textId="77777777" w:rsidR="000B000E" w:rsidRDefault="000B000E" w:rsidP="002A5E5D"/>
    <w:p w14:paraId="27E43AD6" w14:textId="77777777" w:rsidR="000B000E" w:rsidRDefault="000B000E" w:rsidP="000B000E">
      <w:r>
        <w:br w:type="page"/>
      </w:r>
    </w:p>
    <w:p w14:paraId="79B1E753" w14:textId="77777777" w:rsidR="001B2394" w:rsidRDefault="001B2394" w:rsidP="001B2394"/>
    <w:sdt>
      <w:sdtPr>
        <w:rPr>
          <w:b/>
          <w:color w:val="B91E23"/>
          <w:sz w:val="28"/>
          <w:szCs w:val="28"/>
          <w:lang w:val="de-DE"/>
        </w:rPr>
        <w:id w:val="-79767235"/>
        <w:docPartObj>
          <w:docPartGallery w:val="Table of Contents"/>
          <w:docPartUnique/>
        </w:docPartObj>
      </w:sdtPr>
      <w:sdtEndPr>
        <w:rPr>
          <w:bCs/>
          <w:color w:val="auto"/>
          <w:sz w:val="23"/>
          <w:szCs w:val="22"/>
        </w:rPr>
      </w:sdtEndPr>
      <w:sdtContent>
        <w:p w14:paraId="39045536" w14:textId="77777777" w:rsidR="001B2394" w:rsidRPr="00C3209E" w:rsidRDefault="001B2394" w:rsidP="001B2394">
          <w:pPr>
            <w:rPr>
              <w:b/>
              <w:color w:val="B91E23"/>
              <w:sz w:val="28"/>
              <w:szCs w:val="28"/>
            </w:rPr>
          </w:pPr>
          <w:r w:rsidRPr="00C3209E">
            <w:rPr>
              <w:b/>
              <w:color w:val="B91E23"/>
              <w:sz w:val="28"/>
              <w:szCs w:val="28"/>
              <w:lang w:val="de-DE"/>
            </w:rPr>
            <w:t>Inhaltsverzeichnis</w:t>
          </w:r>
        </w:p>
        <w:p w14:paraId="63C172E8" w14:textId="3AAEE65A" w:rsidR="004E6F25" w:rsidRDefault="000A3EB4">
          <w:pPr>
            <w:pStyle w:val="Verzeichnis1"/>
            <w:tabs>
              <w:tab w:val="left" w:pos="460"/>
              <w:tab w:val="right" w:leader="dot" w:pos="9402"/>
            </w:tabs>
            <w:rPr>
              <w:rFonts w:eastAsiaTheme="minorEastAsia"/>
              <w:noProof/>
              <w:kern w:val="2"/>
              <w:sz w:val="22"/>
              <w:lang w:eastAsia="de-AT"/>
              <w14:ligatures w14:val="standardContextual"/>
            </w:rPr>
          </w:pPr>
          <w:r>
            <w:fldChar w:fldCharType="begin"/>
          </w:r>
          <w:r>
            <w:instrText xml:space="preserve"> TOC \o "1-3" \h \z \u </w:instrText>
          </w:r>
          <w:r>
            <w:fldChar w:fldCharType="separate"/>
          </w:r>
          <w:hyperlink w:anchor="_Toc191641803" w:history="1">
            <w:r w:rsidR="004E6F25" w:rsidRPr="00FB141A">
              <w:rPr>
                <w:rStyle w:val="Hyperlink"/>
                <w:noProof/>
              </w:rPr>
              <w:t>1.</w:t>
            </w:r>
            <w:r w:rsidR="004E6F25">
              <w:rPr>
                <w:rFonts w:eastAsiaTheme="minorEastAsia"/>
                <w:noProof/>
                <w:kern w:val="2"/>
                <w:sz w:val="22"/>
                <w:lang w:eastAsia="de-AT"/>
                <w14:ligatures w14:val="standardContextual"/>
              </w:rPr>
              <w:tab/>
            </w:r>
            <w:r w:rsidR="004E6F25" w:rsidRPr="00FB141A">
              <w:rPr>
                <w:rStyle w:val="Hyperlink"/>
                <w:noProof/>
              </w:rPr>
              <w:t>Zweck des Dokuments</w:t>
            </w:r>
            <w:r w:rsidR="004E6F25">
              <w:rPr>
                <w:noProof/>
                <w:webHidden/>
              </w:rPr>
              <w:tab/>
            </w:r>
            <w:r w:rsidR="004E6F25">
              <w:rPr>
                <w:noProof/>
                <w:webHidden/>
              </w:rPr>
              <w:fldChar w:fldCharType="begin"/>
            </w:r>
            <w:r w:rsidR="004E6F25">
              <w:rPr>
                <w:noProof/>
                <w:webHidden/>
              </w:rPr>
              <w:instrText xml:space="preserve"> PAGEREF _Toc191641803 \h </w:instrText>
            </w:r>
            <w:r w:rsidR="004E6F25">
              <w:rPr>
                <w:noProof/>
                <w:webHidden/>
              </w:rPr>
            </w:r>
            <w:r w:rsidR="004E6F25">
              <w:rPr>
                <w:noProof/>
                <w:webHidden/>
              </w:rPr>
              <w:fldChar w:fldCharType="separate"/>
            </w:r>
            <w:r w:rsidR="00910912">
              <w:rPr>
                <w:noProof/>
                <w:webHidden/>
              </w:rPr>
              <w:t>3</w:t>
            </w:r>
            <w:r w:rsidR="004E6F25">
              <w:rPr>
                <w:noProof/>
                <w:webHidden/>
              </w:rPr>
              <w:fldChar w:fldCharType="end"/>
            </w:r>
          </w:hyperlink>
        </w:p>
        <w:p w14:paraId="0F620A5F" w14:textId="299FCD0E" w:rsidR="004E6F25" w:rsidRDefault="00000000">
          <w:pPr>
            <w:pStyle w:val="Verzeichnis1"/>
            <w:tabs>
              <w:tab w:val="left" w:pos="460"/>
              <w:tab w:val="right" w:leader="dot" w:pos="9402"/>
            </w:tabs>
            <w:rPr>
              <w:rFonts w:eastAsiaTheme="minorEastAsia"/>
              <w:noProof/>
              <w:kern w:val="2"/>
              <w:sz w:val="22"/>
              <w:lang w:eastAsia="de-AT"/>
              <w14:ligatures w14:val="standardContextual"/>
            </w:rPr>
          </w:pPr>
          <w:hyperlink w:anchor="_Toc191641804" w:history="1">
            <w:r w:rsidR="004E6F25" w:rsidRPr="00FB141A">
              <w:rPr>
                <w:rStyle w:val="Hyperlink"/>
                <w:noProof/>
              </w:rPr>
              <w:t>2.</w:t>
            </w:r>
            <w:r w:rsidR="004E6F25">
              <w:rPr>
                <w:rFonts w:eastAsiaTheme="minorEastAsia"/>
                <w:noProof/>
                <w:kern w:val="2"/>
                <w:sz w:val="22"/>
                <w:lang w:eastAsia="de-AT"/>
                <w14:ligatures w14:val="standardContextual"/>
              </w:rPr>
              <w:tab/>
            </w:r>
            <w:r w:rsidR="004E6F25" w:rsidRPr="00FB141A">
              <w:rPr>
                <w:rStyle w:val="Hyperlink"/>
                <w:noProof/>
              </w:rPr>
              <w:t>Voraussetzungen</w:t>
            </w:r>
            <w:r w:rsidR="004E6F25">
              <w:rPr>
                <w:noProof/>
                <w:webHidden/>
              </w:rPr>
              <w:tab/>
            </w:r>
            <w:r w:rsidR="004E6F25">
              <w:rPr>
                <w:noProof/>
                <w:webHidden/>
              </w:rPr>
              <w:fldChar w:fldCharType="begin"/>
            </w:r>
            <w:r w:rsidR="004E6F25">
              <w:rPr>
                <w:noProof/>
                <w:webHidden/>
              </w:rPr>
              <w:instrText xml:space="preserve"> PAGEREF _Toc191641804 \h </w:instrText>
            </w:r>
            <w:r w:rsidR="004E6F25">
              <w:rPr>
                <w:noProof/>
                <w:webHidden/>
              </w:rPr>
            </w:r>
            <w:r w:rsidR="004E6F25">
              <w:rPr>
                <w:noProof/>
                <w:webHidden/>
              </w:rPr>
              <w:fldChar w:fldCharType="separate"/>
            </w:r>
            <w:r w:rsidR="00910912">
              <w:rPr>
                <w:noProof/>
                <w:webHidden/>
              </w:rPr>
              <w:t>4</w:t>
            </w:r>
            <w:r w:rsidR="004E6F25">
              <w:rPr>
                <w:noProof/>
                <w:webHidden/>
              </w:rPr>
              <w:fldChar w:fldCharType="end"/>
            </w:r>
          </w:hyperlink>
        </w:p>
        <w:p w14:paraId="3F349B0E" w14:textId="416FAAE2" w:rsidR="004E6F25" w:rsidRDefault="00000000">
          <w:pPr>
            <w:pStyle w:val="Verzeichnis2"/>
            <w:tabs>
              <w:tab w:val="left" w:pos="880"/>
              <w:tab w:val="right" w:leader="dot" w:pos="9402"/>
            </w:tabs>
            <w:rPr>
              <w:rFonts w:eastAsiaTheme="minorEastAsia"/>
              <w:noProof/>
              <w:kern w:val="2"/>
              <w:sz w:val="22"/>
              <w:lang w:eastAsia="de-AT"/>
              <w14:ligatures w14:val="standardContextual"/>
            </w:rPr>
          </w:pPr>
          <w:hyperlink w:anchor="_Toc191641805" w:history="1">
            <w:r w:rsidR="004E6F25" w:rsidRPr="00FB141A">
              <w:rPr>
                <w:rStyle w:val="Hyperlink"/>
                <w:noProof/>
              </w:rPr>
              <w:t>2.1.</w:t>
            </w:r>
            <w:r w:rsidR="004E6F25">
              <w:rPr>
                <w:rFonts w:eastAsiaTheme="minorEastAsia"/>
                <w:noProof/>
                <w:kern w:val="2"/>
                <w:sz w:val="22"/>
                <w:lang w:eastAsia="de-AT"/>
                <w14:ligatures w14:val="standardContextual"/>
              </w:rPr>
              <w:tab/>
            </w:r>
            <w:r w:rsidR="004E6F25" w:rsidRPr="00FB141A">
              <w:rPr>
                <w:rStyle w:val="Hyperlink"/>
                <w:noProof/>
              </w:rPr>
              <w:t>URLs</w:t>
            </w:r>
            <w:r w:rsidR="004E6F25">
              <w:rPr>
                <w:noProof/>
                <w:webHidden/>
              </w:rPr>
              <w:tab/>
            </w:r>
            <w:r w:rsidR="004E6F25">
              <w:rPr>
                <w:noProof/>
                <w:webHidden/>
              </w:rPr>
              <w:fldChar w:fldCharType="begin"/>
            </w:r>
            <w:r w:rsidR="004E6F25">
              <w:rPr>
                <w:noProof/>
                <w:webHidden/>
              </w:rPr>
              <w:instrText xml:space="preserve"> PAGEREF _Toc191641805 \h </w:instrText>
            </w:r>
            <w:r w:rsidR="004E6F25">
              <w:rPr>
                <w:noProof/>
                <w:webHidden/>
              </w:rPr>
            </w:r>
            <w:r w:rsidR="004E6F25">
              <w:rPr>
                <w:noProof/>
                <w:webHidden/>
              </w:rPr>
              <w:fldChar w:fldCharType="separate"/>
            </w:r>
            <w:r w:rsidR="00910912">
              <w:rPr>
                <w:noProof/>
                <w:webHidden/>
              </w:rPr>
              <w:t>4</w:t>
            </w:r>
            <w:r w:rsidR="004E6F25">
              <w:rPr>
                <w:noProof/>
                <w:webHidden/>
              </w:rPr>
              <w:fldChar w:fldCharType="end"/>
            </w:r>
          </w:hyperlink>
        </w:p>
        <w:p w14:paraId="602D38EF" w14:textId="1392CC6E"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06" w:history="1">
            <w:r w:rsidR="004E6F25" w:rsidRPr="00FB141A">
              <w:rPr>
                <w:rStyle w:val="Hyperlink"/>
                <w:noProof/>
              </w:rPr>
              <w:t>2.1.1.</w:t>
            </w:r>
            <w:r w:rsidR="004E6F25">
              <w:rPr>
                <w:rFonts w:eastAsiaTheme="minorEastAsia"/>
                <w:noProof/>
                <w:kern w:val="2"/>
                <w:sz w:val="22"/>
                <w:lang w:eastAsia="de-AT"/>
                <w14:ligatures w14:val="standardContextual"/>
              </w:rPr>
              <w:tab/>
            </w:r>
            <w:r w:rsidR="004E6F25" w:rsidRPr="00FB141A">
              <w:rPr>
                <w:rStyle w:val="Hyperlink"/>
                <w:noProof/>
              </w:rPr>
              <w:t>Test</w:t>
            </w:r>
            <w:r w:rsidR="004E6F25">
              <w:rPr>
                <w:noProof/>
                <w:webHidden/>
              </w:rPr>
              <w:tab/>
            </w:r>
            <w:r w:rsidR="004E6F25">
              <w:rPr>
                <w:noProof/>
                <w:webHidden/>
              </w:rPr>
              <w:fldChar w:fldCharType="begin"/>
            </w:r>
            <w:r w:rsidR="004E6F25">
              <w:rPr>
                <w:noProof/>
                <w:webHidden/>
              </w:rPr>
              <w:instrText xml:space="preserve"> PAGEREF _Toc191641806 \h </w:instrText>
            </w:r>
            <w:r w:rsidR="004E6F25">
              <w:rPr>
                <w:noProof/>
                <w:webHidden/>
              </w:rPr>
            </w:r>
            <w:r w:rsidR="004E6F25">
              <w:rPr>
                <w:noProof/>
                <w:webHidden/>
              </w:rPr>
              <w:fldChar w:fldCharType="separate"/>
            </w:r>
            <w:r w:rsidR="00910912">
              <w:rPr>
                <w:noProof/>
                <w:webHidden/>
              </w:rPr>
              <w:t>4</w:t>
            </w:r>
            <w:r w:rsidR="004E6F25">
              <w:rPr>
                <w:noProof/>
                <w:webHidden/>
              </w:rPr>
              <w:fldChar w:fldCharType="end"/>
            </w:r>
          </w:hyperlink>
        </w:p>
        <w:p w14:paraId="41EE024A" w14:textId="3DDD4A5C"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07" w:history="1">
            <w:r w:rsidR="004E6F25" w:rsidRPr="00FB141A">
              <w:rPr>
                <w:rStyle w:val="Hyperlink"/>
                <w:noProof/>
              </w:rPr>
              <w:t>2.1.2.</w:t>
            </w:r>
            <w:r w:rsidR="004E6F25">
              <w:rPr>
                <w:rFonts w:eastAsiaTheme="minorEastAsia"/>
                <w:noProof/>
                <w:kern w:val="2"/>
                <w:sz w:val="22"/>
                <w:lang w:eastAsia="de-AT"/>
                <w14:ligatures w14:val="standardContextual"/>
              </w:rPr>
              <w:tab/>
            </w:r>
            <w:r w:rsidR="004E6F25" w:rsidRPr="00FB141A">
              <w:rPr>
                <w:rStyle w:val="Hyperlink"/>
                <w:noProof/>
              </w:rPr>
              <w:t>Produktion</w:t>
            </w:r>
            <w:r w:rsidR="004E6F25">
              <w:rPr>
                <w:noProof/>
                <w:webHidden/>
              </w:rPr>
              <w:tab/>
            </w:r>
            <w:r w:rsidR="004E6F25">
              <w:rPr>
                <w:noProof/>
                <w:webHidden/>
              </w:rPr>
              <w:fldChar w:fldCharType="begin"/>
            </w:r>
            <w:r w:rsidR="004E6F25">
              <w:rPr>
                <w:noProof/>
                <w:webHidden/>
              </w:rPr>
              <w:instrText xml:space="preserve"> PAGEREF _Toc191641807 \h </w:instrText>
            </w:r>
            <w:r w:rsidR="004E6F25">
              <w:rPr>
                <w:noProof/>
                <w:webHidden/>
              </w:rPr>
            </w:r>
            <w:r w:rsidR="004E6F25">
              <w:rPr>
                <w:noProof/>
                <w:webHidden/>
              </w:rPr>
              <w:fldChar w:fldCharType="separate"/>
            </w:r>
            <w:r w:rsidR="00910912">
              <w:rPr>
                <w:noProof/>
                <w:webHidden/>
              </w:rPr>
              <w:t>4</w:t>
            </w:r>
            <w:r w:rsidR="004E6F25">
              <w:rPr>
                <w:noProof/>
                <w:webHidden/>
              </w:rPr>
              <w:fldChar w:fldCharType="end"/>
            </w:r>
          </w:hyperlink>
        </w:p>
        <w:p w14:paraId="62DAA613" w14:textId="0D9FA351" w:rsidR="004E6F25" w:rsidRDefault="00000000">
          <w:pPr>
            <w:pStyle w:val="Verzeichnis2"/>
            <w:tabs>
              <w:tab w:val="left" w:pos="880"/>
              <w:tab w:val="right" w:leader="dot" w:pos="9402"/>
            </w:tabs>
            <w:rPr>
              <w:rFonts w:eastAsiaTheme="minorEastAsia"/>
              <w:noProof/>
              <w:kern w:val="2"/>
              <w:sz w:val="22"/>
              <w:lang w:eastAsia="de-AT"/>
              <w14:ligatures w14:val="standardContextual"/>
            </w:rPr>
          </w:pPr>
          <w:hyperlink w:anchor="_Toc191641808" w:history="1">
            <w:r w:rsidR="004E6F25" w:rsidRPr="00FB141A">
              <w:rPr>
                <w:rStyle w:val="Hyperlink"/>
                <w:noProof/>
              </w:rPr>
              <w:t>2.1.</w:t>
            </w:r>
            <w:r w:rsidR="004E6F25">
              <w:rPr>
                <w:rFonts w:eastAsiaTheme="minorEastAsia"/>
                <w:noProof/>
                <w:kern w:val="2"/>
                <w:sz w:val="22"/>
                <w:lang w:eastAsia="de-AT"/>
                <w14:ligatures w14:val="standardContextual"/>
              </w:rPr>
              <w:tab/>
            </w:r>
            <w:r w:rsidR="004E6F25" w:rsidRPr="00FB141A">
              <w:rPr>
                <w:rStyle w:val="Hyperlink"/>
                <w:noProof/>
              </w:rPr>
              <w:t>Testuser</w:t>
            </w:r>
            <w:r w:rsidR="004E6F25">
              <w:rPr>
                <w:noProof/>
                <w:webHidden/>
              </w:rPr>
              <w:tab/>
            </w:r>
            <w:r w:rsidR="004E6F25">
              <w:rPr>
                <w:noProof/>
                <w:webHidden/>
              </w:rPr>
              <w:fldChar w:fldCharType="begin"/>
            </w:r>
            <w:r w:rsidR="004E6F25">
              <w:rPr>
                <w:noProof/>
                <w:webHidden/>
              </w:rPr>
              <w:instrText xml:space="preserve"> PAGEREF _Toc191641808 \h </w:instrText>
            </w:r>
            <w:r w:rsidR="004E6F25">
              <w:rPr>
                <w:noProof/>
                <w:webHidden/>
              </w:rPr>
            </w:r>
            <w:r w:rsidR="004E6F25">
              <w:rPr>
                <w:noProof/>
                <w:webHidden/>
              </w:rPr>
              <w:fldChar w:fldCharType="separate"/>
            </w:r>
            <w:r w:rsidR="00910912">
              <w:rPr>
                <w:noProof/>
                <w:webHidden/>
              </w:rPr>
              <w:t>4</w:t>
            </w:r>
            <w:r w:rsidR="004E6F25">
              <w:rPr>
                <w:noProof/>
                <w:webHidden/>
              </w:rPr>
              <w:fldChar w:fldCharType="end"/>
            </w:r>
          </w:hyperlink>
        </w:p>
        <w:p w14:paraId="792214E5" w14:textId="4C373925" w:rsidR="004E6F25" w:rsidRDefault="00000000">
          <w:pPr>
            <w:pStyle w:val="Verzeichnis2"/>
            <w:tabs>
              <w:tab w:val="left" w:pos="880"/>
              <w:tab w:val="right" w:leader="dot" w:pos="9402"/>
            </w:tabs>
            <w:rPr>
              <w:rFonts w:eastAsiaTheme="minorEastAsia"/>
              <w:noProof/>
              <w:kern w:val="2"/>
              <w:sz w:val="22"/>
              <w:lang w:eastAsia="de-AT"/>
              <w14:ligatures w14:val="standardContextual"/>
            </w:rPr>
          </w:pPr>
          <w:hyperlink w:anchor="_Toc191641809" w:history="1">
            <w:r w:rsidR="004E6F25" w:rsidRPr="00FB141A">
              <w:rPr>
                <w:rStyle w:val="Hyperlink"/>
                <w:noProof/>
              </w:rPr>
              <w:t>2.2.</w:t>
            </w:r>
            <w:r w:rsidR="004E6F25">
              <w:rPr>
                <w:rFonts w:eastAsiaTheme="minorEastAsia"/>
                <w:noProof/>
                <w:kern w:val="2"/>
                <w:sz w:val="22"/>
                <w:lang w:eastAsia="de-AT"/>
                <w14:ligatures w14:val="standardContextual"/>
              </w:rPr>
              <w:tab/>
            </w:r>
            <w:r w:rsidR="004E6F25" w:rsidRPr="00FB141A">
              <w:rPr>
                <w:rStyle w:val="Hyperlink"/>
                <w:noProof/>
              </w:rPr>
              <w:t>Zugang zum Produktivsystem</w:t>
            </w:r>
            <w:r w:rsidR="004E6F25">
              <w:rPr>
                <w:noProof/>
                <w:webHidden/>
              </w:rPr>
              <w:tab/>
            </w:r>
            <w:r w:rsidR="004E6F25">
              <w:rPr>
                <w:noProof/>
                <w:webHidden/>
              </w:rPr>
              <w:fldChar w:fldCharType="begin"/>
            </w:r>
            <w:r w:rsidR="004E6F25">
              <w:rPr>
                <w:noProof/>
                <w:webHidden/>
              </w:rPr>
              <w:instrText xml:space="preserve"> PAGEREF _Toc191641809 \h </w:instrText>
            </w:r>
            <w:r w:rsidR="004E6F25">
              <w:rPr>
                <w:noProof/>
                <w:webHidden/>
              </w:rPr>
            </w:r>
            <w:r w:rsidR="004E6F25">
              <w:rPr>
                <w:noProof/>
                <w:webHidden/>
              </w:rPr>
              <w:fldChar w:fldCharType="separate"/>
            </w:r>
            <w:r w:rsidR="00910912">
              <w:rPr>
                <w:noProof/>
                <w:webHidden/>
              </w:rPr>
              <w:t>4</w:t>
            </w:r>
            <w:r w:rsidR="004E6F25">
              <w:rPr>
                <w:noProof/>
                <w:webHidden/>
              </w:rPr>
              <w:fldChar w:fldCharType="end"/>
            </w:r>
          </w:hyperlink>
        </w:p>
        <w:p w14:paraId="2B8887E8" w14:textId="4DB3DF28"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10" w:history="1">
            <w:r w:rsidR="004E6F25" w:rsidRPr="00FB141A">
              <w:rPr>
                <w:rStyle w:val="Hyperlink"/>
                <w:noProof/>
              </w:rPr>
              <w:t>2.2.1.</w:t>
            </w:r>
            <w:r w:rsidR="004E6F25">
              <w:rPr>
                <w:rFonts w:eastAsiaTheme="minorEastAsia"/>
                <w:noProof/>
                <w:kern w:val="2"/>
                <w:sz w:val="22"/>
                <w:lang w:eastAsia="de-AT"/>
                <w14:ligatures w14:val="standardContextual"/>
              </w:rPr>
              <w:tab/>
            </w:r>
            <w:r w:rsidR="004E6F25" w:rsidRPr="00FB141A">
              <w:rPr>
                <w:rStyle w:val="Hyperlink"/>
                <w:noProof/>
              </w:rPr>
              <w:t>Anlage eines  Webservicekonto</w:t>
            </w:r>
            <w:r w:rsidR="004E6F25">
              <w:rPr>
                <w:noProof/>
                <w:webHidden/>
              </w:rPr>
              <w:tab/>
            </w:r>
            <w:r w:rsidR="004E6F25">
              <w:rPr>
                <w:noProof/>
                <w:webHidden/>
              </w:rPr>
              <w:fldChar w:fldCharType="begin"/>
            </w:r>
            <w:r w:rsidR="004E6F25">
              <w:rPr>
                <w:noProof/>
                <w:webHidden/>
              </w:rPr>
              <w:instrText xml:space="preserve"> PAGEREF _Toc191641810 \h </w:instrText>
            </w:r>
            <w:r w:rsidR="004E6F25">
              <w:rPr>
                <w:noProof/>
                <w:webHidden/>
              </w:rPr>
            </w:r>
            <w:r w:rsidR="004E6F25">
              <w:rPr>
                <w:noProof/>
                <w:webHidden/>
              </w:rPr>
              <w:fldChar w:fldCharType="separate"/>
            </w:r>
            <w:r w:rsidR="00910912">
              <w:rPr>
                <w:noProof/>
                <w:webHidden/>
              </w:rPr>
              <w:t>4</w:t>
            </w:r>
            <w:r w:rsidR="004E6F25">
              <w:rPr>
                <w:noProof/>
                <w:webHidden/>
              </w:rPr>
              <w:fldChar w:fldCharType="end"/>
            </w:r>
          </w:hyperlink>
        </w:p>
        <w:p w14:paraId="2FD2ACB8" w14:textId="6E1403D5"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11" w:history="1">
            <w:r w:rsidR="004E6F25" w:rsidRPr="00FB141A">
              <w:rPr>
                <w:rStyle w:val="Hyperlink"/>
                <w:noProof/>
              </w:rPr>
              <w:t>2.2.2.</w:t>
            </w:r>
            <w:r w:rsidR="004E6F25">
              <w:rPr>
                <w:rFonts w:eastAsiaTheme="minorEastAsia"/>
                <w:noProof/>
                <w:kern w:val="2"/>
                <w:sz w:val="22"/>
                <w:lang w:eastAsia="de-AT"/>
                <w14:ligatures w14:val="standardContextual"/>
              </w:rPr>
              <w:tab/>
            </w:r>
            <w:r w:rsidR="004E6F25" w:rsidRPr="00FB141A">
              <w:rPr>
                <w:rStyle w:val="Hyperlink"/>
                <w:noProof/>
              </w:rPr>
              <w:t>Berechtigung eines Webservicekonto</w:t>
            </w:r>
            <w:r w:rsidR="004E6F25">
              <w:rPr>
                <w:noProof/>
                <w:webHidden/>
              </w:rPr>
              <w:tab/>
            </w:r>
            <w:r w:rsidR="004E6F25">
              <w:rPr>
                <w:noProof/>
                <w:webHidden/>
              </w:rPr>
              <w:fldChar w:fldCharType="begin"/>
            </w:r>
            <w:r w:rsidR="004E6F25">
              <w:rPr>
                <w:noProof/>
                <w:webHidden/>
              </w:rPr>
              <w:instrText xml:space="preserve"> PAGEREF _Toc191641811 \h </w:instrText>
            </w:r>
            <w:r w:rsidR="004E6F25">
              <w:rPr>
                <w:noProof/>
                <w:webHidden/>
              </w:rPr>
            </w:r>
            <w:r w:rsidR="004E6F25">
              <w:rPr>
                <w:noProof/>
                <w:webHidden/>
              </w:rPr>
              <w:fldChar w:fldCharType="separate"/>
            </w:r>
            <w:r w:rsidR="00910912">
              <w:rPr>
                <w:noProof/>
                <w:webHidden/>
              </w:rPr>
              <w:t>5</w:t>
            </w:r>
            <w:r w:rsidR="004E6F25">
              <w:rPr>
                <w:noProof/>
                <w:webHidden/>
              </w:rPr>
              <w:fldChar w:fldCharType="end"/>
            </w:r>
          </w:hyperlink>
        </w:p>
        <w:p w14:paraId="4038D5BA" w14:textId="15E22447" w:rsidR="004E6F25" w:rsidRDefault="00000000">
          <w:pPr>
            <w:pStyle w:val="Verzeichnis2"/>
            <w:tabs>
              <w:tab w:val="left" w:pos="880"/>
              <w:tab w:val="right" w:leader="dot" w:pos="9402"/>
            </w:tabs>
            <w:rPr>
              <w:rFonts w:eastAsiaTheme="minorEastAsia"/>
              <w:noProof/>
              <w:kern w:val="2"/>
              <w:sz w:val="22"/>
              <w:lang w:eastAsia="de-AT"/>
              <w14:ligatures w14:val="standardContextual"/>
            </w:rPr>
          </w:pPr>
          <w:hyperlink w:anchor="_Toc191641812" w:history="1">
            <w:r w:rsidR="004E6F25" w:rsidRPr="00FB141A">
              <w:rPr>
                <w:rStyle w:val="Hyperlink"/>
                <w:noProof/>
              </w:rPr>
              <w:t>2.3.</w:t>
            </w:r>
            <w:r w:rsidR="004E6F25">
              <w:rPr>
                <w:rFonts w:eastAsiaTheme="minorEastAsia"/>
                <w:noProof/>
                <w:kern w:val="2"/>
                <w:sz w:val="22"/>
                <w:lang w:eastAsia="de-AT"/>
                <w14:ligatures w14:val="standardContextual"/>
              </w:rPr>
              <w:tab/>
            </w:r>
            <w:r w:rsidR="004E6F25" w:rsidRPr="00FB141A">
              <w:rPr>
                <w:rStyle w:val="Hyperlink"/>
                <w:noProof/>
              </w:rPr>
              <w:t>Stammzahlen</w:t>
            </w:r>
            <w:r w:rsidR="004E6F25">
              <w:rPr>
                <w:noProof/>
                <w:webHidden/>
              </w:rPr>
              <w:tab/>
            </w:r>
            <w:r w:rsidR="004E6F25">
              <w:rPr>
                <w:noProof/>
                <w:webHidden/>
              </w:rPr>
              <w:fldChar w:fldCharType="begin"/>
            </w:r>
            <w:r w:rsidR="004E6F25">
              <w:rPr>
                <w:noProof/>
                <w:webHidden/>
              </w:rPr>
              <w:instrText xml:space="preserve"> PAGEREF _Toc191641812 \h </w:instrText>
            </w:r>
            <w:r w:rsidR="004E6F25">
              <w:rPr>
                <w:noProof/>
                <w:webHidden/>
              </w:rPr>
            </w:r>
            <w:r w:rsidR="004E6F25">
              <w:rPr>
                <w:noProof/>
                <w:webHidden/>
              </w:rPr>
              <w:fldChar w:fldCharType="separate"/>
            </w:r>
            <w:r w:rsidR="00910912">
              <w:rPr>
                <w:noProof/>
                <w:webHidden/>
              </w:rPr>
              <w:t>5</w:t>
            </w:r>
            <w:r w:rsidR="004E6F25">
              <w:rPr>
                <w:noProof/>
                <w:webHidden/>
              </w:rPr>
              <w:fldChar w:fldCharType="end"/>
            </w:r>
          </w:hyperlink>
        </w:p>
        <w:p w14:paraId="5F6C13F7" w14:textId="67987381"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13" w:history="1">
            <w:r w:rsidR="004E6F25" w:rsidRPr="00FB141A">
              <w:rPr>
                <w:rStyle w:val="Hyperlink"/>
                <w:noProof/>
              </w:rPr>
              <w:t>2.3.1.</w:t>
            </w:r>
            <w:r w:rsidR="004E6F25">
              <w:rPr>
                <w:rFonts w:eastAsiaTheme="minorEastAsia"/>
                <w:noProof/>
                <w:kern w:val="2"/>
                <w:sz w:val="22"/>
                <w:lang w:eastAsia="de-AT"/>
                <w14:ligatures w14:val="standardContextual"/>
              </w:rPr>
              <w:tab/>
            </w:r>
            <w:r w:rsidR="004E6F25" w:rsidRPr="00FB141A">
              <w:rPr>
                <w:rStyle w:val="Hyperlink"/>
                <w:noProof/>
              </w:rPr>
              <w:t>Formate</w:t>
            </w:r>
            <w:r w:rsidR="004E6F25">
              <w:rPr>
                <w:noProof/>
                <w:webHidden/>
              </w:rPr>
              <w:tab/>
            </w:r>
            <w:r w:rsidR="004E6F25">
              <w:rPr>
                <w:noProof/>
                <w:webHidden/>
              </w:rPr>
              <w:fldChar w:fldCharType="begin"/>
            </w:r>
            <w:r w:rsidR="004E6F25">
              <w:rPr>
                <w:noProof/>
                <w:webHidden/>
              </w:rPr>
              <w:instrText xml:space="preserve"> PAGEREF _Toc191641813 \h </w:instrText>
            </w:r>
            <w:r w:rsidR="004E6F25">
              <w:rPr>
                <w:noProof/>
                <w:webHidden/>
              </w:rPr>
            </w:r>
            <w:r w:rsidR="004E6F25">
              <w:rPr>
                <w:noProof/>
                <w:webHidden/>
              </w:rPr>
              <w:fldChar w:fldCharType="separate"/>
            </w:r>
            <w:r w:rsidR="00910912">
              <w:rPr>
                <w:noProof/>
                <w:webHidden/>
              </w:rPr>
              <w:t>5</w:t>
            </w:r>
            <w:r w:rsidR="004E6F25">
              <w:rPr>
                <w:noProof/>
                <w:webHidden/>
              </w:rPr>
              <w:fldChar w:fldCharType="end"/>
            </w:r>
          </w:hyperlink>
        </w:p>
        <w:p w14:paraId="5046CAF0" w14:textId="71A9B97E"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14" w:history="1">
            <w:r w:rsidR="004E6F25" w:rsidRPr="00FB141A">
              <w:rPr>
                <w:rStyle w:val="Hyperlink"/>
                <w:noProof/>
              </w:rPr>
              <w:t>2.3.2.</w:t>
            </w:r>
            <w:r w:rsidR="004E6F25">
              <w:rPr>
                <w:rFonts w:eastAsiaTheme="minorEastAsia"/>
                <w:noProof/>
                <w:kern w:val="2"/>
                <w:sz w:val="22"/>
                <w:lang w:eastAsia="de-AT"/>
                <w14:ligatures w14:val="standardContextual"/>
              </w:rPr>
              <w:tab/>
            </w:r>
            <w:r w:rsidR="004E6F25" w:rsidRPr="00FB141A">
              <w:rPr>
                <w:rStyle w:val="Hyperlink"/>
                <w:noProof/>
              </w:rPr>
              <w:t>Testunternehmen zum Abfragen</w:t>
            </w:r>
            <w:r w:rsidR="004E6F25">
              <w:rPr>
                <w:noProof/>
                <w:webHidden/>
              </w:rPr>
              <w:tab/>
            </w:r>
            <w:r w:rsidR="004E6F25">
              <w:rPr>
                <w:noProof/>
                <w:webHidden/>
              </w:rPr>
              <w:fldChar w:fldCharType="begin"/>
            </w:r>
            <w:r w:rsidR="004E6F25">
              <w:rPr>
                <w:noProof/>
                <w:webHidden/>
              </w:rPr>
              <w:instrText xml:space="preserve"> PAGEREF _Toc191641814 \h </w:instrText>
            </w:r>
            <w:r w:rsidR="004E6F25">
              <w:rPr>
                <w:noProof/>
                <w:webHidden/>
              </w:rPr>
            </w:r>
            <w:r w:rsidR="004E6F25">
              <w:rPr>
                <w:noProof/>
                <w:webHidden/>
              </w:rPr>
              <w:fldChar w:fldCharType="separate"/>
            </w:r>
            <w:r w:rsidR="00910912">
              <w:rPr>
                <w:noProof/>
                <w:webHidden/>
              </w:rPr>
              <w:t>6</w:t>
            </w:r>
            <w:r w:rsidR="004E6F25">
              <w:rPr>
                <w:noProof/>
                <w:webHidden/>
              </w:rPr>
              <w:fldChar w:fldCharType="end"/>
            </w:r>
          </w:hyperlink>
        </w:p>
        <w:p w14:paraId="46E43BB8" w14:textId="43F02766" w:rsidR="004E6F25" w:rsidRDefault="00000000">
          <w:pPr>
            <w:pStyle w:val="Verzeichnis2"/>
            <w:tabs>
              <w:tab w:val="left" w:pos="880"/>
              <w:tab w:val="right" w:leader="dot" w:pos="9402"/>
            </w:tabs>
            <w:rPr>
              <w:rFonts w:eastAsiaTheme="minorEastAsia"/>
              <w:noProof/>
              <w:kern w:val="2"/>
              <w:sz w:val="22"/>
              <w:lang w:eastAsia="de-AT"/>
              <w14:ligatures w14:val="standardContextual"/>
            </w:rPr>
          </w:pPr>
          <w:hyperlink w:anchor="_Toc191641815" w:history="1">
            <w:r w:rsidR="004E6F25" w:rsidRPr="00FB141A">
              <w:rPr>
                <w:rStyle w:val="Hyperlink"/>
                <w:noProof/>
              </w:rPr>
              <w:t>2.4.</w:t>
            </w:r>
            <w:r w:rsidR="004E6F25">
              <w:rPr>
                <w:rFonts w:eastAsiaTheme="minorEastAsia"/>
                <w:noProof/>
                <w:kern w:val="2"/>
                <w:sz w:val="22"/>
                <w:lang w:eastAsia="de-AT"/>
                <w14:ligatures w14:val="standardContextual"/>
              </w:rPr>
              <w:tab/>
            </w:r>
            <w:r w:rsidR="004E6F25" w:rsidRPr="00FB141A">
              <w:rPr>
                <w:rStyle w:val="Hyperlink"/>
                <w:noProof/>
              </w:rPr>
              <w:t>Berufsspezifische Codes</w:t>
            </w:r>
            <w:r w:rsidR="004E6F25">
              <w:rPr>
                <w:noProof/>
                <w:webHidden/>
              </w:rPr>
              <w:tab/>
            </w:r>
            <w:r w:rsidR="004E6F25">
              <w:rPr>
                <w:noProof/>
                <w:webHidden/>
              </w:rPr>
              <w:fldChar w:fldCharType="begin"/>
            </w:r>
            <w:r w:rsidR="004E6F25">
              <w:rPr>
                <w:noProof/>
                <w:webHidden/>
              </w:rPr>
              <w:instrText xml:space="preserve"> PAGEREF _Toc191641815 \h </w:instrText>
            </w:r>
            <w:r w:rsidR="004E6F25">
              <w:rPr>
                <w:noProof/>
                <w:webHidden/>
              </w:rPr>
            </w:r>
            <w:r w:rsidR="004E6F25">
              <w:rPr>
                <w:noProof/>
                <w:webHidden/>
              </w:rPr>
              <w:fldChar w:fldCharType="separate"/>
            </w:r>
            <w:r w:rsidR="00910912">
              <w:rPr>
                <w:noProof/>
                <w:webHidden/>
              </w:rPr>
              <w:t>6</w:t>
            </w:r>
            <w:r w:rsidR="004E6F25">
              <w:rPr>
                <w:noProof/>
                <w:webHidden/>
              </w:rPr>
              <w:fldChar w:fldCharType="end"/>
            </w:r>
          </w:hyperlink>
        </w:p>
        <w:p w14:paraId="3CD3D637" w14:textId="5D4ECD10"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16" w:history="1">
            <w:r w:rsidR="004E6F25" w:rsidRPr="00FB141A">
              <w:rPr>
                <w:rStyle w:val="Hyperlink"/>
                <w:noProof/>
              </w:rPr>
              <w:t>2.4.1.</w:t>
            </w:r>
            <w:r w:rsidR="004E6F25">
              <w:rPr>
                <w:rFonts w:eastAsiaTheme="minorEastAsia"/>
                <w:noProof/>
                <w:kern w:val="2"/>
                <w:sz w:val="22"/>
                <w:lang w:eastAsia="de-AT"/>
                <w14:ligatures w14:val="standardContextual"/>
              </w:rPr>
              <w:tab/>
            </w:r>
            <w:r w:rsidR="004E6F25" w:rsidRPr="00FB141A">
              <w:rPr>
                <w:rStyle w:val="Hyperlink"/>
                <w:noProof/>
              </w:rPr>
              <w:t>Formate</w:t>
            </w:r>
            <w:r w:rsidR="004E6F25">
              <w:rPr>
                <w:noProof/>
                <w:webHidden/>
              </w:rPr>
              <w:tab/>
            </w:r>
            <w:r w:rsidR="004E6F25">
              <w:rPr>
                <w:noProof/>
                <w:webHidden/>
              </w:rPr>
              <w:fldChar w:fldCharType="begin"/>
            </w:r>
            <w:r w:rsidR="004E6F25">
              <w:rPr>
                <w:noProof/>
                <w:webHidden/>
              </w:rPr>
              <w:instrText xml:space="preserve"> PAGEREF _Toc191641816 \h </w:instrText>
            </w:r>
            <w:r w:rsidR="004E6F25">
              <w:rPr>
                <w:noProof/>
                <w:webHidden/>
              </w:rPr>
            </w:r>
            <w:r w:rsidR="004E6F25">
              <w:rPr>
                <w:noProof/>
                <w:webHidden/>
              </w:rPr>
              <w:fldChar w:fldCharType="separate"/>
            </w:r>
            <w:r w:rsidR="00910912">
              <w:rPr>
                <w:noProof/>
                <w:webHidden/>
              </w:rPr>
              <w:t>6</w:t>
            </w:r>
            <w:r w:rsidR="004E6F25">
              <w:rPr>
                <w:noProof/>
                <w:webHidden/>
              </w:rPr>
              <w:fldChar w:fldCharType="end"/>
            </w:r>
          </w:hyperlink>
        </w:p>
        <w:p w14:paraId="25CDC3B0" w14:textId="17D9DDFA" w:rsidR="004E6F25" w:rsidRDefault="00000000">
          <w:pPr>
            <w:pStyle w:val="Verzeichnis1"/>
            <w:tabs>
              <w:tab w:val="left" w:pos="460"/>
              <w:tab w:val="right" w:leader="dot" w:pos="9402"/>
            </w:tabs>
            <w:rPr>
              <w:rFonts w:eastAsiaTheme="minorEastAsia"/>
              <w:noProof/>
              <w:kern w:val="2"/>
              <w:sz w:val="22"/>
              <w:lang w:eastAsia="de-AT"/>
              <w14:ligatures w14:val="standardContextual"/>
            </w:rPr>
          </w:pPr>
          <w:hyperlink w:anchor="_Toc191641817" w:history="1">
            <w:r w:rsidR="004E6F25" w:rsidRPr="00FB141A">
              <w:rPr>
                <w:rStyle w:val="Hyperlink"/>
                <w:noProof/>
              </w:rPr>
              <w:t>3.</w:t>
            </w:r>
            <w:r w:rsidR="004E6F25">
              <w:rPr>
                <w:rFonts w:eastAsiaTheme="minorEastAsia"/>
                <w:noProof/>
                <w:kern w:val="2"/>
                <w:sz w:val="22"/>
                <w:lang w:eastAsia="de-AT"/>
                <w14:ligatures w14:val="standardContextual"/>
              </w:rPr>
              <w:tab/>
            </w:r>
            <w:r w:rsidR="004E6F25" w:rsidRPr="00FB141A">
              <w:rPr>
                <w:rStyle w:val="Hyperlink"/>
                <w:noProof/>
              </w:rPr>
              <w:t>Authentifizierung</w:t>
            </w:r>
            <w:r w:rsidR="004E6F25">
              <w:rPr>
                <w:noProof/>
                <w:webHidden/>
              </w:rPr>
              <w:tab/>
            </w:r>
            <w:r w:rsidR="004E6F25">
              <w:rPr>
                <w:noProof/>
                <w:webHidden/>
              </w:rPr>
              <w:fldChar w:fldCharType="begin"/>
            </w:r>
            <w:r w:rsidR="004E6F25">
              <w:rPr>
                <w:noProof/>
                <w:webHidden/>
              </w:rPr>
              <w:instrText xml:space="preserve"> PAGEREF _Toc191641817 \h </w:instrText>
            </w:r>
            <w:r w:rsidR="004E6F25">
              <w:rPr>
                <w:noProof/>
                <w:webHidden/>
              </w:rPr>
            </w:r>
            <w:r w:rsidR="004E6F25">
              <w:rPr>
                <w:noProof/>
                <w:webHidden/>
              </w:rPr>
              <w:fldChar w:fldCharType="separate"/>
            </w:r>
            <w:r w:rsidR="00910912">
              <w:rPr>
                <w:noProof/>
                <w:webHidden/>
              </w:rPr>
              <w:t>8</w:t>
            </w:r>
            <w:r w:rsidR="004E6F25">
              <w:rPr>
                <w:noProof/>
                <w:webHidden/>
              </w:rPr>
              <w:fldChar w:fldCharType="end"/>
            </w:r>
          </w:hyperlink>
        </w:p>
        <w:p w14:paraId="61D90A42" w14:textId="67FDCBA7" w:rsidR="004E6F25" w:rsidRDefault="00000000">
          <w:pPr>
            <w:pStyle w:val="Verzeichnis1"/>
            <w:tabs>
              <w:tab w:val="left" w:pos="460"/>
              <w:tab w:val="right" w:leader="dot" w:pos="9402"/>
            </w:tabs>
            <w:rPr>
              <w:rFonts w:eastAsiaTheme="minorEastAsia"/>
              <w:noProof/>
              <w:kern w:val="2"/>
              <w:sz w:val="22"/>
              <w:lang w:eastAsia="de-AT"/>
              <w14:ligatures w14:val="standardContextual"/>
            </w:rPr>
          </w:pPr>
          <w:hyperlink w:anchor="_Toc191641818" w:history="1">
            <w:r w:rsidR="004E6F25" w:rsidRPr="00FB141A">
              <w:rPr>
                <w:rStyle w:val="Hyperlink"/>
                <w:noProof/>
              </w:rPr>
              <w:t>4.</w:t>
            </w:r>
            <w:r w:rsidR="004E6F25">
              <w:rPr>
                <w:rFonts w:eastAsiaTheme="minorEastAsia"/>
                <w:noProof/>
                <w:kern w:val="2"/>
                <w:sz w:val="22"/>
                <w:lang w:eastAsia="de-AT"/>
                <w14:ligatures w14:val="standardContextual"/>
              </w:rPr>
              <w:tab/>
            </w:r>
            <w:r w:rsidR="004E6F25" w:rsidRPr="00FB141A">
              <w:rPr>
                <w:rStyle w:val="Hyperlink"/>
                <w:noProof/>
              </w:rPr>
              <w:t>Mögliche Probleme</w:t>
            </w:r>
            <w:r w:rsidR="004E6F25">
              <w:rPr>
                <w:noProof/>
                <w:webHidden/>
              </w:rPr>
              <w:tab/>
            </w:r>
            <w:r w:rsidR="004E6F25">
              <w:rPr>
                <w:noProof/>
                <w:webHidden/>
              </w:rPr>
              <w:fldChar w:fldCharType="begin"/>
            </w:r>
            <w:r w:rsidR="004E6F25">
              <w:rPr>
                <w:noProof/>
                <w:webHidden/>
              </w:rPr>
              <w:instrText xml:space="preserve"> PAGEREF _Toc191641818 \h </w:instrText>
            </w:r>
            <w:r w:rsidR="004E6F25">
              <w:rPr>
                <w:noProof/>
                <w:webHidden/>
              </w:rPr>
            </w:r>
            <w:r w:rsidR="004E6F25">
              <w:rPr>
                <w:noProof/>
                <w:webHidden/>
              </w:rPr>
              <w:fldChar w:fldCharType="separate"/>
            </w:r>
            <w:r w:rsidR="00910912">
              <w:rPr>
                <w:noProof/>
                <w:webHidden/>
              </w:rPr>
              <w:t>8</w:t>
            </w:r>
            <w:r w:rsidR="004E6F25">
              <w:rPr>
                <w:noProof/>
                <w:webHidden/>
              </w:rPr>
              <w:fldChar w:fldCharType="end"/>
            </w:r>
          </w:hyperlink>
        </w:p>
        <w:p w14:paraId="5E6B5F37" w14:textId="14B5A854" w:rsidR="004E6F25" w:rsidRDefault="00000000">
          <w:pPr>
            <w:pStyle w:val="Verzeichnis2"/>
            <w:tabs>
              <w:tab w:val="left" w:pos="880"/>
              <w:tab w:val="right" w:leader="dot" w:pos="9402"/>
            </w:tabs>
            <w:rPr>
              <w:rFonts w:eastAsiaTheme="minorEastAsia"/>
              <w:noProof/>
              <w:kern w:val="2"/>
              <w:sz w:val="22"/>
              <w:lang w:eastAsia="de-AT"/>
              <w14:ligatures w14:val="standardContextual"/>
            </w:rPr>
          </w:pPr>
          <w:hyperlink w:anchor="_Toc191641819" w:history="1">
            <w:r w:rsidR="004E6F25" w:rsidRPr="00FB141A">
              <w:rPr>
                <w:rStyle w:val="Hyperlink"/>
                <w:noProof/>
              </w:rPr>
              <w:t>4.1.</w:t>
            </w:r>
            <w:r w:rsidR="004E6F25">
              <w:rPr>
                <w:rFonts w:eastAsiaTheme="minorEastAsia"/>
                <w:noProof/>
                <w:kern w:val="2"/>
                <w:sz w:val="22"/>
                <w:lang w:eastAsia="de-AT"/>
                <w14:ligatures w14:val="standardContextual"/>
              </w:rPr>
              <w:tab/>
            </w:r>
            <w:r w:rsidR="004E6F25" w:rsidRPr="00FB141A">
              <w:rPr>
                <w:rStyle w:val="Hyperlink"/>
                <w:noProof/>
              </w:rPr>
              <w:t>Cookies</w:t>
            </w:r>
            <w:r w:rsidR="004E6F25">
              <w:rPr>
                <w:noProof/>
                <w:webHidden/>
              </w:rPr>
              <w:tab/>
            </w:r>
            <w:r w:rsidR="004E6F25">
              <w:rPr>
                <w:noProof/>
                <w:webHidden/>
              </w:rPr>
              <w:fldChar w:fldCharType="begin"/>
            </w:r>
            <w:r w:rsidR="004E6F25">
              <w:rPr>
                <w:noProof/>
                <w:webHidden/>
              </w:rPr>
              <w:instrText xml:space="preserve"> PAGEREF _Toc191641819 \h </w:instrText>
            </w:r>
            <w:r w:rsidR="004E6F25">
              <w:rPr>
                <w:noProof/>
                <w:webHidden/>
              </w:rPr>
            </w:r>
            <w:r w:rsidR="004E6F25">
              <w:rPr>
                <w:noProof/>
                <w:webHidden/>
              </w:rPr>
              <w:fldChar w:fldCharType="separate"/>
            </w:r>
            <w:r w:rsidR="00910912">
              <w:rPr>
                <w:noProof/>
                <w:webHidden/>
              </w:rPr>
              <w:t>8</w:t>
            </w:r>
            <w:r w:rsidR="004E6F25">
              <w:rPr>
                <w:noProof/>
                <w:webHidden/>
              </w:rPr>
              <w:fldChar w:fldCharType="end"/>
            </w:r>
          </w:hyperlink>
        </w:p>
        <w:p w14:paraId="5830A7A2" w14:textId="6C8DC72F" w:rsidR="004E6F25" w:rsidRDefault="00000000">
          <w:pPr>
            <w:pStyle w:val="Verzeichnis1"/>
            <w:tabs>
              <w:tab w:val="left" w:pos="460"/>
              <w:tab w:val="right" w:leader="dot" w:pos="9402"/>
            </w:tabs>
            <w:rPr>
              <w:rFonts w:eastAsiaTheme="minorEastAsia"/>
              <w:noProof/>
              <w:kern w:val="2"/>
              <w:sz w:val="22"/>
              <w:lang w:eastAsia="de-AT"/>
              <w14:ligatures w14:val="standardContextual"/>
            </w:rPr>
          </w:pPr>
          <w:hyperlink w:anchor="_Toc191641820" w:history="1">
            <w:r w:rsidR="004E6F25" w:rsidRPr="00FB141A">
              <w:rPr>
                <w:rStyle w:val="Hyperlink"/>
                <w:noProof/>
              </w:rPr>
              <w:t>5.</w:t>
            </w:r>
            <w:r w:rsidR="004E6F25">
              <w:rPr>
                <w:rFonts w:eastAsiaTheme="minorEastAsia"/>
                <w:noProof/>
                <w:kern w:val="2"/>
                <w:sz w:val="22"/>
                <w:lang w:eastAsia="de-AT"/>
                <w14:ligatures w14:val="standardContextual"/>
              </w:rPr>
              <w:tab/>
            </w:r>
            <w:r w:rsidR="004E6F25" w:rsidRPr="00FB141A">
              <w:rPr>
                <w:rStyle w:val="Hyperlink"/>
                <w:noProof/>
              </w:rPr>
              <w:t>Schnittstelle</w:t>
            </w:r>
            <w:r w:rsidR="004E6F25">
              <w:rPr>
                <w:noProof/>
                <w:webHidden/>
              </w:rPr>
              <w:tab/>
            </w:r>
            <w:r w:rsidR="004E6F25">
              <w:rPr>
                <w:noProof/>
                <w:webHidden/>
              </w:rPr>
              <w:fldChar w:fldCharType="begin"/>
            </w:r>
            <w:r w:rsidR="004E6F25">
              <w:rPr>
                <w:noProof/>
                <w:webHidden/>
              </w:rPr>
              <w:instrText xml:space="preserve"> PAGEREF _Toc191641820 \h </w:instrText>
            </w:r>
            <w:r w:rsidR="004E6F25">
              <w:rPr>
                <w:noProof/>
                <w:webHidden/>
              </w:rPr>
            </w:r>
            <w:r w:rsidR="004E6F25">
              <w:rPr>
                <w:noProof/>
                <w:webHidden/>
              </w:rPr>
              <w:fldChar w:fldCharType="separate"/>
            </w:r>
            <w:r w:rsidR="00910912">
              <w:rPr>
                <w:noProof/>
                <w:webHidden/>
              </w:rPr>
              <w:t>9</w:t>
            </w:r>
            <w:r w:rsidR="004E6F25">
              <w:rPr>
                <w:noProof/>
                <w:webHidden/>
              </w:rPr>
              <w:fldChar w:fldCharType="end"/>
            </w:r>
          </w:hyperlink>
        </w:p>
        <w:p w14:paraId="5D9BC5D8" w14:textId="489D11CD" w:rsidR="004E6F25" w:rsidRDefault="00000000">
          <w:pPr>
            <w:pStyle w:val="Verzeichnis2"/>
            <w:tabs>
              <w:tab w:val="left" w:pos="880"/>
              <w:tab w:val="right" w:leader="dot" w:pos="9402"/>
            </w:tabs>
            <w:rPr>
              <w:rFonts w:eastAsiaTheme="minorEastAsia"/>
              <w:noProof/>
              <w:kern w:val="2"/>
              <w:sz w:val="22"/>
              <w:lang w:eastAsia="de-AT"/>
              <w14:ligatures w14:val="standardContextual"/>
            </w:rPr>
          </w:pPr>
          <w:hyperlink w:anchor="_Toc191641821" w:history="1">
            <w:r w:rsidR="004E6F25" w:rsidRPr="00FB141A">
              <w:rPr>
                <w:rStyle w:val="Hyperlink"/>
                <w:noProof/>
              </w:rPr>
              <w:t>5.1.</w:t>
            </w:r>
            <w:r w:rsidR="004E6F25">
              <w:rPr>
                <w:rFonts w:eastAsiaTheme="minorEastAsia"/>
                <w:noProof/>
                <w:kern w:val="2"/>
                <w:sz w:val="22"/>
                <w:lang w:eastAsia="de-AT"/>
                <w14:ligatures w14:val="standardContextual"/>
              </w:rPr>
              <w:tab/>
            </w:r>
            <w:r w:rsidR="004E6F25" w:rsidRPr="00FB141A">
              <w:rPr>
                <w:rStyle w:val="Hyperlink"/>
                <w:noProof/>
              </w:rPr>
              <w:t>Suche nach einem Rechtsträger („SearchRT“)</w:t>
            </w:r>
            <w:r w:rsidR="004E6F25">
              <w:rPr>
                <w:noProof/>
                <w:webHidden/>
              </w:rPr>
              <w:tab/>
            </w:r>
            <w:r w:rsidR="004E6F25">
              <w:rPr>
                <w:noProof/>
                <w:webHidden/>
              </w:rPr>
              <w:fldChar w:fldCharType="begin"/>
            </w:r>
            <w:r w:rsidR="004E6F25">
              <w:rPr>
                <w:noProof/>
                <w:webHidden/>
              </w:rPr>
              <w:instrText xml:space="preserve"> PAGEREF _Toc191641821 \h </w:instrText>
            </w:r>
            <w:r w:rsidR="004E6F25">
              <w:rPr>
                <w:noProof/>
                <w:webHidden/>
              </w:rPr>
            </w:r>
            <w:r w:rsidR="004E6F25">
              <w:rPr>
                <w:noProof/>
                <w:webHidden/>
              </w:rPr>
              <w:fldChar w:fldCharType="separate"/>
            </w:r>
            <w:r w:rsidR="00910912">
              <w:rPr>
                <w:noProof/>
                <w:webHidden/>
              </w:rPr>
              <w:t>9</w:t>
            </w:r>
            <w:r w:rsidR="004E6F25">
              <w:rPr>
                <w:noProof/>
                <w:webHidden/>
              </w:rPr>
              <w:fldChar w:fldCharType="end"/>
            </w:r>
          </w:hyperlink>
        </w:p>
        <w:p w14:paraId="3C01E110" w14:textId="1B3B7D6F"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22" w:history="1">
            <w:r w:rsidR="004E6F25" w:rsidRPr="00FB141A">
              <w:rPr>
                <w:rStyle w:val="Hyperlink"/>
                <w:noProof/>
              </w:rPr>
              <w:t>5.1.1.</w:t>
            </w:r>
            <w:r w:rsidR="004E6F25">
              <w:rPr>
                <w:rFonts w:eastAsiaTheme="minorEastAsia"/>
                <w:noProof/>
                <w:kern w:val="2"/>
                <w:sz w:val="22"/>
                <w:lang w:eastAsia="de-AT"/>
                <w14:ligatures w14:val="standardContextual"/>
              </w:rPr>
              <w:tab/>
            </w:r>
            <w:r w:rsidR="004E6F25" w:rsidRPr="00FB141A">
              <w:rPr>
                <w:rStyle w:val="Hyperlink"/>
                <w:noProof/>
              </w:rPr>
              <w:t>Request</w:t>
            </w:r>
            <w:r w:rsidR="004E6F25">
              <w:rPr>
                <w:noProof/>
                <w:webHidden/>
              </w:rPr>
              <w:tab/>
            </w:r>
            <w:r w:rsidR="004E6F25">
              <w:rPr>
                <w:noProof/>
                <w:webHidden/>
              </w:rPr>
              <w:fldChar w:fldCharType="begin"/>
            </w:r>
            <w:r w:rsidR="004E6F25">
              <w:rPr>
                <w:noProof/>
                <w:webHidden/>
              </w:rPr>
              <w:instrText xml:space="preserve"> PAGEREF _Toc191641822 \h </w:instrText>
            </w:r>
            <w:r w:rsidR="004E6F25">
              <w:rPr>
                <w:noProof/>
                <w:webHidden/>
              </w:rPr>
            </w:r>
            <w:r w:rsidR="004E6F25">
              <w:rPr>
                <w:noProof/>
                <w:webHidden/>
              </w:rPr>
              <w:fldChar w:fldCharType="separate"/>
            </w:r>
            <w:r w:rsidR="00910912">
              <w:rPr>
                <w:noProof/>
                <w:webHidden/>
              </w:rPr>
              <w:t>9</w:t>
            </w:r>
            <w:r w:rsidR="004E6F25">
              <w:rPr>
                <w:noProof/>
                <w:webHidden/>
              </w:rPr>
              <w:fldChar w:fldCharType="end"/>
            </w:r>
          </w:hyperlink>
        </w:p>
        <w:p w14:paraId="2F23E460" w14:textId="6024A7FF"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23" w:history="1">
            <w:r w:rsidR="004E6F25" w:rsidRPr="00FB141A">
              <w:rPr>
                <w:rStyle w:val="Hyperlink"/>
                <w:noProof/>
              </w:rPr>
              <w:t>5.1.2.</w:t>
            </w:r>
            <w:r w:rsidR="004E6F25">
              <w:rPr>
                <w:rFonts w:eastAsiaTheme="minorEastAsia"/>
                <w:noProof/>
                <w:kern w:val="2"/>
                <w:sz w:val="22"/>
                <w:lang w:eastAsia="de-AT"/>
                <w14:ligatures w14:val="standardContextual"/>
              </w:rPr>
              <w:tab/>
            </w:r>
            <w:r w:rsidR="004E6F25" w:rsidRPr="00FB141A">
              <w:rPr>
                <w:rStyle w:val="Hyperlink"/>
                <w:noProof/>
              </w:rPr>
              <w:t>Response</w:t>
            </w:r>
            <w:r w:rsidR="004E6F25">
              <w:rPr>
                <w:noProof/>
                <w:webHidden/>
              </w:rPr>
              <w:tab/>
            </w:r>
            <w:r w:rsidR="004E6F25">
              <w:rPr>
                <w:noProof/>
                <w:webHidden/>
              </w:rPr>
              <w:fldChar w:fldCharType="begin"/>
            </w:r>
            <w:r w:rsidR="004E6F25">
              <w:rPr>
                <w:noProof/>
                <w:webHidden/>
              </w:rPr>
              <w:instrText xml:space="preserve"> PAGEREF _Toc191641823 \h </w:instrText>
            </w:r>
            <w:r w:rsidR="004E6F25">
              <w:rPr>
                <w:noProof/>
                <w:webHidden/>
              </w:rPr>
            </w:r>
            <w:r w:rsidR="004E6F25">
              <w:rPr>
                <w:noProof/>
                <w:webHidden/>
              </w:rPr>
              <w:fldChar w:fldCharType="separate"/>
            </w:r>
            <w:r w:rsidR="00910912">
              <w:rPr>
                <w:noProof/>
                <w:webHidden/>
              </w:rPr>
              <w:t>9</w:t>
            </w:r>
            <w:r w:rsidR="004E6F25">
              <w:rPr>
                <w:noProof/>
                <w:webHidden/>
              </w:rPr>
              <w:fldChar w:fldCharType="end"/>
            </w:r>
          </w:hyperlink>
        </w:p>
        <w:p w14:paraId="0EFD0E3F" w14:textId="3762DA61" w:rsidR="004E6F25" w:rsidRDefault="00000000">
          <w:pPr>
            <w:pStyle w:val="Verzeichnis2"/>
            <w:tabs>
              <w:tab w:val="left" w:pos="880"/>
              <w:tab w:val="right" w:leader="dot" w:pos="9402"/>
            </w:tabs>
            <w:rPr>
              <w:rFonts w:eastAsiaTheme="minorEastAsia"/>
              <w:noProof/>
              <w:kern w:val="2"/>
              <w:sz w:val="22"/>
              <w:lang w:eastAsia="de-AT"/>
              <w14:ligatures w14:val="standardContextual"/>
            </w:rPr>
          </w:pPr>
          <w:hyperlink w:anchor="_Toc191641824" w:history="1">
            <w:r w:rsidR="004E6F25" w:rsidRPr="00FB141A">
              <w:rPr>
                <w:rStyle w:val="Hyperlink"/>
                <w:noProof/>
              </w:rPr>
              <w:t>5.2.</w:t>
            </w:r>
            <w:r w:rsidR="004E6F25">
              <w:rPr>
                <w:rFonts w:eastAsiaTheme="minorEastAsia"/>
                <w:noProof/>
                <w:kern w:val="2"/>
                <w:sz w:val="22"/>
                <w:lang w:eastAsia="de-AT"/>
                <w14:ligatures w14:val="standardContextual"/>
              </w:rPr>
              <w:tab/>
            </w:r>
            <w:r w:rsidR="004E6F25" w:rsidRPr="00FB141A">
              <w:rPr>
                <w:rStyle w:val="Hyperlink"/>
                <w:noProof/>
              </w:rPr>
              <w:t>Abfrage eines Auszuges für Serviceprovider („GetAuszugServiceProvider“)</w:t>
            </w:r>
            <w:r w:rsidR="004E6F25">
              <w:rPr>
                <w:noProof/>
                <w:webHidden/>
              </w:rPr>
              <w:tab/>
            </w:r>
            <w:r w:rsidR="004E6F25">
              <w:rPr>
                <w:noProof/>
                <w:webHidden/>
              </w:rPr>
              <w:fldChar w:fldCharType="begin"/>
            </w:r>
            <w:r w:rsidR="004E6F25">
              <w:rPr>
                <w:noProof/>
                <w:webHidden/>
              </w:rPr>
              <w:instrText xml:space="preserve"> PAGEREF _Toc191641824 \h </w:instrText>
            </w:r>
            <w:r w:rsidR="004E6F25">
              <w:rPr>
                <w:noProof/>
                <w:webHidden/>
              </w:rPr>
            </w:r>
            <w:r w:rsidR="004E6F25">
              <w:rPr>
                <w:noProof/>
                <w:webHidden/>
              </w:rPr>
              <w:fldChar w:fldCharType="separate"/>
            </w:r>
            <w:r w:rsidR="00910912">
              <w:rPr>
                <w:noProof/>
                <w:webHidden/>
              </w:rPr>
              <w:t>11</w:t>
            </w:r>
            <w:r w:rsidR="004E6F25">
              <w:rPr>
                <w:noProof/>
                <w:webHidden/>
              </w:rPr>
              <w:fldChar w:fldCharType="end"/>
            </w:r>
          </w:hyperlink>
        </w:p>
        <w:p w14:paraId="1D18326C" w14:textId="21697BC5"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25" w:history="1">
            <w:r w:rsidR="004E6F25" w:rsidRPr="00FB141A">
              <w:rPr>
                <w:rStyle w:val="Hyperlink"/>
                <w:noProof/>
              </w:rPr>
              <w:t>5.2.1.</w:t>
            </w:r>
            <w:r w:rsidR="004E6F25">
              <w:rPr>
                <w:rFonts w:eastAsiaTheme="minorEastAsia"/>
                <w:noProof/>
                <w:kern w:val="2"/>
                <w:sz w:val="22"/>
                <w:lang w:eastAsia="de-AT"/>
                <w14:ligatures w14:val="standardContextual"/>
              </w:rPr>
              <w:tab/>
            </w:r>
            <w:r w:rsidR="004E6F25" w:rsidRPr="00FB141A">
              <w:rPr>
                <w:rStyle w:val="Hyperlink"/>
                <w:noProof/>
              </w:rPr>
              <w:t>Request</w:t>
            </w:r>
            <w:r w:rsidR="004E6F25">
              <w:rPr>
                <w:noProof/>
                <w:webHidden/>
              </w:rPr>
              <w:tab/>
            </w:r>
            <w:r w:rsidR="004E6F25">
              <w:rPr>
                <w:noProof/>
                <w:webHidden/>
              </w:rPr>
              <w:fldChar w:fldCharType="begin"/>
            </w:r>
            <w:r w:rsidR="004E6F25">
              <w:rPr>
                <w:noProof/>
                <w:webHidden/>
              </w:rPr>
              <w:instrText xml:space="preserve"> PAGEREF _Toc191641825 \h </w:instrText>
            </w:r>
            <w:r w:rsidR="004E6F25">
              <w:rPr>
                <w:noProof/>
                <w:webHidden/>
              </w:rPr>
            </w:r>
            <w:r w:rsidR="004E6F25">
              <w:rPr>
                <w:noProof/>
                <w:webHidden/>
              </w:rPr>
              <w:fldChar w:fldCharType="separate"/>
            </w:r>
            <w:r w:rsidR="00910912">
              <w:rPr>
                <w:noProof/>
                <w:webHidden/>
              </w:rPr>
              <w:t>11</w:t>
            </w:r>
            <w:r w:rsidR="004E6F25">
              <w:rPr>
                <w:noProof/>
                <w:webHidden/>
              </w:rPr>
              <w:fldChar w:fldCharType="end"/>
            </w:r>
          </w:hyperlink>
        </w:p>
        <w:p w14:paraId="4453212A" w14:textId="1F5BF595" w:rsidR="004E6F25" w:rsidRDefault="00000000">
          <w:pPr>
            <w:pStyle w:val="Verzeichnis3"/>
            <w:tabs>
              <w:tab w:val="left" w:pos="1320"/>
              <w:tab w:val="right" w:leader="dot" w:pos="9402"/>
            </w:tabs>
            <w:rPr>
              <w:rFonts w:eastAsiaTheme="minorEastAsia"/>
              <w:noProof/>
              <w:kern w:val="2"/>
              <w:sz w:val="22"/>
              <w:lang w:eastAsia="de-AT"/>
              <w14:ligatures w14:val="standardContextual"/>
            </w:rPr>
          </w:pPr>
          <w:hyperlink w:anchor="_Toc191641826" w:history="1">
            <w:r w:rsidR="004E6F25" w:rsidRPr="00FB141A">
              <w:rPr>
                <w:rStyle w:val="Hyperlink"/>
                <w:noProof/>
              </w:rPr>
              <w:t>5.2.2.</w:t>
            </w:r>
            <w:r w:rsidR="004E6F25">
              <w:rPr>
                <w:rFonts w:eastAsiaTheme="minorEastAsia"/>
                <w:noProof/>
                <w:kern w:val="2"/>
                <w:sz w:val="22"/>
                <w:lang w:eastAsia="de-AT"/>
                <w14:ligatures w14:val="standardContextual"/>
              </w:rPr>
              <w:tab/>
            </w:r>
            <w:r w:rsidR="004E6F25" w:rsidRPr="00FB141A">
              <w:rPr>
                <w:rStyle w:val="Hyperlink"/>
                <w:noProof/>
              </w:rPr>
              <w:t>Response</w:t>
            </w:r>
            <w:r w:rsidR="004E6F25">
              <w:rPr>
                <w:noProof/>
                <w:webHidden/>
              </w:rPr>
              <w:tab/>
            </w:r>
            <w:r w:rsidR="004E6F25">
              <w:rPr>
                <w:noProof/>
                <w:webHidden/>
              </w:rPr>
              <w:fldChar w:fldCharType="begin"/>
            </w:r>
            <w:r w:rsidR="004E6F25">
              <w:rPr>
                <w:noProof/>
                <w:webHidden/>
              </w:rPr>
              <w:instrText xml:space="preserve"> PAGEREF _Toc191641826 \h </w:instrText>
            </w:r>
            <w:r w:rsidR="004E6F25">
              <w:rPr>
                <w:noProof/>
                <w:webHidden/>
              </w:rPr>
            </w:r>
            <w:r w:rsidR="004E6F25">
              <w:rPr>
                <w:noProof/>
                <w:webHidden/>
              </w:rPr>
              <w:fldChar w:fldCharType="separate"/>
            </w:r>
            <w:r w:rsidR="00910912">
              <w:rPr>
                <w:noProof/>
                <w:webHidden/>
              </w:rPr>
              <w:t>12</w:t>
            </w:r>
            <w:r w:rsidR="004E6F25">
              <w:rPr>
                <w:noProof/>
                <w:webHidden/>
              </w:rPr>
              <w:fldChar w:fldCharType="end"/>
            </w:r>
          </w:hyperlink>
        </w:p>
        <w:p w14:paraId="6F0C6B28" w14:textId="442C307C" w:rsidR="001B2394" w:rsidRDefault="000A3EB4" w:rsidP="001B2394">
          <w:pPr>
            <w:rPr>
              <w:b/>
              <w:bCs/>
              <w:lang w:val="de-DE"/>
            </w:rPr>
          </w:pPr>
          <w:r>
            <w:rPr>
              <w:b/>
              <w:bCs/>
              <w:noProof/>
              <w:lang w:val="de-DE"/>
            </w:rPr>
            <w:fldChar w:fldCharType="end"/>
          </w:r>
        </w:p>
      </w:sdtContent>
    </w:sdt>
    <w:p w14:paraId="4A77D5A4" w14:textId="391B6DED" w:rsidR="001B2394" w:rsidRDefault="001B2394" w:rsidP="00626480">
      <w:pPr>
        <w:pStyle w:val="Nummerierteberschrift1"/>
      </w:pPr>
      <w:r>
        <w:br w:type="page"/>
      </w:r>
      <w:bookmarkStart w:id="0" w:name="_Toc191641803"/>
      <w:r w:rsidR="008C69A3">
        <w:lastRenderedPageBreak/>
        <w:t>Zweck des Dokuments</w:t>
      </w:r>
      <w:bookmarkEnd w:id="0"/>
    </w:p>
    <w:p w14:paraId="0ED2120F" w14:textId="3A6D8B30" w:rsidR="008C69A3" w:rsidRDefault="008C66D2" w:rsidP="008C69A3">
      <w:r>
        <w:t xml:space="preserve">Dieses Dokument beschreibt die Erweiterung des </w:t>
      </w:r>
      <w:r w:rsidRPr="008C66D2">
        <w:t>WiEReg Webservice</w:t>
      </w:r>
      <w:r>
        <w:t xml:space="preserve"> für die Service Provider</w:t>
      </w:r>
      <w:r w:rsidR="00791FBF">
        <w:t>, den</w:t>
      </w:r>
      <w:r>
        <w:t xml:space="preserve"> Testzugang zum QS-System</w:t>
      </w:r>
      <w:r w:rsidR="00791FBF">
        <w:t xml:space="preserve"> und wie ein Benutzer für das Produktiv-System angelegt und berechtigt werden kann.</w:t>
      </w:r>
    </w:p>
    <w:p w14:paraId="612E3D36" w14:textId="44A6C03D" w:rsidR="000E1094" w:rsidRDefault="008C66D2" w:rsidP="008C69A3">
      <w:r>
        <w:t>Die Dokumentation der beste</w:t>
      </w:r>
      <w:r w:rsidR="001B4036">
        <w:t>he</w:t>
      </w:r>
      <w:r>
        <w:t>nden Funktio</w:t>
      </w:r>
      <w:r w:rsidR="00FE1303">
        <w:t>nalitäten</w:t>
      </w:r>
      <w:r>
        <w:t xml:space="preserve"> finde</w:t>
      </w:r>
      <w:r w:rsidR="008A22B5">
        <w:t>t</w:t>
      </w:r>
      <w:r>
        <w:t xml:space="preserve"> sich unter </w:t>
      </w:r>
      <w:hyperlink r:id="rId8" w:history="1">
        <w:r w:rsidR="000E1094" w:rsidRPr="009028A7">
          <w:rPr>
            <w:rStyle w:val="Hyperlink"/>
          </w:rPr>
          <w:t>https://www.bmf.gv.at/services/wiereg/fuer-softwareentwickler.html</w:t>
        </w:r>
      </w:hyperlink>
    </w:p>
    <w:p w14:paraId="708E84A7" w14:textId="77777777" w:rsidR="000E1094" w:rsidRDefault="000E1094">
      <w:pPr>
        <w:spacing w:after="160" w:line="259" w:lineRule="auto"/>
      </w:pPr>
      <w:r>
        <w:br w:type="page"/>
      </w:r>
    </w:p>
    <w:p w14:paraId="4F00EA90" w14:textId="4C43AB14" w:rsidR="008C69A3" w:rsidRDefault="008A22B5" w:rsidP="001B4036">
      <w:pPr>
        <w:pStyle w:val="Nummerierteberschrift1"/>
      </w:pPr>
      <w:bookmarkStart w:id="1" w:name="_Toc191641804"/>
      <w:r>
        <w:lastRenderedPageBreak/>
        <w:t>Voraussetzungen</w:t>
      </w:r>
      <w:bookmarkEnd w:id="1"/>
    </w:p>
    <w:p w14:paraId="2CEA6E84" w14:textId="77777777" w:rsidR="001B4036" w:rsidRDefault="001B4036" w:rsidP="001B4036">
      <w:pPr>
        <w:pStyle w:val="Nummerierteberschrift2"/>
      </w:pPr>
      <w:bookmarkStart w:id="2" w:name="_Toc66451094"/>
      <w:bookmarkStart w:id="3" w:name="_Toc191641805"/>
      <w:r>
        <w:t>URLs</w:t>
      </w:r>
      <w:bookmarkEnd w:id="2"/>
      <w:bookmarkEnd w:id="3"/>
    </w:p>
    <w:p w14:paraId="1D62929E" w14:textId="67538D8F" w:rsidR="00542BB6" w:rsidRPr="00542BB6" w:rsidRDefault="00542BB6" w:rsidP="00542BB6">
      <w:pPr>
        <w:pStyle w:val="Nummerierteberschrift3"/>
      </w:pPr>
      <w:bookmarkStart w:id="4" w:name="_Toc191641806"/>
      <w:r>
        <w:t>Test</w:t>
      </w:r>
      <w:bookmarkEnd w:id="4"/>
    </w:p>
    <w:p w14:paraId="389E8702" w14:textId="75E6F4A3" w:rsidR="001B4036" w:rsidRPr="009F3A54" w:rsidRDefault="001B4036" w:rsidP="001B4036">
      <w:pPr>
        <w:rPr>
          <w:rFonts w:cstheme="minorHAnsi"/>
          <w:color w:val="000000"/>
          <w:szCs w:val="23"/>
        </w:rPr>
      </w:pPr>
      <w:r w:rsidRPr="009F3A54">
        <w:rPr>
          <w:rFonts w:cstheme="minorHAnsi"/>
        </w:rPr>
        <w:t xml:space="preserve">Der Webservice auf unserem QS System ist unter der URL </w:t>
      </w:r>
      <w:hyperlink r:id="rId9" w:history="1">
        <w:r w:rsidR="005D02CC" w:rsidRPr="009F3A54">
          <w:rPr>
            <w:rStyle w:val="Hyperlink"/>
            <w:rFonts w:cstheme="minorHAnsi"/>
            <w:szCs w:val="23"/>
          </w:rPr>
          <w:t>https://txm.portal.at/at.gv.bmf.wieregmgmt-ws-q/ws</w:t>
        </w:r>
      </w:hyperlink>
      <w:r w:rsidRPr="009F3A54">
        <w:rPr>
          <w:rFonts w:cstheme="minorHAnsi"/>
          <w:color w:val="000000"/>
          <w:szCs w:val="23"/>
        </w:rPr>
        <w:t xml:space="preserve"> erreichbar.</w:t>
      </w:r>
    </w:p>
    <w:p w14:paraId="5E25818D" w14:textId="5346C1E2" w:rsidR="00542BB6" w:rsidRDefault="00542BB6" w:rsidP="00542BB6">
      <w:pPr>
        <w:pStyle w:val="Nummerierteberschrift3"/>
      </w:pPr>
      <w:bookmarkStart w:id="5" w:name="_Toc191641807"/>
      <w:r>
        <w:t>Produktion</w:t>
      </w:r>
      <w:bookmarkEnd w:id="5"/>
    </w:p>
    <w:p w14:paraId="4EADC3DA" w14:textId="26A7C442" w:rsidR="00542BB6" w:rsidRPr="00542BB6" w:rsidRDefault="00542BB6" w:rsidP="00542BB6">
      <w:r w:rsidRPr="00542BB6">
        <w:t xml:space="preserve">Der </w:t>
      </w:r>
      <w:r>
        <w:t xml:space="preserve">produktive </w:t>
      </w:r>
      <w:r w:rsidRPr="00542BB6">
        <w:t xml:space="preserve">Webservice ist </w:t>
      </w:r>
      <w:r>
        <w:t xml:space="preserve">unter </w:t>
      </w:r>
      <w:hyperlink r:id="rId10" w:history="1">
        <w:r w:rsidRPr="00D13887">
          <w:rPr>
            <w:rStyle w:val="Hyperlink"/>
          </w:rPr>
          <w:t>https://txm.portal.at/at.gv.bmf.wieregmgmt-ws-p/ws</w:t>
        </w:r>
      </w:hyperlink>
      <w:r>
        <w:t xml:space="preserve"> </w:t>
      </w:r>
      <w:r w:rsidRPr="00542BB6">
        <w:t>erreichbar.</w:t>
      </w:r>
    </w:p>
    <w:p w14:paraId="39DB54C5" w14:textId="77777777" w:rsidR="001B4036" w:rsidRDefault="001B4036" w:rsidP="001B4036">
      <w:pPr>
        <w:pStyle w:val="Nummerierteberschrift2"/>
        <w:numPr>
          <w:ilvl w:val="1"/>
          <w:numId w:val="22"/>
        </w:numPr>
      </w:pPr>
      <w:bookmarkStart w:id="6" w:name="_Toc191641808"/>
      <w:r>
        <w:t>Testuser</w:t>
      </w:r>
      <w:bookmarkEnd w:id="6"/>
    </w:p>
    <w:p w14:paraId="2E4FD805" w14:textId="37768DC4" w:rsidR="001B4036" w:rsidRDefault="001B4036" w:rsidP="001B4036">
      <w:r>
        <w:t>Zum Testen der Funktionalität für die Serviceprovider kann der gleiche Benutzer, der schon zum Testen der anderen Webservice-Funktionen angelegt wurde, verwendet werden:</w:t>
      </w:r>
    </w:p>
    <w:p w14:paraId="481EF21C" w14:textId="77777777" w:rsidR="001B4036" w:rsidRPr="002F5263" w:rsidRDefault="001B4036" w:rsidP="001B4036">
      <w:r w:rsidRPr="002F5263">
        <w:t>Username: s000t025x044</w:t>
      </w:r>
    </w:p>
    <w:p w14:paraId="663B0226" w14:textId="77777777" w:rsidR="001B4036" w:rsidRDefault="001B4036" w:rsidP="001B4036">
      <w:r w:rsidRPr="002F5263">
        <w:t>Password: c92zwnvk</w:t>
      </w:r>
    </w:p>
    <w:p w14:paraId="6319C502" w14:textId="00226687" w:rsidR="00542BB6" w:rsidRPr="008D222D" w:rsidRDefault="00542BB6" w:rsidP="00542BB6">
      <w:pPr>
        <w:pStyle w:val="Nummerierteberschrift2"/>
        <w:numPr>
          <w:ilvl w:val="1"/>
          <w:numId w:val="22"/>
        </w:numPr>
      </w:pPr>
      <w:bookmarkStart w:id="7" w:name="_Toc191641809"/>
      <w:r w:rsidRPr="008D222D">
        <w:t>Zugang zum Produktivsystem</w:t>
      </w:r>
      <w:bookmarkEnd w:id="7"/>
    </w:p>
    <w:p w14:paraId="79294382" w14:textId="551107A0" w:rsidR="00542BB6" w:rsidRPr="00542BB6" w:rsidRDefault="00542BB6" w:rsidP="00542BB6">
      <w:r>
        <w:t>Für den Zugriff am Produktivsystem müssen sie sich einen entsprechendes Webservicekonto im USP anlegen und berechtigen.</w:t>
      </w:r>
    </w:p>
    <w:p w14:paraId="67565ECF" w14:textId="04C3B595" w:rsidR="00542BB6" w:rsidRDefault="00542BB6" w:rsidP="00542BB6">
      <w:pPr>
        <w:pStyle w:val="Nummerierteberschrift3"/>
      </w:pPr>
      <w:bookmarkStart w:id="8" w:name="_Toc191641810"/>
      <w:r>
        <w:t>Anlage eines  Webservicekonto</w:t>
      </w:r>
      <w:bookmarkEnd w:id="8"/>
    </w:p>
    <w:p w14:paraId="32971102" w14:textId="04081205" w:rsidR="00542BB6" w:rsidRDefault="00542BB6" w:rsidP="00542BB6">
      <w:r>
        <w:t xml:space="preserve">In der </w:t>
      </w:r>
      <w:r w:rsidR="009F3A54">
        <w:t>Administrations-GUI</w:t>
      </w:r>
      <w:r>
        <w:t xml:space="preserve"> des USP gibt es einen eigenen Menüpunkt unter dem </w:t>
      </w:r>
      <w:r w:rsidR="009F3A54">
        <w:t xml:space="preserve">ihr USP-Administrator ein </w:t>
      </w:r>
      <w:r>
        <w:t>Webservice-</w:t>
      </w:r>
      <w:r w:rsidR="009F3A54">
        <w:t>Konto</w:t>
      </w:r>
      <w:r>
        <w:t xml:space="preserve"> an</w:t>
      </w:r>
      <w:r w:rsidR="009F3A54">
        <w:t>legen kann.</w:t>
      </w:r>
    </w:p>
    <w:p w14:paraId="70D72BF7" w14:textId="57E4FCFC" w:rsidR="009F3A54" w:rsidRDefault="009F3A54" w:rsidP="00542BB6">
      <w:r>
        <w:rPr>
          <w:noProof/>
        </w:rPr>
        <w:drawing>
          <wp:inline distT="0" distB="0" distL="0" distR="0" wp14:anchorId="06CA33BB" wp14:editId="5610954D">
            <wp:extent cx="5976620" cy="2688590"/>
            <wp:effectExtent l="0" t="0" r="5080" b="0"/>
            <wp:docPr id="130892902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929025" name=""/>
                    <pic:cNvPicPr/>
                  </pic:nvPicPr>
                  <pic:blipFill>
                    <a:blip r:embed="rId11"/>
                    <a:stretch>
                      <a:fillRect/>
                    </a:stretch>
                  </pic:blipFill>
                  <pic:spPr>
                    <a:xfrm>
                      <a:off x="0" y="0"/>
                      <a:ext cx="5976620" cy="2688590"/>
                    </a:xfrm>
                    <a:prstGeom prst="rect">
                      <a:avLst/>
                    </a:prstGeom>
                  </pic:spPr>
                </pic:pic>
              </a:graphicData>
            </a:graphic>
          </wp:inline>
        </w:drawing>
      </w:r>
    </w:p>
    <w:p w14:paraId="7A45A815" w14:textId="6F4334B0" w:rsidR="009F3A54" w:rsidRDefault="009F3A54" w:rsidP="009F3A54">
      <w:pPr>
        <w:pStyle w:val="Nummerierteberschrift3"/>
      </w:pPr>
      <w:bookmarkStart w:id="9" w:name="_Toc191641811"/>
      <w:r>
        <w:lastRenderedPageBreak/>
        <w:t>Berechtigung eines Webservicekonto</w:t>
      </w:r>
      <w:bookmarkEnd w:id="9"/>
    </w:p>
    <w:p w14:paraId="7E569B95" w14:textId="5887A663" w:rsidR="009F3A54" w:rsidRDefault="009F3A54" w:rsidP="009F3A54">
      <w:r>
        <w:t xml:space="preserve">Danach können sie dem Webservicekonto unter </w:t>
      </w:r>
      <w:r w:rsidR="00B84BE6">
        <w:t>„</w:t>
      </w:r>
      <w:r>
        <w:t>Webservicerechte verwalten</w:t>
      </w:r>
      <w:r w:rsidR="00B84BE6">
        <w:t>“ die Rolle „WIW-VPF-WS-Serviceprovider-Webservice zuordnen.</w:t>
      </w:r>
      <w:r w:rsidR="00B84BE6">
        <w:br/>
      </w:r>
      <w:r w:rsidR="00B84BE6">
        <w:rPr>
          <w:noProof/>
        </w:rPr>
        <w:drawing>
          <wp:inline distT="0" distB="0" distL="0" distR="0" wp14:anchorId="6BBEF7C5" wp14:editId="089F3C49">
            <wp:extent cx="5976620" cy="2945765"/>
            <wp:effectExtent l="0" t="0" r="5080" b="6985"/>
            <wp:docPr id="168127519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275198" name=""/>
                    <pic:cNvPicPr/>
                  </pic:nvPicPr>
                  <pic:blipFill>
                    <a:blip r:embed="rId12"/>
                    <a:stretch>
                      <a:fillRect/>
                    </a:stretch>
                  </pic:blipFill>
                  <pic:spPr>
                    <a:xfrm>
                      <a:off x="0" y="0"/>
                      <a:ext cx="5976620" cy="2945765"/>
                    </a:xfrm>
                    <a:prstGeom prst="rect">
                      <a:avLst/>
                    </a:prstGeom>
                  </pic:spPr>
                </pic:pic>
              </a:graphicData>
            </a:graphic>
          </wp:inline>
        </w:drawing>
      </w:r>
    </w:p>
    <w:p w14:paraId="6E27DBC7" w14:textId="77777777" w:rsidR="00B84BE6" w:rsidRDefault="00B84BE6" w:rsidP="009F3A54"/>
    <w:p w14:paraId="20B21AE5" w14:textId="4054B9DA" w:rsidR="00B84BE6" w:rsidRPr="009F3A54" w:rsidRDefault="00B84BE6" w:rsidP="009F3A54">
      <w:r>
        <w:t xml:space="preserve">Wenn sie dieses Recht nicht zur Verfügung haben, bitte um Kontaktaufnahme mit der Registerbehörde unter </w:t>
      </w:r>
      <w:hyperlink r:id="rId13" w:history="1">
        <w:r w:rsidRPr="00D13887">
          <w:rPr>
            <w:rStyle w:val="Hyperlink"/>
          </w:rPr>
          <w:t>wiereg-registerbehoerde@bmf.gv.at</w:t>
        </w:r>
      </w:hyperlink>
      <w:r>
        <w:t>.</w:t>
      </w:r>
    </w:p>
    <w:p w14:paraId="6A3BFA0A" w14:textId="77777777" w:rsidR="00FA46EB" w:rsidRDefault="001B4036" w:rsidP="001B4036">
      <w:pPr>
        <w:pStyle w:val="Nummerierteberschrift2"/>
      </w:pPr>
      <w:bookmarkStart w:id="10" w:name="_Toc191641812"/>
      <w:r>
        <w:t>Stammzahlen</w:t>
      </w:r>
      <w:bookmarkEnd w:id="10"/>
    </w:p>
    <w:p w14:paraId="015F74D0" w14:textId="03518A86" w:rsidR="001B4036" w:rsidRDefault="001B4036" w:rsidP="00FA46EB">
      <w:pPr>
        <w:pStyle w:val="Nummerierteberschrift3"/>
      </w:pPr>
      <w:bookmarkStart w:id="11" w:name="_Toc191641813"/>
      <w:r>
        <w:t>Formate</w:t>
      </w:r>
      <w:bookmarkEnd w:id="11"/>
    </w:p>
    <w:p w14:paraId="45F6A352" w14:textId="0E2BA830" w:rsidR="001B4036" w:rsidRDefault="001B4036" w:rsidP="001B4036">
      <w:r>
        <w:t>In der folgenden Tabelle finden sie alle gültigen Stammzahlen-Arten inkl. der Regular-Expression und Beispiele wie diese aufgebaut sind.</w:t>
      </w:r>
    </w:p>
    <w:tbl>
      <w:tblPr>
        <w:tblStyle w:val="Tabellenraster"/>
        <w:tblW w:w="0" w:type="auto"/>
        <w:tblLook w:val="04A0" w:firstRow="1" w:lastRow="0" w:firstColumn="1" w:lastColumn="0" w:noHBand="0" w:noVBand="1"/>
      </w:tblPr>
      <w:tblGrid>
        <w:gridCol w:w="3134"/>
        <w:gridCol w:w="3134"/>
        <w:gridCol w:w="3134"/>
      </w:tblGrid>
      <w:tr w:rsidR="001B4036" w:rsidRPr="00694AD3" w14:paraId="151B36FA" w14:textId="77777777" w:rsidTr="00C65BA0">
        <w:tc>
          <w:tcPr>
            <w:tcW w:w="3134" w:type="dxa"/>
          </w:tcPr>
          <w:p w14:paraId="21E46BB7" w14:textId="77777777" w:rsidR="001B4036" w:rsidRPr="00694AD3" w:rsidRDefault="001B4036" w:rsidP="00C65BA0">
            <w:pPr>
              <w:rPr>
                <w:b/>
              </w:rPr>
            </w:pPr>
          </w:p>
        </w:tc>
        <w:tc>
          <w:tcPr>
            <w:tcW w:w="3134" w:type="dxa"/>
          </w:tcPr>
          <w:p w14:paraId="530506AC" w14:textId="77777777" w:rsidR="001B4036" w:rsidRPr="00694AD3" w:rsidRDefault="001B4036" w:rsidP="00C65BA0">
            <w:pPr>
              <w:rPr>
                <w:b/>
              </w:rPr>
            </w:pPr>
            <w:r w:rsidRPr="00694AD3">
              <w:rPr>
                <w:b/>
              </w:rPr>
              <w:t>Regex</w:t>
            </w:r>
          </w:p>
        </w:tc>
        <w:tc>
          <w:tcPr>
            <w:tcW w:w="3134" w:type="dxa"/>
          </w:tcPr>
          <w:p w14:paraId="02DDE15C" w14:textId="77777777" w:rsidR="001B4036" w:rsidRPr="00694AD3" w:rsidRDefault="001B4036" w:rsidP="00C65BA0">
            <w:pPr>
              <w:rPr>
                <w:b/>
              </w:rPr>
            </w:pPr>
            <w:r w:rsidRPr="00694AD3">
              <w:rPr>
                <w:b/>
              </w:rPr>
              <w:t>Beispiel</w:t>
            </w:r>
          </w:p>
        </w:tc>
      </w:tr>
      <w:tr w:rsidR="001B4036" w14:paraId="4B8A4A83" w14:textId="77777777" w:rsidTr="00C65BA0">
        <w:tc>
          <w:tcPr>
            <w:tcW w:w="3134" w:type="dxa"/>
          </w:tcPr>
          <w:p w14:paraId="5018E346" w14:textId="77777777" w:rsidR="001B4036" w:rsidRDefault="001B4036" w:rsidP="00C65BA0">
            <w:r>
              <w:t>Firmenbuchnummer</w:t>
            </w:r>
          </w:p>
        </w:tc>
        <w:tc>
          <w:tcPr>
            <w:tcW w:w="3134" w:type="dxa"/>
          </w:tcPr>
          <w:p w14:paraId="65D3C5BA" w14:textId="6E3D98A1" w:rsidR="001B4036" w:rsidRPr="00542BB6" w:rsidRDefault="001B4036" w:rsidP="00C65BA0">
            <w:pPr>
              <w:rPr>
                <w:highlight w:val="yellow"/>
              </w:rPr>
            </w:pPr>
            <w:r w:rsidRPr="008D222D">
              <w:t>[0-9]{6}[a-z]</w:t>
            </w:r>
          </w:p>
        </w:tc>
        <w:tc>
          <w:tcPr>
            <w:tcW w:w="3134" w:type="dxa"/>
          </w:tcPr>
          <w:p w14:paraId="08554D7C" w14:textId="77777777" w:rsidR="001B4036" w:rsidRDefault="001B4036" w:rsidP="00C65BA0">
            <w:r w:rsidRPr="00123E47">
              <w:t>160573m</w:t>
            </w:r>
          </w:p>
        </w:tc>
      </w:tr>
      <w:tr w:rsidR="001B4036" w14:paraId="0BB5AB61" w14:textId="77777777" w:rsidTr="00C65BA0">
        <w:tc>
          <w:tcPr>
            <w:tcW w:w="3134" w:type="dxa"/>
          </w:tcPr>
          <w:p w14:paraId="135973D6" w14:textId="77777777" w:rsidR="001B4036" w:rsidRDefault="001B4036" w:rsidP="00C65BA0">
            <w:r w:rsidRPr="00B3349C">
              <w:t>Vereinsregister-Nummer</w:t>
            </w:r>
          </w:p>
        </w:tc>
        <w:tc>
          <w:tcPr>
            <w:tcW w:w="3134" w:type="dxa"/>
          </w:tcPr>
          <w:p w14:paraId="69BD8FF6" w14:textId="6694371A" w:rsidR="001B4036" w:rsidRPr="008D222D" w:rsidRDefault="001B4036" w:rsidP="00C65BA0">
            <w:r w:rsidRPr="008D222D">
              <w:t>[0-9]{10}</w:t>
            </w:r>
          </w:p>
        </w:tc>
        <w:tc>
          <w:tcPr>
            <w:tcW w:w="3134" w:type="dxa"/>
          </w:tcPr>
          <w:p w14:paraId="2848CB8D" w14:textId="77777777" w:rsidR="001B4036" w:rsidRDefault="001B4036" w:rsidP="00C65BA0">
            <w:r w:rsidRPr="00123E47">
              <w:t>556641383</w:t>
            </w:r>
          </w:p>
        </w:tc>
      </w:tr>
      <w:tr w:rsidR="001B4036" w14:paraId="0468C171" w14:textId="77777777" w:rsidTr="00C65BA0">
        <w:tc>
          <w:tcPr>
            <w:tcW w:w="3134" w:type="dxa"/>
          </w:tcPr>
          <w:p w14:paraId="537C62D5" w14:textId="77777777" w:rsidR="001B4036" w:rsidRDefault="001B4036" w:rsidP="00C65BA0">
            <w:r w:rsidRPr="00B3349C">
              <w:t>Stammzahl des Ergänzungsregister für sonstige Betroffene</w:t>
            </w:r>
          </w:p>
        </w:tc>
        <w:tc>
          <w:tcPr>
            <w:tcW w:w="3134" w:type="dxa"/>
          </w:tcPr>
          <w:p w14:paraId="65E860DD" w14:textId="77777777" w:rsidR="001B4036" w:rsidRDefault="001B4036" w:rsidP="00C65BA0">
            <w:r w:rsidRPr="00B3349C">
              <w:t>9[0-9]{12}</w:t>
            </w:r>
          </w:p>
        </w:tc>
        <w:tc>
          <w:tcPr>
            <w:tcW w:w="3134" w:type="dxa"/>
          </w:tcPr>
          <w:p w14:paraId="1ED8F62C" w14:textId="77777777" w:rsidR="001B4036" w:rsidRDefault="001B4036" w:rsidP="00C65BA0">
            <w:r w:rsidRPr="00123E47">
              <w:t>9110099999964</w:t>
            </w:r>
          </w:p>
        </w:tc>
      </w:tr>
      <w:tr w:rsidR="001B4036" w14:paraId="18C2581D" w14:textId="77777777" w:rsidTr="00C65BA0">
        <w:tc>
          <w:tcPr>
            <w:tcW w:w="3134" w:type="dxa"/>
          </w:tcPr>
          <w:p w14:paraId="41D1BC28" w14:textId="77777777" w:rsidR="001B4036" w:rsidRDefault="001B4036" w:rsidP="00C65BA0">
            <w:r w:rsidRPr="00B3349C">
              <w:t>Kennzahl des Unternehmensregister</w:t>
            </w:r>
          </w:p>
        </w:tc>
        <w:tc>
          <w:tcPr>
            <w:tcW w:w="3134" w:type="dxa"/>
          </w:tcPr>
          <w:p w14:paraId="262C1589" w14:textId="77777777" w:rsidR="001B4036" w:rsidRDefault="001B4036" w:rsidP="00C65BA0">
            <w:r w:rsidRPr="00B3349C">
              <w:t>R[0-9]{3}[A-Z][0-9]{3}[A-Z0-9]</w:t>
            </w:r>
          </w:p>
        </w:tc>
        <w:tc>
          <w:tcPr>
            <w:tcW w:w="3134" w:type="dxa"/>
          </w:tcPr>
          <w:p w14:paraId="0442FBCB" w14:textId="77777777" w:rsidR="001B4036" w:rsidRDefault="001B4036" w:rsidP="00C65BA0">
            <w:r w:rsidRPr="00123E47">
              <w:t>R000A026C</w:t>
            </w:r>
          </w:p>
        </w:tc>
      </w:tr>
    </w:tbl>
    <w:p w14:paraId="4F5257C6" w14:textId="77777777" w:rsidR="001B4036" w:rsidRDefault="001B4036" w:rsidP="008C69A3"/>
    <w:p w14:paraId="7F9A7042" w14:textId="6F306269" w:rsidR="008C66D2" w:rsidRDefault="008C66D2" w:rsidP="00FA46EB">
      <w:pPr>
        <w:pStyle w:val="Nummerierteberschrift3"/>
      </w:pPr>
      <w:bookmarkStart w:id="12" w:name="_Toc191641814"/>
      <w:r>
        <w:lastRenderedPageBreak/>
        <w:t>Testunternehmen zum Abfragen</w:t>
      </w:r>
      <w:bookmarkEnd w:id="12"/>
    </w:p>
    <w:p w14:paraId="5421D5E4" w14:textId="1CA0EC09" w:rsidR="005D02CC" w:rsidRDefault="005D02CC" w:rsidP="005D02CC">
      <w:r>
        <w:t xml:space="preserve">Alle im Moment abfragbaren Unternehmen sind Testunternehmen und besitzen </w:t>
      </w:r>
      <w:r w:rsidRPr="00B3349C">
        <w:t>Stammzahl</w:t>
      </w:r>
      <w:r>
        <w:t>en</w:t>
      </w:r>
      <w:r w:rsidRPr="00B3349C">
        <w:t xml:space="preserve"> des Ergänzungsregister für sonstige Betroffene</w:t>
      </w:r>
    </w:p>
    <w:p w14:paraId="6EE894B0" w14:textId="0B001712" w:rsidR="008C66D2" w:rsidRPr="008C66D2" w:rsidRDefault="008C66D2" w:rsidP="008C66D2">
      <w:r>
        <w:t xml:space="preserve">Folgende Stammzahlen können </w:t>
      </w:r>
      <w:r w:rsidR="001B4036">
        <w:t>mit dem Test-</w:t>
      </w:r>
      <w:r w:rsidR="005D02CC">
        <w:t>User</w:t>
      </w:r>
      <w:r w:rsidR="001B4036">
        <w:t xml:space="preserve"> </w:t>
      </w:r>
      <w:r>
        <w:t>abgefragt werden</w:t>
      </w:r>
      <w:r w:rsidR="005D02CC">
        <w:t>:</w:t>
      </w:r>
    </w:p>
    <w:tbl>
      <w:tblPr>
        <w:tblStyle w:val="Tabellenraster"/>
        <w:tblW w:w="0" w:type="auto"/>
        <w:tblLook w:val="04A0" w:firstRow="1" w:lastRow="0" w:firstColumn="1" w:lastColumn="0" w:noHBand="0" w:noVBand="1"/>
      </w:tblPr>
      <w:tblGrid>
        <w:gridCol w:w="1895"/>
        <w:gridCol w:w="7314"/>
      </w:tblGrid>
      <w:tr w:rsidR="008C66D2" w:rsidRPr="0045279E" w14:paraId="5073D09D" w14:textId="77777777" w:rsidTr="008C66D2">
        <w:tc>
          <w:tcPr>
            <w:tcW w:w="1895" w:type="dxa"/>
          </w:tcPr>
          <w:p w14:paraId="41786473" w14:textId="77777777" w:rsidR="008C66D2" w:rsidRPr="0045279E" w:rsidRDefault="008C66D2" w:rsidP="00C65BA0">
            <w:pPr>
              <w:rPr>
                <w:rFonts w:ascii="Segoe UI" w:hAnsi="Segoe UI" w:cs="Segoe UI"/>
                <w:b/>
                <w:szCs w:val="23"/>
              </w:rPr>
            </w:pPr>
            <w:r w:rsidRPr="0045279E">
              <w:rPr>
                <w:rFonts w:ascii="Segoe UI" w:hAnsi="Segoe UI" w:cs="Segoe UI"/>
                <w:b/>
                <w:szCs w:val="23"/>
              </w:rPr>
              <w:t>Stammzahl</w:t>
            </w:r>
          </w:p>
        </w:tc>
        <w:tc>
          <w:tcPr>
            <w:tcW w:w="7314" w:type="dxa"/>
          </w:tcPr>
          <w:p w14:paraId="42B26259" w14:textId="77777777" w:rsidR="008C66D2" w:rsidRPr="0045279E" w:rsidRDefault="008C66D2" w:rsidP="00C65BA0">
            <w:pPr>
              <w:rPr>
                <w:rFonts w:ascii="Segoe UI" w:hAnsi="Segoe UI" w:cs="Segoe UI"/>
                <w:b/>
                <w:szCs w:val="23"/>
              </w:rPr>
            </w:pPr>
            <w:r w:rsidRPr="0045279E">
              <w:rPr>
                <w:rFonts w:ascii="Segoe UI" w:hAnsi="Segoe UI" w:cs="Segoe UI"/>
                <w:b/>
                <w:szCs w:val="23"/>
              </w:rPr>
              <w:t>Name</w:t>
            </w:r>
          </w:p>
        </w:tc>
      </w:tr>
      <w:tr w:rsidR="008C66D2" w14:paraId="2C497FE6" w14:textId="77777777" w:rsidTr="008C66D2">
        <w:tc>
          <w:tcPr>
            <w:tcW w:w="1895" w:type="dxa"/>
          </w:tcPr>
          <w:p w14:paraId="0617008A" w14:textId="77777777" w:rsidR="008C66D2" w:rsidRDefault="008C66D2" w:rsidP="00C65BA0">
            <w:pPr>
              <w:rPr>
                <w:rFonts w:ascii="Segoe UI" w:hAnsi="Segoe UI" w:cs="Segoe UI"/>
                <w:szCs w:val="23"/>
              </w:rPr>
            </w:pPr>
            <w:r w:rsidRPr="001B4036">
              <w:t>9110025539254</w:t>
            </w:r>
          </w:p>
        </w:tc>
        <w:tc>
          <w:tcPr>
            <w:tcW w:w="7314" w:type="dxa"/>
          </w:tcPr>
          <w:p w14:paraId="3B7C5805" w14:textId="77777777" w:rsidR="008C66D2" w:rsidRDefault="008C66D2" w:rsidP="00C65BA0">
            <w:pPr>
              <w:rPr>
                <w:rFonts w:ascii="Segoe UI" w:hAnsi="Segoe UI" w:cs="Segoe UI"/>
                <w:szCs w:val="23"/>
              </w:rPr>
            </w:pPr>
            <w:r w:rsidRPr="00E91C18">
              <w:t>Alexander Muster Trust</w:t>
            </w:r>
          </w:p>
        </w:tc>
      </w:tr>
      <w:tr w:rsidR="008C66D2" w14:paraId="0D3A13D4" w14:textId="77777777" w:rsidTr="008C66D2">
        <w:tc>
          <w:tcPr>
            <w:tcW w:w="1895" w:type="dxa"/>
          </w:tcPr>
          <w:p w14:paraId="1ABC6A5B" w14:textId="77777777" w:rsidR="008C66D2" w:rsidRDefault="008C66D2" w:rsidP="00C65BA0">
            <w:pPr>
              <w:rPr>
                <w:rFonts w:ascii="Segoe UI" w:hAnsi="Segoe UI" w:cs="Segoe UI"/>
                <w:szCs w:val="23"/>
              </w:rPr>
            </w:pPr>
            <w:r w:rsidRPr="00E91C18">
              <w:t xml:space="preserve">9110028479687 </w:t>
            </w:r>
          </w:p>
        </w:tc>
        <w:tc>
          <w:tcPr>
            <w:tcW w:w="7314" w:type="dxa"/>
          </w:tcPr>
          <w:p w14:paraId="4948E9B1" w14:textId="77777777" w:rsidR="008C66D2" w:rsidRDefault="008C66D2" w:rsidP="00C65BA0">
            <w:pPr>
              <w:rPr>
                <w:rFonts w:ascii="Segoe UI" w:hAnsi="Segoe UI" w:cs="Segoe UI"/>
                <w:szCs w:val="23"/>
              </w:rPr>
            </w:pPr>
            <w:r w:rsidRPr="00E91C18">
              <w:t>WebS Trust</w:t>
            </w:r>
          </w:p>
        </w:tc>
      </w:tr>
      <w:tr w:rsidR="008C66D2" w14:paraId="5F6CDD0B" w14:textId="77777777" w:rsidTr="008C66D2">
        <w:tc>
          <w:tcPr>
            <w:tcW w:w="1895" w:type="dxa"/>
          </w:tcPr>
          <w:p w14:paraId="08176E68" w14:textId="77777777" w:rsidR="008C66D2" w:rsidRDefault="008C66D2" w:rsidP="00C65BA0">
            <w:pPr>
              <w:rPr>
                <w:rFonts w:ascii="Segoe UI" w:hAnsi="Segoe UI" w:cs="Segoe UI"/>
                <w:szCs w:val="23"/>
              </w:rPr>
            </w:pPr>
            <w:r w:rsidRPr="00E91C18">
              <w:t xml:space="preserve">9110028479656 </w:t>
            </w:r>
          </w:p>
        </w:tc>
        <w:tc>
          <w:tcPr>
            <w:tcW w:w="7314" w:type="dxa"/>
          </w:tcPr>
          <w:p w14:paraId="05F33CB7" w14:textId="77777777" w:rsidR="008C66D2" w:rsidRDefault="008C66D2" w:rsidP="00C65BA0">
            <w:pPr>
              <w:rPr>
                <w:rFonts w:ascii="Segoe UI" w:hAnsi="Segoe UI" w:cs="Segoe UI"/>
                <w:szCs w:val="23"/>
              </w:rPr>
            </w:pPr>
            <w:r w:rsidRPr="00E91C18">
              <w:t>WebS Testunternehmen Versicherungsverein meldebefreit</w:t>
            </w:r>
          </w:p>
        </w:tc>
      </w:tr>
      <w:tr w:rsidR="008C66D2" w14:paraId="3241E730" w14:textId="77777777" w:rsidTr="008C66D2">
        <w:tc>
          <w:tcPr>
            <w:tcW w:w="1895" w:type="dxa"/>
          </w:tcPr>
          <w:p w14:paraId="6E68E169" w14:textId="77777777" w:rsidR="008C66D2" w:rsidRDefault="008C66D2" w:rsidP="00C65BA0">
            <w:pPr>
              <w:rPr>
                <w:rFonts w:ascii="Segoe UI" w:hAnsi="Segoe UI" w:cs="Segoe UI"/>
                <w:szCs w:val="23"/>
              </w:rPr>
            </w:pPr>
            <w:r w:rsidRPr="00E91C18">
              <w:t>9110028479663</w:t>
            </w:r>
          </w:p>
        </w:tc>
        <w:tc>
          <w:tcPr>
            <w:tcW w:w="7314" w:type="dxa"/>
          </w:tcPr>
          <w:p w14:paraId="489C60FF" w14:textId="77777777" w:rsidR="008C66D2" w:rsidRDefault="008C66D2" w:rsidP="00C65BA0">
            <w:pPr>
              <w:rPr>
                <w:rFonts w:ascii="Segoe UI" w:hAnsi="Segoe UI" w:cs="Segoe UI"/>
                <w:szCs w:val="23"/>
              </w:rPr>
            </w:pPr>
            <w:r w:rsidRPr="00E91C18">
              <w:t>WebS Testunternehmen Versicherungsverein mit § 5 Meldung und einem in- und ausländischen ORT</w:t>
            </w:r>
          </w:p>
        </w:tc>
      </w:tr>
      <w:tr w:rsidR="008C66D2" w14:paraId="28ED64D7" w14:textId="77777777" w:rsidTr="008C66D2">
        <w:tc>
          <w:tcPr>
            <w:tcW w:w="1895" w:type="dxa"/>
          </w:tcPr>
          <w:p w14:paraId="254EDA08" w14:textId="77777777" w:rsidR="008C66D2" w:rsidRDefault="008C66D2" w:rsidP="00C65BA0">
            <w:pPr>
              <w:rPr>
                <w:rFonts w:ascii="Segoe UI" w:hAnsi="Segoe UI" w:cs="Segoe UI"/>
                <w:szCs w:val="23"/>
              </w:rPr>
            </w:pPr>
            <w:r w:rsidRPr="00E91C18">
              <w:t>9110028479670</w:t>
            </w:r>
          </w:p>
        </w:tc>
        <w:tc>
          <w:tcPr>
            <w:tcW w:w="7314" w:type="dxa"/>
          </w:tcPr>
          <w:p w14:paraId="5D0F2438" w14:textId="77777777" w:rsidR="008C66D2" w:rsidRDefault="008C66D2" w:rsidP="00C65BA0">
            <w:pPr>
              <w:rPr>
                <w:rFonts w:ascii="Segoe UI" w:hAnsi="Segoe UI" w:cs="Segoe UI"/>
                <w:szCs w:val="23"/>
              </w:rPr>
            </w:pPr>
            <w:r w:rsidRPr="00E91C18">
              <w:t>WebS Testunternehmen Versicherungsverein mit § 5 Meldung und einem Trust als ORT</w:t>
            </w:r>
          </w:p>
        </w:tc>
      </w:tr>
      <w:tr w:rsidR="008C66D2" w14:paraId="30FB9102" w14:textId="77777777" w:rsidTr="008C66D2">
        <w:tc>
          <w:tcPr>
            <w:tcW w:w="1895" w:type="dxa"/>
          </w:tcPr>
          <w:p w14:paraId="3642668B" w14:textId="77777777" w:rsidR="008C66D2" w:rsidRDefault="008C66D2" w:rsidP="00C65BA0">
            <w:pPr>
              <w:rPr>
                <w:rFonts w:ascii="Segoe UI" w:hAnsi="Segoe UI" w:cs="Segoe UI"/>
                <w:szCs w:val="23"/>
              </w:rPr>
            </w:pPr>
            <w:r w:rsidRPr="00E91C18">
              <w:t>9110028479694</w:t>
            </w:r>
          </w:p>
        </w:tc>
        <w:tc>
          <w:tcPr>
            <w:tcW w:w="7314" w:type="dxa"/>
          </w:tcPr>
          <w:p w14:paraId="2C64C58E" w14:textId="77777777" w:rsidR="008C66D2" w:rsidRDefault="008C66D2" w:rsidP="00C65BA0">
            <w:pPr>
              <w:rPr>
                <w:rFonts w:ascii="Segoe UI" w:hAnsi="Segoe UI" w:cs="Segoe UI"/>
                <w:szCs w:val="23"/>
              </w:rPr>
            </w:pPr>
            <w:r w:rsidRPr="00E91C18">
              <w:t>WebS Trust mit Einschränkungen gemäß § 10a WiEReG und DSGVO</w:t>
            </w:r>
          </w:p>
        </w:tc>
      </w:tr>
      <w:tr w:rsidR="008C66D2" w14:paraId="62CCB0A7" w14:textId="77777777" w:rsidTr="008C66D2">
        <w:tc>
          <w:tcPr>
            <w:tcW w:w="1895" w:type="dxa"/>
          </w:tcPr>
          <w:p w14:paraId="6132DB7C" w14:textId="77777777" w:rsidR="008C66D2" w:rsidRDefault="008C66D2" w:rsidP="00C65BA0">
            <w:pPr>
              <w:rPr>
                <w:rFonts w:ascii="Segoe UI" w:hAnsi="Segoe UI" w:cs="Segoe UI"/>
                <w:szCs w:val="23"/>
              </w:rPr>
            </w:pPr>
            <w:r w:rsidRPr="007E3D99">
              <w:t>9110029395573</w:t>
            </w:r>
          </w:p>
        </w:tc>
        <w:tc>
          <w:tcPr>
            <w:tcW w:w="7314" w:type="dxa"/>
          </w:tcPr>
          <w:p w14:paraId="771B0646" w14:textId="77777777" w:rsidR="008C66D2" w:rsidRDefault="008C66D2" w:rsidP="00C65BA0">
            <w:pPr>
              <w:rPr>
                <w:rFonts w:ascii="Segoe UI" w:hAnsi="Segoe UI" w:cs="Segoe UI"/>
                <w:szCs w:val="23"/>
              </w:rPr>
            </w:pPr>
            <w:r w:rsidRPr="00E91C18">
              <w:t>Trust</w:t>
            </w:r>
            <w:r>
              <w:t xml:space="preserve"> mit Compliance-Package</w:t>
            </w:r>
          </w:p>
        </w:tc>
      </w:tr>
      <w:tr w:rsidR="008C66D2" w14:paraId="724EF721" w14:textId="77777777" w:rsidTr="008C66D2">
        <w:tc>
          <w:tcPr>
            <w:tcW w:w="1895" w:type="dxa"/>
          </w:tcPr>
          <w:p w14:paraId="61A1CF02" w14:textId="77777777" w:rsidR="008C66D2" w:rsidRDefault="008C66D2" w:rsidP="00C65BA0">
            <w:pPr>
              <w:rPr>
                <w:rFonts w:ascii="Segoe UI" w:hAnsi="Segoe UI" w:cs="Segoe UI"/>
                <w:szCs w:val="23"/>
              </w:rPr>
            </w:pPr>
            <w:r w:rsidRPr="007E3D99">
              <w:t>9110029395580</w:t>
            </w:r>
          </w:p>
        </w:tc>
        <w:tc>
          <w:tcPr>
            <w:tcW w:w="7314" w:type="dxa"/>
          </w:tcPr>
          <w:p w14:paraId="178F5F7D" w14:textId="77777777" w:rsidR="008C66D2" w:rsidRDefault="008C66D2" w:rsidP="00C65BA0">
            <w:pPr>
              <w:rPr>
                <w:rFonts w:ascii="Segoe UI" w:hAnsi="Segoe UI" w:cs="Segoe UI"/>
                <w:szCs w:val="23"/>
              </w:rPr>
            </w:pPr>
            <w:r w:rsidRPr="00E91C18">
              <w:t>Trust</w:t>
            </w:r>
            <w:r>
              <w:t xml:space="preserve"> mit eingeschränkten Compliance-Package</w:t>
            </w:r>
          </w:p>
        </w:tc>
      </w:tr>
      <w:tr w:rsidR="008C66D2" w14:paraId="27A83B3B" w14:textId="77777777" w:rsidTr="008C66D2">
        <w:tc>
          <w:tcPr>
            <w:tcW w:w="1895" w:type="dxa"/>
          </w:tcPr>
          <w:p w14:paraId="5A6B9A15" w14:textId="77777777" w:rsidR="008C66D2" w:rsidRDefault="008C66D2" w:rsidP="00C65BA0">
            <w:pPr>
              <w:rPr>
                <w:rFonts w:ascii="Segoe UI" w:hAnsi="Segoe UI" w:cs="Segoe UI"/>
                <w:szCs w:val="23"/>
              </w:rPr>
            </w:pPr>
            <w:r w:rsidRPr="007E3D99">
              <w:t>9110029395603</w:t>
            </w:r>
          </w:p>
        </w:tc>
        <w:tc>
          <w:tcPr>
            <w:tcW w:w="7314" w:type="dxa"/>
          </w:tcPr>
          <w:p w14:paraId="6D030373" w14:textId="77777777" w:rsidR="008C66D2" w:rsidRDefault="008C66D2" w:rsidP="00C65BA0">
            <w:pPr>
              <w:rPr>
                <w:rFonts w:ascii="Segoe UI" w:hAnsi="Segoe UI" w:cs="Segoe UI"/>
                <w:szCs w:val="23"/>
              </w:rPr>
            </w:pPr>
            <w:r>
              <w:t>Holding mit Compliance-Package ohne Verweise</w:t>
            </w:r>
          </w:p>
        </w:tc>
      </w:tr>
      <w:tr w:rsidR="008C66D2" w14:paraId="0D397629" w14:textId="77777777" w:rsidTr="008C66D2">
        <w:tc>
          <w:tcPr>
            <w:tcW w:w="1895" w:type="dxa"/>
          </w:tcPr>
          <w:p w14:paraId="7BF50200" w14:textId="77777777" w:rsidR="008C66D2" w:rsidRPr="00E91C18" w:rsidRDefault="008C66D2" w:rsidP="00C65BA0">
            <w:r w:rsidRPr="007E3D99">
              <w:t>9110029395610</w:t>
            </w:r>
          </w:p>
        </w:tc>
        <w:tc>
          <w:tcPr>
            <w:tcW w:w="7314" w:type="dxa"/>
          </w:tcPr>
          <w:p w14:paraId="015AA35A" w14:textId="77777777" w:rsidR="008C66D2" w:rsidRDefault="008C66D2" w:rsidP="00C65BA0">
            <w:pPr>
              <w:rPr>
                <w:rFonts w:ascii="Segoe UI" w:hAnsi="Segoe UI" w:cs="Segoe UI"/>
                <w:szCs w:val="23"/>
              </w:rPr>
            </w:pPr>
            <w:r>
              <w:t>Holding mit Compliance-Package mit Verweis</w:t>
            </w:r>
          </w:p>
        </w:tc>
      </w:tr>
      <w:tr w:rsidR="008C66D2" w14:paraId="1F828447" w14:textId="77777777" w:rsidTr="008C66D2">
        <w:tc>
          <w:tcPr>
            <w:tcW w:w="1895" w:type="dxa"/>
          </w:tcPr>
          <w:p w14:paraId="7076BACA" w14:textId="77777777" w:rsidR="008C66D2" w:rsidRPr="00E91C18" w:rsidRDefault="008C66D2" w:rsidP="00C65BA0">
            <w:r w:rsidRPr="0030424F">
              <w:t>9110029395627</w:t>
            </w:r>
          </w:p>
        </w:tc>
        <w:tc>
          <w:tcPr>
            <w:tcW w:w="7314" w:type="dxa"/>
          </w:tcPr>
          <w:p w14:paraId="15E8D00F" w14:textId="77777777" w:rsidR="008C66D2" w:rsidRDefault="008C66D2" w:rsidP="00C65BA0">
            <w:r>
              <w:t>Holding mit Compliance-Package mit Verweis auf eingeschränktes Compliance-Package</w:t>
            </w:r>
          </w:p>
        </w:tc>
      </w:tr>
      <w:tr w:rsidR="008C66D2" w14:paraId="2AB795F5" w14:textId="77777777" w:rsidTr="008C66D2">
        <w:tc>
          <w:tcPr>
            <w:tcW w:w="1895" w:type="dxa"/>
          </w:tcPr>
          <w:p w14:paraId="6D194D70" w14:textId="77777777" w:rsidR="008C66D2" w:rsidRPr="00E91C18" w:rsidRDefault="008C66D2" w:rsidP="00C65BA0">
            <w:r w:rsidRPr="0030424F">
              <w:t>9110029395634</w:t>
            </w:r>
          </w:p>
        </w:tc>
        <w:tc>
          <w:tcPr>
            <w:tcW w:w="7314" w:type="dxa"/>
          </w:tcPr>
          <w:p w14:paraId="7EBCC3FC" w14:textId="77777777" w:rsidR="008C66D2" w:rsidRDefault="008C66D2" w:rsidP="00C65BA0">
            <w:r>
              <w:t>Tochterunternehmen mit Compliance-Package</w:t>
            </w:r>
          </w:p>
        </w:tc>
      </w:tr>
    </w:tbl>
    <w:p w14:paraId="1ADBD06C" w14:textId="77777777" w:rsidR="008C69A3" w:rsidRDefault="008C69A3" w:rsidP="008C69A3"/>
    <w:p w14:paraId="4DE83B52" w14:textId="12289592" w:rsidR="008C69A3" w:rsidRDefault="00FE1303" w:rsidP="001B4036">
      <w:pPr>
        <w:pStyle w:val="Nummerierteberschrift2"/>
      </w:pPr>
      <w:bookmarkStart w:id="13" w:name="_Toc191641815"/>
      <w:r>
        <w:t>Berufsspezifische Code</w:t>
      </w:r>
      <w:r w:rsidR="0052035E">
        <w:t>s</w:t>
      </w:r>
      <w:bookmarkEnd w:id="13"/>
    </w:p>
    <w:p w14:paraId="0442D756" w14:textId="53D9C2B8" w:rsidR="00C27D62" w:rsidRPr="00C27D62" w:rsidRDefault="00C27D62" w:rsidP="00C27D62">
      <w:r>
        <w:t>Zur Validierung des abfragenden Unternehmens muss eine Stammzahl oder ein berufsspezifischer Code übergeben</w:t>
      </w:r>
      <w:r w:rsidR="0052035E">
        <w:t xml:space="preserve"> werden</w:t>
      </w:r>
      <w:r>
        <w:t>.</w:t>
      </w:r>
    </w:p>
    <w:p w14:paraId="05412212" w14:textId="17798DB3" w:rsidR="00B84BE6" w:rsidRDefault="00B84BE6" w:rsidP="008C69A3">
      <w:r>
        <w:t>Zum Testen kann am QS-System als berufsspezifische Code „R888888“ verwendet werden.</w:t>
      </w:r>
    </w:p>
    <w:p w14:paraId="55EA534B" w14:textId="14463902" w:rsidR="008C69A3" w:rsidRDefault="00B84BE6" w:rsidP="008C69A3">
      <w:r>
        <w:t xml:space="preserve">Am Produktiv-System </w:t>
      </w:r>
      <w:r w:rsidR="001B4036">
        <w:t xml:space="preserve">werden hier </w:t>
      </w:r>
      <w:r w:rsidR="0052035E">
        <w:t>zusätzlich zu den in Kapitel 2.</w:t>
      </w:r>
      <w:r w:rsidR="0074621D">
        <w:t>3</w:t>
      </w:r>
      <w:r w:rsidR="0052035E">
        <w:t xml:space="preserve"> angegebenen Stammzahlen auch </w:t>
      </w:r>
      <w:r w:rsidR="001B4036">
        <w:t>WT-Codes, ADVM-Codes</w:t>
      </w:r>
      <w:r w:rsidR="0052035E">
        <w:t xml:space="preserve"> und</w:t>
      </w:r>
      <w:r w:rsidR="00C27D62">
        <w:t xml:space="preserve"> </w:t>
      </w:r>
      <w:r w:rsidR="001B4036">
        <w:t>Notars-IDs akzeptiert werden.</w:t>
      </w:r>
    </w:p>
    <w:p w14:paraId="67BBE0D1" w14:textId="67244088" w:rsidR="008C69A3" w:rsidRDefault="00FA46EB" w:rsidP="00FA46EB">
      <w:pPr>
        <w:pStyle w:val="Nummerierteberschrift3"/>
      </w:pPr>
      <w:bookmarkStart w:id="14" w:name="_Toc191641816"/>
      <w:r>
        <w:t>Formate</w:t>
      </w:r>
      <w:bookmarkEnd w:id="14"/>
    </w:p>
    <w:p w14:paraId="72DAC53D" w14:textId="643780D4" w:rsidR="00FA46EB" w:rsidRDefault="00FA46EB" w:rsidP="00FA46EB">
      <w:r>
        <w:t>Die beruf</w:t>
      </w:r>
      <w:r w:rsidR="0052035E">
        <w:t>s</w:t>
      </w:r>
      <w:r>
        <w:t>spe</w:t>
      </w:r>
      <w:r w:rsidR="00C27D62">
        <w:t>z</w:t>
      </w:r>
      <w:r>
        <w:t>ifischen Codes</w:t>
      </w:r>
      <w:r w:rsidR="00C27D62">
        <w:t xml:space="preserve"> </w:t>
      </w:r>
      <w:r>
        <w:t>haben das folgende Format.</w:t>
      </w:r>
    </w:p>
    <w:tbl>
      <w:tblPr>
        <w:tblStyle w:val="Tabellenraster"/>
        <w:tblW w:w="0" w:type="auto"/>
        <w:tblLook w:val="04A0" w:firstRow="1" w:lastRow="0" w:firstColumn="1" w:lastColumn="0" w:noHBand="0" w:noVBand="1"/>
      </w:tblPr>
      <w:tblGrid>
        <w:gridCol w:w="3025"/>
        <w:gridCol w:w="2819"/>
        <w:gridCol w:w="2906"/>
      </w:tblGrid>
      <w:tr w:rsidR="00FA46EB" w14:paraId="6A34C9C0" w14:textId="77777777" w:rsidTr="00FA46EB">
        <w:tc>
          <w:tcPr>
            <w:tcW w:w="3025" w:type="dxa"/>
            <w:tcBorders>
              <w:top w:val="single" w:sz="4" w:space="0" w:color="auto"/>
              <w:left w:val="single" w:sz="4" w:space="0" w:color="auto"/>
              <w:bottom w:val="single" w:sz="4" w:space="0" w:color="auto"/>
              <w:right w:val="single" w:sz="4" w:space="0" w:color="auto"/>
            </w:tcBorders>
          </w:tcPr>
          <w:p w14:paraId="69902F63" w14:textId="77777777" w:rsidR="00FA46EB" w:rsidRDefault="00FA46EB" w:rsidP="00FA46EB">
            <w:pPr>
              <w:keepNext/>
              <w:keepLines/>
              <w:spacing w:before="120"/>
            </w:pPr>
          </w:p>
        </w:tc>
        <w:tc>
          <w:tcPr>
            <w:tcW w:w="2819" w:type="dxa"/>
            <w:tcBorders>
              <w:top w:val="single" w:sz="4" w:space="0" w:color="auto"/>
              <w:left w:val="single" w:sz="4" w:space="0" w:color="auto"/>
              <w:bottom w:val="single" w:sz="4" w:space="0" w:color="auto"/>
              <w:right w:val="single" w:sz="4" w:space="0" w:color="auto"/>
            </w:tcBorders>
          </w:tcPr>
          <w:p w14:paraId="5B76D695" w14:textId="35618612" w:rsidR="00FA46EB" w:rsidRDefault="00FA46EB" w:rsidP="00FA46EB">
            <w:pPr>
              <w:keepNext/>
              <w:keepLines/>
              <w:spacing w:before="120"/>
            </w:pPr>
            <w:r w:rsidRPr="00694AD3">
              <w:rPr>
                <w:b/>
              </w:rPr>
              <w:t>Regex</w:t>
            </w:r>
          </w:p>
        </w:tc>
        <w:tc>
          <w:tcPr>
            <w:tcW w:w="2906" w:type="dxa"/>
            <w:tcBorders>
              <w:top w:val="single" w:sz="4" w:space="0" w:color="auto"/>
              <w:left w:val="single" w:sz="4" w:space="0" w:color="auto"/>
              <w:bottom w:val="single" w:sz="4" w:space="0" w:color="auto"/>
              <w:right w:val="single" w:sz="4" w:space="0" w:color="auto"/>
            </w:tcBorders>
          </w:tcPr>
          <w:p w14:paraId="7913085D" w14:textId="79612D90" w:rsidR="00FA46EB" w:rsidRDefault="00FA46EB" w:rsidP="00FA46EB">
            <w:pPr>
              <w:keepNext/>
              <w:keepLines/>
              <w:spacing w:before="120"/>
            </w:pPr>
            <w:r w:rsidRPr="00694AD3">
              <w:rPr>
                <w:b/>
              </w:rPr>
              <w:t>Beispiel</w:t>
            </w:r>
          </w:p>
        </w:tc>
      </w:tr>
      <w:tr w:rsidR="00FA46EB" w14:paraId="4AB54F6C" w14:textId="77777777" w:rsidTr="00FA46EB">
        <w:tc>
          <w:tcPr>
            <w:tcW w:w="3025" w:type="dxa"/>
            <w:tcBorders>
              <w:top w:val="single" w:sz="4" w:space="0" w:color="auto"/>
              <w:left w:val="single" w:sz="4" w:space="0" w:color="auto"/>
              <w:bottom w:val="single" w:sz="4" w:space="0" w:color="auto"/>
              <w:right w:val="single" w:sz="4" w:space="0" w:color="auto"/>
            </w:tcBorders>
            <w:hideMark/>
          </w:tcPr>
          <w:p w14:paraId="29A1B46A" w14:textId="77777777" w:rsidR="00FA46EB" w:rsidRDefault="00FA46EB" w:rsidP="00FA46EB">
            <w:pPr>
              <w:keepNext/>
              <w:keepLines/>
              <w:spacing w:before="120"/>
              <w:rPr>
                <w:sz w:val="22"/>
              </w:rPr>
            </w:pPr>
            <w:r>
              <w:t>ADVM Code</w:t>
            </w:r>
          </w:p>
        </w:tc>
        <w:tc>
          <w:tcPr>
            <w:tcW w:w="2819" w:type="dxa"/>
            <w:tcBorders>
              <w:top w:val="single" w:sz="4" w:space="0" w:color="auto"/>
              <w:left w:val="single" w:sz="4" w:space="0" w:color="auto"/>
              <w:bottom w:val="single" w:sz="4" w:space="0" w:color="auto"/>
              <w:right w:val="single" w:sz="4" w:space="0" w:color="auto"/>
            </w:tcBorders>
            <w:hideMark/>
          </w:tcPr>
          <w:p w14:paraId="3B92FFAE" w14:textId="77777777" w:rsidR="00FA46EB" w:rsidRDefault="00FA46EB" w:rsidP="00FA46EB">
            <w:pPr>
              <w:keepNext/>
              <w:keepLines/>
              <w:spacing w:before="120"/>
            </w:pPr>
            <w:r>
              <w:t>[RJSP][0-9]{6}</w:t>
            </w:r>
          </w:p>
        </w:tc>
        <w:tc>
          <w:tcPr>
            <w:tcW w:w="2906" w:type="dxa"/>
            <w:tcBorders>
              <w:top w:val="single" w:sz="4" w:space="0" w:color="auto"/>
              <w:left w:val="single" w:sz="4" w:space="0" w:color="auto"/>
              <w:bottom w:val="single" w:sz="4" w:space="0" w:color="auto"/>
              <w:right w:val="single" w:sz="4" w:space="0" w:color="auto"/>
            </w:tcBorders>
            <w:hideMark/>
          </w:tcPr>
          <w:p w14:paraId="11678065" w14:textId="77777777" w:rsidR="00FA46EB" w:rsidRDefault="00FA46EB" w:rsidP="00FA46EB">
            <w:pPr>
              <w:keepNext/>
              <w:keepLines/>
              <w:spacing w:before="120"/>
            </w:pPr>
            <w:r>
              <w:t>R123456</w:t>
            </w:r>
          </w:p>
        </w:tc>
      </w:tr>
      <w:tr w:rsidR="00FA46EB" w14:paraId="225F3D99" w14:textId="77777777" w:rsidTr="00FA46EB">
        <w:tc>
          <w:tcPr>
            <w:tcW w:w="3025" w:type="dxa"/>
            <w:tcBorders>
              <w:top w:val="single" w:sz="4" w:space="0" w:color="auto"/>
              <w:left w:val="single" w:sz="4" w:space="0" w:color="auto"/>
              <w:bottom w:val="single" w:sz="4" w:space="0" w:color="auto"/>
              <w:right w:val="single" w:sz="4" w:space="0" w:color="auto"/>
            </w:tcBorders>
            <w:hideMark/>
          </w:tcPr>
          <w:p w14:paraId="28B4CCEF" w14:textId="77777777" w:rsidR="00FA46EB" w:rsidRDefault="00FA46EB" w:rsidP="00FA46EB">
            <w:pPr>
              <w:keepNext/>
              <w:keepLines/>
              <w:spacing w:before="120"/>
              <w:rPr>
                <w:lang w:val="de-DE"/>
              </w:rPr>
            </w:pPr>
            <w:r>
              <w:t>Notars-ID</w:t>
            </w:r>
          </w:p>
        </w:tc>
        <w:tc>
          <w:tcPr>
            <w:tcW w:w="2819" w:type="dxa"/>
            <w:tcBorders>
              <w:top w:val="single" w:sz="4" w:space="0" w:color="auto"/>
              <w:left w:val="single" w:sz="4" w:space="0" w:color="auto"/>
              <w:bottom w:val="single" w:sz="4" w:space="0" w:color="auto"/>
              <w:right w:val="single" w:sz="4" w:space="0" w:color="auto"/>
            </w:tcBorders>
            <w:hideMark/>
          </w:tcPr>
          <w:p w14:paraId="3B26B97A" w14:textId="77777777" w:rsidR="00FA46EB" w:rsidRDefault="00FA46EB" w:rsidP="00FA46EB">
            <w:pPr>
              <w:keepNext/>
              <w:keepLines/>
              <w:spacing w:before="120"/>
            </w:pPr>
            <w:r>
              <w:t>N[0-9]{6}</w:t>
            </w:r>
          </w:p>
        </w:tc>
        <w:tc>
          <w:tcPr>
            <w:tcW w:w="2906" w:type="dxa"/>
            <w:tcBorders>
              <w:top w:val="single" w:sz="4" w:space="0" w:color="auto"/>
              <w:left w:val="single" w:sz="4" w:space="0" w:color="auto"/>
              <w:bottom w:val="single" w:sz="4" w:space="0" w:color="auto"/>
              <w:right w:val="single" w:sz="4" w:space="0" w:color="auto"/>
            </w:tcBorders>
            <w:hideMark/>
          </w:tcPr>
          <w:p w14:paraId="57A65031" w14:textId="77777777" w:rsidR="00FA46EB" w:rsidRDefault="00FA46EB" w:rsidP="00FA46EB">
            <w:pPr>
              <w:keepNext/>
              <w:keepLines/>
              <w:spacing w:before="120"/>
            </w:pPr>
            <w:r>
              <w:t>N654321</w:t>
            </w:r>
          </w:p>
        </w:tc>
      </w:tr>
      <w:tr w:rsidR="00FA46EB" w14:paraId="041473AB" w14:textId="77777777" w:rsidTr="00FA46EB">
        <w:tc>
          <w:tcPr>
            <w:tcW w:w="3025" w:type="dxa"/>
            <w:tcBorders>
              <w:top w:val="single" w:sz="4" w:space="0" w:color="auto"/>
              <w:left w:val="single" w:sz="4" w:space="0" w:color="auto"/>
              <w:bottom w:val="single" w:sz="4" w:space="0" w:color="auto"/>
              <w:right w:val="single" w:sz="4" w:space="0" w:color="auto"/>
            </w:tcBorders>
            <w:hideMark/>
          </w:tcPr>
          <w:p w14:paraId="3ACAC93C" w14:textId="77777777" w:rsidR="00FA46EB" w:rsidRDefault="00FA46EB" w:rsidP="00FA46EB">
            <w:pPr>
              <w:keepNext/>
              <w:keepLines/>
              <w:spacing w:before="120"/>
              <w:rPr>
                <w:lang w:val="de-DE"/>
              </w:rPr>
            </w:pPr>
            <w:r>
              <w:t>WT-Code</w:t>
            </w:r>
          </w:p>
        </w:tc>
        <w:tc>
          <w:tcPr>
            <w:tcW w:w="2819" w:type="dxa"/>
            <w:tcBorders>
              <w:top w:val="single" w:sz="4" w:space="0" w:color="auto"/>
              <w:left w:val="single" w:sz="4" w:space="0" w:color="auto"/>
              <w:bottom w:val="single" w:sz="4" w:space="0" w:color="auto"/>
              <w:right w:val="single" w:sz="4" w:space="0" w:color="auto"/>
            </w:tcBorders>
            <w:hideMark/>
          </w:tcPr>
          <w:p w14:paraId="1096D48C" w14:textId="77777777" w:rsidR="00FA46EB" w:rsidRDefault="00FA46EB" w:rsidP="00FA46EB">
            <w:pPr>
              <w:keepNext/>
              <w:keepLines/>
              <w:spacing w:before="120"/>
            </w:pPr>
            <w:r>
              <w:t>[289][0-9]{5}</w:t>
            </w:r>
          </w:p>
        </w:tc>
        <w:tc>
          <w:tcPr>
            <w:tcW w:w="2906" w:type="dxa"/>
            <w:tcBorders>
              <w:top w:val="single" w:sz="4" w:space="0" w:color="auto"/>
              <w:left w:val="single" w:sz="4" w:space="0" w:color="auto"/>
              <w:bottom w:val="single" w:sz="4" w:space="0" w:color="auto"/>
              <w:right w:val="single" w:sz="4" w:space="0" w:color="auto"/>
            </w:tcBorders>
            <w:hideMark/>
          </w:tcPr>
          <w:p w14:paraId="0564B8DC" w14:textId="77777777" w:rsidR="00FA46EB" w:rsidRDefault="00FA46EB" w:rsidP="00FA46EB">
            <w:pPr>
              <w:keepNext/>
              <w:keepLines/>
              <w:spacing w:before="120"/>
            </w:pPr>
            <w:r>
              <w:t>812345</w:t>
            </w:r>
          </w:p>
        </w:tc>
      </w:tr>
    </w:tbl>
    <w:p w14:paraId="4EC2C550" w14:textId="77777777" w:rsidR="00FA46EB" w:rsidRPr="00FA46EB" w:rsidRDefault="00FA46EB" w:rsidP="00FA46EB"/>
    <w:p w14:paraId="7AADF661" w14:textId="77777777" w:rsidR="000E1094" w:rsidRDefault="000E1094">
      <w:pPr>
        <w:spacing w:after="160" w:line="259" w:lineRule="auto"/>
        <w:rPr>
          <w:rFonts w:asciiTheme="majorHAnsi" w:eastAsiaTheme="majorEastAsia" w:hAnsiTheme="majorHAnsi" w:cstheme="majorBidi"/>
          <w:b/>
          <w:bCs/>
          <w:color w:val="B91E23"/>
          <w:sz w:val="28"/>
          <w:szCs w:val="28"/>
        </w:rPr>
      </w:pPr>
      <w:r>
        <w:br w:type="page"/>
      </w:r>
    </w:p>
    <w:p w14:paraId="47930E91" w14:textId="5898D847" w:rsidR="008C69A3" w:rsidRDefault="008C69A3" w:rsidP="00FA46EB">
      <w:pPr>
        <w:pStyle w:val="Nummerierteberschrift1"/>
      </w:pPr>
      <w:bookmarkStart w:id="15" w:name="_Toc191641817"/>
      <w:r>
        <w:lastRenderedPageBreak/>
        <w:t>Authentifizierung</w:t>
      </w:r>
      <w:bookmarkEnd w:id="15"/>
    </w:p>
    <w:p w14:paraId="69CE8D89" w14:textId="61ABEB77" w:rsidR="00FE1303" w:rsidRDefault="00FE1303" w:rsidP="00FE1303">
      <w:r>
        <w:t xml:space="preserve">Die Authentifizierung mit dem Testuser, erfolgt über eine HTTP-Basic Authentication, wo </w:t>
      </w:r>
      <w:r w:rsidR="005D02CC">
        <w:t xml:space="preserve">der </w:t>
      </w:r>
      <w:r>
        <w:t xml:space="preserve">Benutzer und </w:t>
      </w:r>
      <w:r w:rsidR="005D02CC">
        <w:t xml:space="preserve">das </w:t>
      </w:r>
      <w:r>
        <w:t>Password im Authorization-Header des HTTP-Request Base64-codiert mitgeschickt w</w:t>
      </w:r>
      <w:r w:rsidR="005D02CC">
        <w:t>erden</w:t>
      </w:r>
      <w:r>
        <w:t>.</w:t>
      </w:r>
    </w:p>
    <w:p w14:paraId="3418C219" w14:textId="00AA95CA" w:rsidR="00FE1303" w:rsidRDefault="00FE1303" w:rsidP="00FE1303">
      <w:r>
        <w:t>Das würde für den Test-User so aussehen:</w:t>
      </w:r>
    </w:p>
    <w:p w14:paraId="34DB0031" w14:textId="0F74AFCD" w:rsidR="00FE1303" w:rsidRDefault="00FE1303" w:rsidP="00FE1303">
      <w:pPr>
        <w:ind w:left="708"/>
        <w:rPr>
          <w:rFonts w:ascii="Consolas" w:hAnsi="Consolas"/>
          <w:sz w:val="20"/>
          <w:szCs w:val="20"/>
        </w:rPr>
      </w:pPr>
      <w:r w:rsidRPr="00752AE1">
        <w:rPr>
          <w:rFonts w:ascii="Consolas" w:hAnsi="Consolas"/>
          <w:sz w:val="20"/>
          <w:szCs w:val="20"/>
        </w:rPr>
        <w:t xml:space="preserve">Authorization: Basic </w:t>
      </w:r>
      <w:r w:rsidRPr="00FE1303">
        <w:rPr>
          <w:rFonts w:ascii="Consolas" w:hAnsi="Consolas"/>
          <w:sz w:val="20"/>
          <w:szCs w:val="20"/>
        </w:rPr>
        <w:t>czAwMHQwMjV4MDQ0OmM5Mnp3bnZr</w:t>
      </w:r>
    </w:p>
    <w:p w14:paraId="105EC334" w14:textId="79A5CC0F" w:rsidR="008C69A3" w:rsidRDefault="008C69A3" w:rsidP="00FA46EB">
      <w:pPr>
        <w:pStyle w:val="Nummerierteberschrift1"/>
      </w:pPr>
      <w:bookmarkStart w:id="16" w:name="_Toc191641818"/>
      <w:r>
        <w:t>Mögliche Probleme</w:t>
      </w:r>
      <w:bookmarkEnd w:id="16"/>
    </w:p>
    <w:p w14:paraId="3D9E6D61" w14:textId="1B75309D" w:rsidR="008C69A3" w:rsidRDefault="00FE1303" w:rsidP="00FA46EB">
      <w:pPr>
        <w:pStyle w:val="Nummerierteberschrift2"/>
      </w:pPr>
      <w:bookmarkStart w:id="17" w:name="_Toc191641819"/>
      <w:r>
        <w:t>Cookie</w:t>
      </w:r>
      <w:r w:rsidR="005D02CC">
        <w:t>s</w:t>
      </w:r>
      <w:bookmarkEnd w:id="17"/>
    </w:p>
    <w:p w14:paraId="09AD5751" w14:textId="79D6BE97" w:rsidR="008C69A3" w:rsidRDefault="00F45A46" w:rsidP="008C69A3">
      <w:r>
        <w:t>Erfahrungsgemäß gibt es Bibliotheken die Probleme mit dem Cookie-Handling haben. Das Portal an</w:t>
      </w:r>
      <w:r w:rsidR="005D02CC">
        <w:t>t</w:t>
      </w:r>
      <w:r>
        <w:t xml:space="preserve">wortet im Normalfall auf den 1. Request mit einem </w:t>
      </w:r>
      <w:r w:rsidR="00FA46EB">
        <w:t>HTTP</w:t>
      </w:r>
      <w:r>
        <w:t xml:space="preserve"> 401 „Unauthorized“ Fehler und einem „Set-Cookie“ Header in dem </w:t>
      </w:r>
      <w:r w:rsidR="00DF4348">
        <w:t>mehrere</w:t>
      </w:r>
      <w:r>
        <w:t xml:space="preserve"> Cookie</w:t>
      </w:r>
      <w:r w:rsidR="00DF4348">
        <w:t>s</w:t>
      </w:r>
      <w:r>
        <w:t xml:space="preserve"> gesetzt w</w:t>
      </w:r>
      <w:r w:rsidR="00FA46EB">
        <w:t>erden</w:t>
      </w:r>
      <w:r>
        <w:t xml:space="preserve">. </w:t>
      </w:r>
      <w:r w:rsidR="00DF4348">
        <w:t>Erst d</w:t>
      </w:r>
      <w:r>
        <w:t xml:space="preserve">er folgende Request mit </w:t>
      </w:r>
      <w:r w:rsidR="00FA46EB">
        <w:t xml:space="preserve">den </w:t>
      </w:r>
      <w:r>
        <w:t>gesetzten Cookie</w:t>
      </w:r>
      <w:r w:rsidR="00FA46EB">
        <w:t>s</w:t>
      </w:r>
      <w:r>
        <w:t xml:space="preserve"> </w:t>
      </w:r>
      <w:r w:rsidR="00DF4348">
        <w:t>ist</w:t>
      </w:r>
      <w:r>
        <w:t xml:space="preserve"> dann erfolgreich. </w:t>
      </w:r>
    </w:p>
    <w:p w14:paraId="536125FA" w14:textId="77777777" w:rsidR="000E1094" w:rsidRDefault="000E1094">
      <w:pPr>
        <w:spacing w:after="160" w:line="259" w:lineRule="auto"/>
        <w:rPr>
          <w:rFonts w:asciiTheme="majorHAnsi" w:eastAsiaTheme="majorEastAsia" w:hAnsiTheme="majorHAnsi" w:cstheme="majorBidi"/>
          <w:b/>
          <w:bCs/>
          <w:color w:val="B91E23"/>
          <w:sz w:val="28"/>
          <w:szCs w:val="28"/>
        </w:rPr>
      </w:pPr>
      <w:r>
        <w:br w:type="page"/>
      </w:r>
    </w:p>
    <w:p w14:paraId="73CF25C3" w14:textId="7ED1D83A" w:rsidR="00FA46EB" w:rsidRDefault="00FA46EB" w:rsidP="00FA46EB">
      <w:pPr>
        <w:pStyle w:val="Nummerierteberschrift1"/>
      </w:pPr>
      <w:bookmarkStart w:id="18" w:name="_Toc191641820"/>
      <w:r>
        <w:lastRenderedPageBreak/>
        <w:t>Schnittstelle</w:t>
      </w:r>
      <w:bookmarkEnd w:id="18"/>
    </w:p>
    <w:p w14:paraId="3959DC8F" w14:textId="3959CB4A" w:rsidR="00F45A46" w:rsidRDefault="00FA46EB" w:rsidP="008C69A3">
      <w:r>
        <w:t xml:space="preserve">Die zur Verfügung gestellte WSDL-Datei beinhaltet die Beschreibung des kompletten Webservice des WiEReG Managementsystem. Für den Zugriff als Serviceprovider </w:t>
      </w:r>
      <w:r w:rsidR="00FC1C4C">
        <w:t>sind nur die Methoden</w:t>
      </w:r>
      <w:r w:rsidR="0052035E">
        <w:t xml:space="preserve"> „SearchRT“ und die</w:t>
      </w:r>
      <w:r>
        <w:t xml:space="preserve"> neue Methode „</w:t>
      </w:r>
      <w:r w:rsidRPr="00F45A46">
        <w:t>GetAuszugServiceProvider</w:t>
      </w:r>
      <w:r>
        <w:t>“ relevant.</w:t>
      </w:r>
    </w:p>
    <w:p w14:paraId="18321BA8" w14:textId="5A76E368" w:rsidR="0052035E" w:rsidRDefault="0052035E" w:rsidP="0074395C">
      <w:pPr>
        <w:pStyle w:val="Nummerierteberschrift2"/>
        <w:numPr>
          <w:ilvl w:val="1"/>
          <w:numId w:val="22"/>
        </w:numPr>
      </w:pPr>
      <w:bookmarkStart w:id="19" w:name="_Toc66451105"/>
      <w:bookmarkStart w:id="20" w:name="_Toc191641821"/>
      <w:r>
        <w:t>Suche nach einem Rechtsträger („</w:t>
      </w:r>
      <w:r w:rsidRPr="00716240">
        <w:t>SearchRT</w:t>
      </w:r>
      <w:r>
        <w:t>“)</w:t>
      </w:r>
      <w:bookmarkEnd w:id="19"/>
      <w:bookmarkEnd w:id="20"/>
    </w:p>
    <w:p w14:paraId="2C5D7520" w14:textId="52274900" w:rsidR="00E202FB" w:rsidRDefault="0052035E" w:rsidP="00E202FB">
      <w:r>
        <w:t>Die Methode SearchRT</w:t>
      </w:r>
      <w:r w:rsidR="008F0240">
        <w:t xml:space="preserve"> ermöglicht es eine Suche nach einem Rech</w:t>
      </w:r>
      <w:r w:rsidR="007F24EB">
        <w:t>t</w:t>
      </w:r>
      <w:r w:rsidR="008F0240">
        <w:t>sträger zu implementieren</w:t>
      </w:r>
      <w:bookmarkStart w:id="21" w:name="_Hlk190075830"/>
      <w:r w:rsidR="008F0240">
        <w:t xml:space="preserve">. </w:t>
      </w:r>
      <w:bookmarkEnd w:id="21"/>
    </w:p>
    <w:p w14:paraId="0F6BA972" w14:textId="026D0B77" w:rsidR="00FC1C4C" w:rsidRDefault="00FC1C4C" w:rsidP="0074395C">
      <w:pPr>
        <w:pStyle w:val="Nummerierteberschrift3"/>
      </w:pPr>
      <w:bookmarkStart w:id="22" w:name="_Toc191641822"/>
      <w:r>
        <w:t>Request</w:t>
      </w:r>
      <w:bookmarkEnd w:id="22"/>
    </w:p>
    <w:p w14:paraId="30504485" w14:textId="3A9FD14A" w:rsidR="00FC1C4C" w:rsidRDefault="00FC1C4C" w:rsidP="00FC1C4C">
      <w:r>
        <w:t xml:space="preserve">Die Funktion </w:t>
      </w:r>
      <w:r w:rsidRPr="00FC1C4C">
        <w:t xml:space="preserve">übernimmt eine </w:t>
      </w:r>
      <w:r>
        <w:t xml:space="preserve">zu suchende </w:t>
      </w:r>
      <w:r w:rsidRPr="00FC1C4C">
        <w:t>Stammz</w:t>
      </w:r>
      <w:r>
        <w:t>ahl als Parameter.</w:t>
      </w:r>
    </w:p>
    <w:tbl>
      <w:tblPr>
        <w:tblStyle w:val="Tabellenraster"/>
        <w:tblW w:w="0" w:type="auto"/>
        <w:tblLook w:val="04A0" w:firstRow="1" w:lastRow="0" w:firstColumn="1" w:lastColumn="0" w:noHBand="0" w:noVBand="1"/>
      </w:tblPr>
      <w:tblGrid>
        <w:gridCol w:w="2581"/>
        <w:gridCol w:w="2129"/>
        <w:gridCol w:w="4352"/>
      </w:tblGrid>
      <w:tr w:rsidR="00FC1C4C" w:rsidRPr="00A217DB" w14:paraId="347E9347" w14:textId="77777777" w:rsidTr="00D5664A">
        <w:tc>
          <w:tcPr>
            <w:tcW w:w="2581" w:type="dxa"/>
          </w:tcPr>
          <w:p w14:paraId="12616E72" w14:textId="77777777" w:rsidR="00FC1C4C" w:rsidRPr="00A217DB" w:rsidRDefault="00FC1C4C" w:rsidP="00D5664A">
            <w:pPr>
              <w:rPr>
                <w:b/>
              </w:rPr>
            </w:pPr>
            <w:r>
              <w:br w:type="page"/>
            </w:r>
            <w:r w:rsidRPr="00A217DB">
              <w:rPr>
                <w:b/>
              </w:rPr>
              <w:t>Name</w:t>
            </w:r>
          </w:p>
        </w:tc>
        <w:tc>
          <w:tcPr>
            <w:tcW w:w="2129" w:type="dxa"/>
          </w:tcPr>
          <w:p w14:paraId="3ED6D3DF" w14:textId="77777777" w:rsidR="00FC1C4C" w:rsidRPr="00A217DB" w:rsidRDefault="00FC1C4C" w:rsidP="00D5664A">
            <w:pPr>
              <w:rPr>
                <w:b/>
              </w:rPr>
            </w:pPr>
            <w:r w:rsidRPr="00A217DB">
              <w:rPr>
                <w:b/>
              </w:rPr>
              <w:t>Datentyp</w:t>
            </w:r>
          </w:p>
        </w:tc>
        <w:tc>
          <w:tcPr>
            <w:tcW w:w="4352" w:type="dxa"/>
          </w:tcPr>
          <w:p w14:paraId="528ADE4A" w14:textId="77777777" w:rsidR="00FC1C4C" w:rsidRPr="00A217DB" w:rsidRDefault="00FC1C4C" w:rsidP="00D5664A">
            <w:pPr>
              <w:rPr>
                <w:b/>
              </w:rPr>
            </w:pPr>
            <w:r w:rsidRPr="00A217DB">
              <w:rPr>
                <w:b/>
              </w:rPr>
              <w:t>Anmerkung</w:t>
            </w:r>
          </w:p>
        </w:tc>
      </w:tr>
      <w:tr w:rsidR="00FC1C4C" w14:paraId="75D99EFA" w14:textId="77777777" w:rsidTr="00D5664A">
        <w:tc>
          <w:tcPr>
            <w:tcW w:w="2581" w:type="dxa"/>
          </w:tcPr>
          <w:p w14:paraId="43E1BE78" w14:textId="77777777" w:rsidR="00FC1C4C" w:rsidRDefault="00FC1C4C" w:rsidP="00D5664A">
            <w:r>
              <w:t>Stammzahl</w:t>
            </w:r>
          </w:p>
        </w:tc>
        <w:tc>
          <w:tcPr>
            <w:tcW w:w="2129" w:type="dxa"/>
          </w:tcPr>
          <w:p w14:paraId="4654D969" w14:textId="77777777" w:rsidR="00FC1C4C" w:rsidRDefault="00FC1C4C" w:rsidP="00D5664A">
            <w:r>
              <w:t>String</w:t>
            </w:r>
          </w:p>
        </w:tc>
        <w:tc>
          <w:tcPr>
            <w:tcW w:w="4352" w:type="dxa"/>
          </w:tcPr>
          <w:p w14:paraId="4025667D" w14:textId="28CB8921" w:rsidR="00FC1C4C" w:rsidRDefault="00FC1C4C" w:rsidP="00D5664A">
            <w:r>
              <w:t>Eine der im Kapitel 2.</w:t>
            </w:r>
            <w:r w:rsidR="0074621D">
              <w:t>3</w:t>
            </w:r>
            <w:r>
              <w:t xml:space="preserve"> beschriebenen Stammzahlen.</w:t>
            </w:r>
          </w:p>
        </w:tc>
      </w:tr>
    </w:tbl>
    <w:p w14:paraId="0BF3083E" w14:textId="77777777" w:rsidR="00FC1C4C" w:rsidRDefault="00FC1C4C" w:rsidP="00FC1C4C"/>
    <w:p w14:paraId="058FF5F6" w14:textId="77777777" w:rsidR="00FC1C4C" w:rsidRDefault="00FC1C4C" w:rsidP="00FC1C4C">
      <w:pPr>
        <w:pStyle w:val="Nummerierteberschrift4"/>
      </w:pPr>
      <w:r>
        <w:t>Beispiel</w:t>
      </w:r>
    </w:p>
    <w:p w14:paraId="7EDBA41F" w14:textId="3D03AFA2" w:rsidR="00FC1C4C" w:rsidRDefault="00FC1C4C" w:rsidP="00FC1C4C">
      <w:r>
        <w:t xml:space="preserve">Mit dem folgenden Beispiel wird </w:t>
      </w:r>
      <w:r w:rsidR="0074395C">
        <w:t>nach der</w:t>
      </w:r>
      <w:r>
        <w:t xml:space="preserve"> Stammzahl </w:t>
      </w:r>
      <w:r w:rsidR="0074395C">
        <w:t>911</w:t>
      </w:r>
      <w:r w:rsidRPr="007B54D4">
        <w:t>0028479663</w:t>
      </w:r>
      <w:r>
        <w:t xml:space="preserve"> </w:t>
      </w:r>
      <w:r w:rsidR="0074395C">
        <w:t>gesucht</w:t>
      </w:r>
    </w:p>
    <w:p w14:paraId="3A11ED5F" w14:textId="77777777" w:rsidR="00FC1C4C" w:rsidRDefault="00FC1C4C" w:rsidP="00FC1C4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FF0000"/>
          <w:sz w:val="20"/>
          <w:szCs w:val="20"/>
          <w:highlight w:val="white"/>
        </w:rPr>
        <w:t xml:space="preserve"> xmlns:soapenv</w:t>
      </w:r>
      <w:r>
        <w:rPr>
          <w:rFonts w:ascii="Consolas" w:hAnsi="Consolas" w:cs="Consolas"/>
          <w:color w:val="0000FF"/>
          <w:sz w:val="20"/>
          <w:szCs w:val="20"/>
          <w:highlight w:val="white"/>
        </w:rPr>
        <w:t>="</w:t>
      </w:r>
      <w:r>
        <w:rPr>
          <w:rFonts w:ascii="Consolas" w:hAnsi="Consolas" w:cs="Consolas"/>
          <w:color w:val="000000"/>
          <w:sz w:val="20"/>
          <w:szCs w:val="20"/>
          <w:highlight w:val="white"/>
        </w:rPr>
        <w:t>http://schemas.xmlsoap.org/soap/envelope/</w:t>
      </w:r>
      <w:r>
        <w:rPr>
          <w:rFonts w:ascii="Consolas" w:hAnsi="Consolas" w:cs="Consolas"/>
          <w:color w:val="0000FF"/>
          <w:sz w:val="20"/>
          <w:szCs w:val="20"/>
          <w:highlight w:val="white"/>
        </w:rPr>
        <w:t>"</w:t>
      </w:r>
      <w:r>
        <w:rPr>
          <w:rFonts w:ascii="Consolas" w:hAnsi="Consolas" w:cs="Consolas"/>
          <w:color w:val="FF0000"/>
          <w:sz w:val="20"/>
          <w:szCs w:val="20"/>
          <w:highlight w:val="white"/>
        </w:rPr>
        <w:t xml:space="preserve"> xmlns:wier</w:t>
      </w:r>
      <w:r>
        <w:rPr>
          <w:rFonts w:ascii="Consolas" w:hAnsi="Consolas" w:cs="Consolas"/>
          <w:color w:val="0000FF"/>
          <w:sz w:val="20"/>
          <w:szCs w:val="20"/>
          <w:highlight w:val="white"/>
        </w:rPr>
        <w:t>="</w:t>
      </w:r>
      <w:r>
        <w:rPr>
          <w:rFonts w:ascii="Consolas" w:hAnsi="Consolas" w:cs="Consolas"/>
          <w:color w:val="000000"/>
          <w:sz w:val="20"/>
          <w:szCs w:val="20"/>
          <w:highlight w:val="white"/>
        </w:rPr>
        <w:t>http://brz.gv.at/namespace/wiereg</w:t>
      </w:r>
      <w:r>
        <w:rPr>
          <w:rFonts w:ascii="Consolas" w:hAnsi="Consolas" w:cs="Consolas"/>
          <w:color w:val="0000FF"/>
          <w:sz w:val="20"/>
          <w:szCs w:val="20"/>
          <w:highlight w:val="white"/>
        </w:rPr>
        <w:t>"&gt;</w:t>
      </w:r>
    </w:p>
    <w:p w14:paraId="5CCC1640" w14:textId="77777777" w:rsidR="00FC1C4C" w:rsidRDefault="00FC1C4C" w:rsidP="00FC1C4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soapenv:Header</w:t>
      </w:r>
      <w:r>
        <w:rPr>
          <w:rFonts w:ascii="Consolas" w:hAnsi="Consolas" w:cs="Consolas"/>
          <w:color w:val="0000FF"/>
          <w:sz w:val="20"/>
          <w:szCs w:val="20"/>
          <w:highlight w:val="white"/>
        </w:rPr>
        <w:t>/&gt;</w:t>
      </w:r>
    </w:p>
    <w:p w14:paraId="1C7E6CB2" w14:textId="77777777" w:rsidR="00FC1C4C" w:rsidRDefault="00FC1C4C" w:rsidP="00FC1C4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p>
    <w:p w14:paraId="391C9B2B" w14:textId="77777777" w:rsidR="00FC1C4C" w:rsidRDefault="00FC1C4C" w:rsidP="00FC1C4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wier:SearchRTRequest</w:t>
      </w:r>
      <w:r>
        <w:rPr>
          <w:rFonts w:ascii="Consolas" w:hAnsi="Consolas" w:cs="Consolas"/>
          <w:color w:val="0000FF"/>
          <w:sz w:val="20"/>
          <w:szCs w:val="20"/>
          <w:highlight w:val="white"/>
        </w:rPr>
        <w:t>&gt;</w:t>
      </w:r>
    </w:p>
    <w:p w14:paraId="1979846F" w14:textId="77777777" w:rsidR="00FC1C4C" w:rsidRDefault="00FC1C4C" w:rsidP="00FC1C4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wier:Stammzahl</w:t>
      </w:r>
      <w:r>
        <w:rPr>
          <w:rFonts w:ascii="Consolas" w:hAnsi="Consolas" w:cs="Consolas"/>
          <w:color w:val="0000FF"/>
          <w:sz w:val="20"/>
          <w:szCs w:val="20"/>
          <w:highlight w:val="white"/>
        </w:rPr>
        <w:t>&gt;</w:t>
      </w:r>
      <w:r>
        <w:rPr>
          <w:rFonts w:ascii="Consolas" w:hAnsi="Consolas" w:cs="Consolas"/>
          <w:color w:val="000000"/>
          <w:sz w:val="20"/>
          <w:szCs w:val="20"/>
          <w:highlight w:val="white"/>
        </w:rPr>
        <w:t>9110028479663</w:t>
      </w:r>
      <w:r>
        <w:rPr>
          <w:rFonts w:ascii="Consolas" w:hAnsi="Consolas" w:cs="Consolas"/>
          <w:color w:val="0000FF"/>
          <w:sz w:val="20"/>
          <w:szCs w:val="20"/>
          <w:highlight w:val="white"/>
        </w:rPr>
        <w:t>&lt;/</w:t>
      </w:r>
      <w:r>
        <w:rPr>
          <w:rFonts w:ascii="Consolas" w:hAnsi="Consolas" w:cs="Consolas"/>
          <w:color w:val="800000"/>
          <w:sz w:val="20"/>
          <w:szCs w:val="20"/>
          <w:highlight w:val="white"/>
        </w:rPr>
        <w:t>wier:Stammzahl</w:t>
      </w:r>
      <w:r>
        <w:rPr>
          <w:rFonts w:ascii="Consolas" w:hAnsi="Consolas" w:cs="Consolas"/>
          <w:color w:val="0000FF"/>
          <w:sz w:val="20"/>
          <w:szCs w:val="20"/>
          <w:highlight w:val="white"/>
        </w:rPr>
        <w:t>&gt;</w:t>
      </w:r>
    </w:p>
    <w:p w14:paraId="65DA588F" w14:textId="77777777" w:rsidR="00FC1C4C" w:rsidRDefault="00FC1C4C" w:rsidP="00FC1C4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wier:SearchRTRequest</w:t>
      </w:r>
      <w:r>
        <w:rPr>
          <w:rFonts w:ascii="Consolas" w:hAnsi="Consolas" w:cs="Consolas"/>
          <w:color w:val="0000FF"/>
          <w:sz w:val="20"/>
          <w:szCs w:val="20"/>
          <w:highlight w:val="white"/>
        </w:rPr>
        <w:t>&gt;</w:t>
      </w:r>
    </w:p>
    <w:p w14:paraId="048455AC" w14:textId="77777777" w:rsidR="00FC1C4C" w:rsidRDefault="00FC1C4C" w:rsidP="00FC1C4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p>
    <w:p w14:paraId="4B343D96" w14:textId="5175A496" w:rsidR="00FC1C4C" w:rsidRDefault="00FC1C4C" w:rsidP="00FC1C4C">
      <w:pPr>
        <w:autoSpaceDE w:val="0"/>
        <w:autoSpaceDN w:val="0"/>
        <w:adjustRightInd w:val="0"/>
        <w:spacing w:after="0" w:line="240" w:lineRule="auto"/>
      </w:pPr>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0000FF"/>
          <w:sz w:val="20"/>
          <w:szCs w:val="20"/>
          <w:highlight w:val="white"/>
        </w:rPr>
        <w:t>&gt;</w:t>
      </w:r>
    </w:p>
    <w:p w14:paraId="2E2B74F1" w14:textId="77777777" w:rsidR="00FC1C4C" w:rsidRDefault="00FC1C4C" w:rsidP="00FC1C4C">
      <w:pPr>
        <w:pStyle w:val="Nummerierteberschrift3"/>
      </w:pPr>
      <w:bookmarkStart w:id="23" w:name="_Toc191641823"/>
      <w:r>
        <w:t>Response</w:t>
      </w:r>
      <w:bookmarkEnd w:id="23"/>
    </w:p>
    <w:p w14:paraId="54320609" w14:textId="77777777" w:rsidR="00FC1C4C" w:rsidRDefault="00FC1C4C" w:rsidP="00FC1C4C">
      <w:r>
        <w:t>Die Antwort beinhaltet folgende Felder:</w:t>
      </w:r>
    </w:p>
    <w:tbl>
      <w:tblPr>
        <w:tblStyle w:val="Tabellenraster"/>
        <w:tblW w:w="0" w:type="auto"/>
        <w:tblLook w:val="04A0" w:firstRow="1" w:lastRow="0" w:firstColumn="1" w:lastColumn="0" w:noHBand="0" w:noVBand="1"/>
      </w:tblPr>
      <w:tblGrid>
        <w:gridCol w:w="2830"/>
        <w:gridCol w:w="1985"/>
        <w:gridCol w:w="4587"/>
      </w:tblGrid>
      <w:tr w:rsidR="00FC1C4C" w14:paraId="23B2232D" w14:textId="77777777" w:rsidTr="00D5664A">
        <w:tc>
          <w:tcPr>
            <w:tcW w:w="2830" w:type="dxa"/>
          </w:tcPr>
          <w:p w14:paraId="1E1E61DC" w14:textId="77777777" w:rsidR="00FC1C4C" w:rsidRPr="00A217DB" w:rsidRDefault="00FC1C4C" w:rsidP="00D5664A">
            <w:pPr>
              <w:rPr>
                <w:b/>
              </w:rPr>
            </w:pPr>
            <w:r w:rsidRPr="00A217DB">
              <w:rPr>
                <w:b/>
              </w:rPr>
              <w:t>Name</w:t>
            </w:r>
          </w:p>
        </w:tc>
        <w:tc>
          <w:tcPr>
            <w:tcW w:w="1985" w:type="dxa"/>
          </w:tcPr>
          <w:p w14:paraId="0E9CFF8E" w14:textId="77777777" w:rsidR="00FC1C4C" w:rsidRPr="00A217DB" w:rsidRDefault="00FC1C4C" w:rsidP="00D5664A">
            <w:pPr>
              <w:rPr>
                <w:b/>
              </w:rPr>
            </w:pPr>
            <w:r w:rsidRPr="00A217DB">
              <w:rPr>
                <w:b/>
              </w:rPr>
              <w:t>Datentyp</w:t>
            </w:r>
          </w:p>
        </w:tc>
        <w:tc>
          <w:tcPr>
            <w:tcW w:w="4587" w:type="dxa"/>
          </w:tcPr>
          <w:p w14:paraId="38049AC4" w14:textId="77777777" w:rsidR="00FC1C4C" w:rsidRPr="00A217DB" w:rsidRDefault="00FC1C4C" w:rsidP="00D5664A">
            <w:pPr>
              <w:rPr>
                <w:b/>
              </w:rPr>
            </w:pPr>
            <w:r w:rsidRPr="00A217DB">
              <w:rPr>
                <w:b/>
              </w:rPr>
              <w:t>Anmerkung</w:t>
            </w:r>
          </w:p>
        </w:tc>
      </w:tr>
      <w:tr w:rsidR="00FC1C4C" w14:paraId="2B028A03" w14:textId="77777777" w:rsidTr="00D5664A">
        <w:tc>
          <w:tcPr>
            <w:tcW w:w="2830" w:type="dxa"/>
          </w:tcPr>
          <w:p w14:paraId="03FC4440" w14:textId="77777777" w:rsidR="00FC1C4C" w:rsidRDefault="00FC1C4C" w:rsidP="00D5664A">
            <w:r w:rsidRPr="00944FD9">
              <w:t>ReturnCode</w:t>
            </w:r>
          </w:p>
        </w:tc>
        <w:tc>
          <w:tcPr>
            <w:tcW w:w="1985" w:type="dxa"/>
          </w:tcPr>
          <w:p w14:paraId="7FD308FD" w14:textId="77777777" w:rsidR="00FC1C4C" w:rsidRDefault="00FC1C4C" w:rsidP="00D5664A">
            <w:r>
              <w:t>Int</w:t>
            </w:r>
          </w:p>
        </w:tc>
        <w:tc>
          <w:tcPr>
            <w:tcW w:w="4587" w:type="dxa"/>
          </w:tcPr>
          <w:p w14:paraId="5E0CC586" w14:textId="77777777" w:rsidR="00FC1C4C" w:rsidRDefault="00FC1C4C" w:rsidP="00D5664A">
            <w:r>
              <w:t>Im Fehlerfall wir eine Zahl &gt;0 zurückgeliefert.</w:t>
            </w:r>
          </w:p>
        </w:tc>
      </w:tr>
      <w:tr w:rsidR="00FC1C4C" w14:paraId="09C2B4F1" w14:textId="77777777" w:rsidTr="00D5664A">
        <w:tc>
          <w:tcPr>
            <w:tcW w:w="2830" w:type="dxa"/>
          </w:tcPr>
          <w:p w14:paraId="1B7550E3" w14:textId="77777777" w:rsidR="00FC1C4C" w:rsidRDefault="00FC1C4C" w:rsidP="00D5664A">
            <w:r w:rsidRPr="00944FD9">
              <w:t>ErrorMessages</w:t>
            </w:r>
          </w:p>
        </w:tc>
        <w:tc>
          <w:tcPr>
            <w:tcW w:w="1985" w:type="dxa"/>
          </w:tcPr>
          <w:p w14:paraId="7EACC5FD" w14:textId="77777777" w:rsidR="00FC1C4C" w:rsidRDefault="00FC1C4C" w:rsidP="00D5664A">
            <w:r>
              <w:t>Liste an Fehlermeldungen</w:t>
            </w:r>
          </w:p>
        </w:tc>
        <w:tc>
          <w:tcPr>
            <w:tcW w:w="4587" w:type="dxa"/>
          </w:tcPr>
          <w:p w14:paraId="45347D96" w14:textId="77777777" w:rsidR="00FC1C4C" w:rsidRDefault="00FC1C4C" w:rsidP="00D5664A">
            <w:r>
              <w:t>Wenn der ReturnCode &gt;0 ist, wird hier mind. eine Fehlermeldung geliefert.</w:t>
            </w:r>
          </w:p>
        </w:tc>
      </w:tr>
      <w:tr w:rsidR="0074395C" w14:paraId="593FDAC3" w14:textId="77777777" w:rsidTr="00D5664A">
        <w:tc>
          <w:tcPr>
            <w:tcW w:w="2830" w:type="dxa"/>
          </w:tcPr>
          <w:p w14:paraId="0DA4460A" w14:textId="0EE63891" w:rsidR="0074395C" w:rsidRPr="0074395C" w:rsidRDefault="0074395C" w:rsidP="0074395C">
            <w:r w:rsidRPr="0074395C">
              <w:t>Firmenwortlaut</w:t>
            </w:r>
          </w:p>
        </w:tc>
        <w:tc>
          <w:tcPr>
            <w:tcW w:w="1985" w:type="dxa"/>
          </w:tcPr>
          <w:p w14:paraId="721FA1DB" w14:textId="3114CC26" w:rsidR="0074395C" w:rsidRPr="0074395C" w:rsidRDefault="0074395C" w:rsidP="0074395C">
            <w:r w:rsidRPr="0074395C">
              <w:t>Token</w:t>
            </w:r>
          </w:p>
        </w:tc>
        <w:tc>
          <w:tcPr>
            <w:tcW w:w="4587" w:type="dxa"/>
          </w:tcPr>
          <w:p w14:paraId="42913F8D" w14:textId="541ED7B4" w:rsidR="0074395C" w:rsidRPr="0074395C" w:rsidRDefault="0074395C" w:rsidP="0074395C">
            <w:r>
              <w:t>Name des gefundenen Unternehmens</w:t>
            </w:r>
          </w:p>
        </w:tc>
      </w:tr>
      <w:tr w:rsidR="0074395C" w14:paraId="7CACAD71" w14:textId="77777777" w:rsidTr="00D5664A">
        <w:tc>
          <w:tcPr>
            <w:tcW w:w="2830" w:type="dxa"/>
          </w:tcPr>
          <w:p w14:paraId="01B8632E" w14:textId="05E88D7F" w:rsidR="0074395C" w:rsidRPr="0074395C" w:rsidRDefault="0074395C" w:rsidP="0074395C">
            <w:r w:rsidRPr="0074395C">
              <w:t>Postleitzahl</w:t>
            </w:r>
          </w:p>
        </w:tc>
        <w:tc>
          <w:tcPr>
            <w:tcW w:w="1985" w:type="dxa"/>
          </w:tcPr>
          <w:p w14:paraId="19C18440" w14:textId="458903BF" w:rsidR="0074395C" w:rsidRPr="0074395C" w:rsidRDefault="0074395C" w:rsidP="0074395C">
            <w:r w:rsidRPr="0074395C">
              <w:t>Token</w:t>
            </w:r>
          </w:p>
        </w:tc>
        <w:tc>
          <w:tcPr>
            <w:tcW w:w="4587" w:type="dxa"/>
          </w:tcPr>
          <w:p w14:paraId="754F423A" w14:textId="07A552EB" w:rsidR="0074395C" w:rsidRPr="0074395C" w:rsidRDefault="0074395C" w:rsidP="0074395C">
            <w:r>
              <w:t>Postleitzahl des Firmensitzes</w:t>
            </w:r>
          </w:p>
        </w:tc>
      </w:tr>
      <w:tr w:rsidR="0074395C" w14:paraId="7F8723C0" w14:textId="77777777" w:rsidTr="00D5664A">
        <w:tc>
          <w:tcPr>
            <w:tcW w:w="2830" w:type="dxa"/>
          </w:tcPr>
          <w:p w14:paraId="54991E69" w14:textId="7E736652" w:rsidR="0074395C" w:rsidRPr="0074395C" w:rsidRDefault="0074395C" w:rsidP="0074395C">
            <w:r w:rsidRPr="0074395C">
              <w:t>Stammzahl</w:t>
            </w:r>
          </w:p>
        </w:tc>
        <w:tc>
          <w:tcPr>
            <w:tcW w:w="1985" w:type="dxa"/>
          </w:tcPr>
          <w:p w14:paraId="11308175" w14:textId="2C295572" w:rsidR="0074395C" w:rsidRPr="0074395C" w:rsidRDefault="0074395C" w:rsidP="0074395C">
            <w:r w:rsidRPr="0074395C">
              <w:t>Token</w:t>
            </w:r>
          </w:p>
        </w:tc>
        <w:tc>
          <w:tcPr>
            <w:tcW w:w="4587" w:type="dxa"/>
          </w:tcPr>
          <w:p w14:paraId="0CE31AC8" w14:textId="05D477A5" w:rsidR="0074395C" w:rsidRPr="0074395C" w:rsidRDefault="0074395C" w:rsidP="0074395C">
            <w:r>
              <w:t>Die Firmenbuchnummer, ZVR-Nummer oder ER</w:t>
            </w:r>
            <w:r w:rsidR="00E202FB">
              <w:t>s</w:t>
            </w:r>
            <w:r>
              <w:t>B Nummer des gefundenen Unternehmens</w:t>
            </w:r>
          </w:p>
        </w:tc>
      </w:tr>
      <w:tr w:rsidR="0074395C" w14:paraId="5D0E4A1A" w14:textId="77777777" w:rsidTr="00D5664A">
        <w:tc>
          <w:tcPr>
            <w:tcW w:w="2830" w:type="dxa"/>
          </w:tcPr>
          <w:p w14:paraId="412C0CCC" w14:textId="083DBA8A" w:rsidR="0074395C" w:rsidRPr="0074395C" w:rsidRDefault="0074395C" w:rsidP="0074395C">
            <w:r w:rsidRPr="0074395C">
              <w:t>Rechtsform</w:t>
            </w:r>
          </w:p>
        </w:tc>
        <w:tc>
          <w:tcPr>
            <w:tcW w:w="1985" w:type="dxa"/>
          </w:tcPr>
          <w:p w14:paraId="51F3C7A6" w14:textId="4329F39C" w:rsidR="0074395C" w:rsidRPr="0074395C" w:rsidRDefault="0074395C" w:rsidP="0074395C">
            <w:r w:rsidRPr="0074395C">
              <w:t>Token</w:t>
            </w:r>
          </w:p>
        </w:tc>
        <w:tc>
          <w:tcPr>
            <w:tcW w:w="4587" w:type="dxa"/>
          </w:tcPr>
          <w:p w14:paraId="103F0778" w14:textId="2B077F4A" w:rsidR="0074395C" w:rsidRPr="0074395C" w:rsidRDefault="0074395C" w:rsidP="0074395C">
            <w:r>
              <w:t>Die Rechtsform des Unternehmens</w:t>
            </w:r>
          </w:p>
        </w:tc>
      </w:tr>
      <w:tr w:rsidR="0074395C" w14:paraId="188E4D35" w14:textId="77777777" w:rsidTr="00D5664A">
        <w:tc>
          <w:tcPr>
            <w:tcW w:w="2830" w:type="dxa"/>
          </w:tcPr>
          <w:p w14:paraId="3817F50F" w14:textId="26349989" w:rsidR="0074395C" w:rsidRPr="0074395C" w:rsidRDefault="0074395C" w:rsidP="0074395C">
            <w:r w:rsidRPr="0074395C">
              <w:lastRenderedPageBreak/>
              <w:t>Status des Rechtsträgers</w:t>
            </w:r>
          </w:p>
        </w:tc>
        <w:tc>
          <w:tcPr>
            <w:tcW w:w="1985" w:type="dxa"/>
          </w:tcPr>
          <w:p w14:paraId="0A210C6E" w14:textId="4AF2E7D9" w:rsidR="0074395C" w:rsidRPr="0074395C" w:rsidRDefault="0074395C" w:rsidP="0074395C">
            <w:r w:rsidRPr="0074395C">
              <w:t>String</w:t>
            </w:r>
          </w:p>
        </w:tc>
        <w:tc>
          <w:tcPr>
            <w:tcW w:w="4587" w:type="dxa"/>
          </w:tcPr>
          <w:p w14:paraId="30E6927B" w14:textId="63B549D2" w:rsidR="0074395C" w:rsidRPr="0074395C" w:rsidRDefault="0074395C" w:rsidP="0074395C">
            <w:r w:rsidRPr="0074395C">
              <w:t>Kann entweder „aufrecht“ oder „aufgelöst“ sein.</w:t>
            </w:r>
          </w:p>
        </w:tc>
      </w:tr>
      <w:tr w:rsidR="0074395C" w14:paraId="71AAA65C" w14:textId="77777777" w:rsidTr="00D5664A">
        <w:tc>
          <w:tcPr>
            <w:tcW w:w="2830" w:type="dxa"/>
          </w:tcPr>
          <w:p w14:paraId="30BB56DC" w14:textId="3ABD0532" w:rsidR="0074395C" w:rsidRPr="0074395C" w:rsidRDefault="0074395C" w:rsidP="0074395C">
            <w:r w:rsidRPr="0074395C">
              <w:t>ErweiterterAuszug</w:t>
            </w:r>
          </w:p>
        </w:tc>
        <w:tc>
          <w:tcPr>
            <w:tcW w:w="1985" w:type="dxa"/>
          </w:tcPr>
          <w:p w14:paraId="1DFFFF0E" w14:textId="007D123B" w:rsidR="0074395C" w:rsidRPr="0074395C" w:rsidRDefault="0074395C" w:rsidP="0074395C">
            <w:r w:rsidRPr="0074395C">
              <w:t>Boolean</w:t>
            </w:r>
          </w:p>
        </w:tc>
        <w:tc>
          <w:tcPr>
            <w:tcW w:w="4587" w:type="dxa"/>
          </w:tcPr>
          <w:p w14:paraId="00E87A5B" w14:textId="59310459" w:rsidR="0074395C" w:rsidRPr="0074395C" w:rsidRDefault="0074395C" w:rsidP="0074395C">
            <w:r w:rsidRPr="0074395C">
              <w:t>Gibt an ob ein Erweiterter Auszug abgerufen werden kann. Das ist nur bei aufrechten Rechtsträgern möglich.</w:t>
            </w:r>
          </w:p>
        </w:tc>
      </w:tr>
    </w:tbl>
    <w:p w14:paraId="4DA891D3" w14:textId="77777777" w:rsidR="0074395C" w:rsidRDefault="0074395C" w:rsidP="0074395C">
      <w:r w:rsidRPr="0074395C">
        <w:t>Im WSDL sind noch weitere Properties beschrieben, diese sind für die Abfrage als Serviceprovider nicht relevant und werden in der endgültigen Version nicht vorhanden sein.</w:t>
      </w:r>
    </w:p>
    <w:p w14:paraId="0786CA5B" w14:textId="0ED0A38B" w:rsidR="00FC1C4C" w:rsidRDefault="00FC1C4C" w:rsidP="00FC1C4C">
      <w:pPr>
        <w:pStyle w:val="Nummerierteberschrift4"/>
      </w:pPr>
      <w:r>
        <w:t>Beispiel</w:t>
      </w:r>
    </w:p>
    <w:p w14:paraId="590DB3BD" w14:textId="3BE60FAB" w:rsidR="00FC1C4C" w:rsidRDefault="00FC1C4C" w:rsidP="00FC1C4C">
      <w:r>
        <w:t>Hier eine Beispiel Antwort.</w:t>
      </w:r>
    </w:p>
    <w:p w14:paraId="717978EE"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FF0000"/>
          <w:sz w:val="20"/>
          <w:szCs w:val="20"/>
          <w:highlight w:val="white"/>
        </w:rPr>
        <w:t xml:space="preserve"> xmlns:SOAP-ENV</w:t>
      </w:r>
      <w:r>
        <w:rPr>
          <w:rFonts w:ascii="Consolas" w:hAnsi="Consolas" w:cs="Consolas"/>
          <w:color w:val="0000FF"/>
          <w:sz w:val="20"/>
          <w:szCs w:val="20"/>
          <w:highlight w:val="white"/>
        </w:rPr>
        <w:t>="</w:t>
      </w:r>
      <w:r>
        <w:rPr>
          <w:rFonts w:ascii="Consolas" w:hAnsi="Consolas" w:cs="Consolas"/>
          <w:color w:val="000000"/>
          <w:sz w:val="20"/>
          <w:szCs w:val="20"/>
          <w:highlight w:val="white"/>
        </w:rPr>
        <w:t>http://schemas.xmlsoap.org/soap/envelope/</w:t>
      </w:r>
      <w:r>
        <w:rPr>
          <w:rFonts w:ascii="Consolas" w:hAnsi="Consolas" w:cs="Consolas"/>
          <w:color w:val="0000FF"/>
          <w:sz w:val="20"/>
          <w:szCs w:val="20"/>
          <w:highlight w:val="white"/>
        </w:rPr>
        <w:t>"&gt;</w:t>
      </w:r>
    </w:p>
    <w:p w14:paraId="5C2124D7"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SOAP-ENV:Header</w:t>
      </w:r>
      <w:r>
        <w:rPr>
          <w:rFonts w:ascii="Consolas" w:hAnsi="Consolas" w:cs="Consolas"/>
          <w:color w:val="0000FF"/>
          <w:sz w:val="20"/>
          <w:szCs w:val="20"/>
          <w:highlight w:val="white"/>
        </w:rPr>
        <w:t>/&gt;</w:t>
      </w:r>
    </w:p>
    <w:p w14:paraId="7E8F38F9"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p>
    <w:p w14:paraId="5789A5BC"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ns2:SearchRTResponse</w:t>
      </w:r>
      <w:r>
        <w:rPr>
          <w:rFonts w:ascii="Consolas" w:hAnsi="Consolas" w:cs="Consolas"/>
          <w:color w:val="FF0000"/>
          <w:sz w:val="20"/>
          <w:szCs w:val="20"/>
          <w:highlight w:val="white"/>
        </w:rPr>
        <w:t xml:space="preserve"> xmlns:ns2</w:t>
      </w:r>
      <w:r>
        <w:rPr>
          <w:rFonts w:ascii="Consolas" w:hAnsi="Consolas" w:cs="Consolas"/>
          <w:color w:val="0000FF"/>
          <w:sz w:val="20"/>
          <w:szCs w:val="20"/>
          <w:highlight w:val="white"/>
        </w:rPr>
        <w:t>="</w:t>
      </w:r>
      <w:r>
        <w:rPr>
          <w:rFonts w:ascii="Consolas" w:hAnsi="Consolas" w:cs="Consolas"/>
          <w:color w:val="000000"/>
          <w:sz w:val="20"/>
          <w:szCs w:val="20"/>
          <w:highlight w:val="white"/>
        </w:rPr>
        <w:t>http://brz.gv.at/namespace/wiereg</w:t>
      </w:r>
      <w:r>
        <w:rPr>
          <w:rFonts w:ascii="Consolas" w:hAnsi="Consolas" w:cs="Consolas"/>
          <w:color w:val="0000FF"/>
          <w:sz w:val="20"/>
          <w:szCs w:val="20"/>
          <w:highlight w:val="white"/>
        </w:rPr>
        <w:t>"</w:t>
      </w:r>
      <w:r>
        <w:rPr>
          <w:rFonts w:ascii="Consolas" w:hAnsi="Consolas" w:cs="Consolas"/>
          <w:color w:val="FF0000"/>
          <w:sz w:val="20"/>
          <w:szCs w:val="20"/>
          <w:highlight w:val="white"/>
        </w:rPr>
        <w:t xml:space="preserve"> xmlns:ns3</w:t>
      </w:r>
      <w:r>
        <w:rPr>
          <w:rFonts w:ascii="Consolas" w:hAnsi="Consolas" w:cs="Consolas"/>
          <w:color w:val="0000FF"/>
          <w:sz w:val="20"/>
          <w:szCs w:val="20"/>
          <w:highlight w:val="white"/>
        </w:rPr>
        <w:t>="</w:t>
      </w:r>
      <w:r>
        <w:rPr>
          <w:rFonts w:ascii="Consolas" w:hAnsi="Consolas" w:cs="Consolas"/>
          <w:color w:val="000000"/>
          <w:sz w:val="20"/>
          <w:szCs w:val="20"/>
          <w:highlight w:val="white"/>
        </w:rPr>
        <w:t>http://statistik.at/namespace/wiereg/1#</w:t>
      </w:r>
      <w:r>
        <w:rPr>
          <w:rFonts w:ascii="Consolas" w:hAnsi="Consolas" w:cs="Consolas"/>
          <w:color w:val="0000FF"/>
          <w:sz w:val="20"/>
          <w:szCs w:val="20"/>
          <w:highlight w:val="white"/>
        </w:rPr>
        <w:t>"</w:t>
      </w:r>
      <w:r>
        <w:rPr>
          <w:rFonts w:ascii="Consolas" w:hAnsi="Consolas" w:cs="Consolas"/>
          <w:color w:val="FF0000"/>
          <w:sz w:val="20"/>
          <w:szCs w:val="20"/>
          <w:highlight w:val="white"/>
        </w:rPr>
        <w:t xml:space="preserve"> xmlns:ns4</w:t>
      </w:r>
      <w:r>
        <w:rPr>
          <w:rFonts w:ascii="Consolas" w:hAnsi="Consolas" w:cs="Consolas"/>
          <w:color w:val="0000FF"/>
          <w:sz w:val="20"/>
          <w:szCs w:val="20"/>
          <w:highlight w:val="white"/>
        </w:rPr>
        <w:t>="</w:t>
      </w:r>
      <w:r>
        <w:rPr>
          <w:rFonts w:ascii="Consolas" w:hAnsi="Consolas" w:cs="Consolas"/>
          <w:color w:val="000000"/>
          <w:sz w:val="20"/>
          <w:szCs w:val="20"/>
          <w:highlight w:val="white"/>
        </w:rPr>
        <w:t>http://statistik.at/namespace/wiereg/persondata/1#</w:t>
      </w:r>
      <w:r>
        <w:rPr>
          <w:rFonts w:ascii="Consolas" w:hAnsi="Consolas" w:cs="Consolas"/>
          <w:color w:val="0000FF"/>
          <w:sz w:val="20"/>
          <w:szCs w:val="20"/>
          <w:highlight w:val="white"/>
        </w:rPr>
        <w:t>"&gt;</w:t>
      </w:r>
    </w:p>
    <w:p w14:paraId="56A8121C"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ns2:ReturnCode</w:t>
      </w:r>
      <w:r>
        <w:rPr>
          <w:rFonts w:ascii="Consolas" w:hAnsi="Consolas" w:cs="Consolas"/>
          <w:color w:val="0000FF"/>
          <w:sz w:val="20"/>
          <w:szCs w:val="20"/>
          <w:highlight w:val="white"/>
        </w:rPr>
        <w:t>&gt;</w:t>
      </w:r>
      <w:r>
        <w:rPr>
          <w:rFonts w:ascii="Consolas" w:hAnsi="Consolas" w:cs="Consolas"/>
          <w:color w:val="000000"/>
          <w:sz w:val="20"/>
          <w:szCs w:val="20"/>
          <w:highlight w:val="white"/>
        </w:rPr>
        <w:t>0</w:t>
      </w:r>
      <w:r>
        <w:rPr>
          <w:rFonts w:ascii="Consolas" w:hAnsi="Consolas" w:cs="Consolas"/>
          <w:color w:val="0000FF"/>
          <w:sz w:val="20"/>
          <w:szCs w:val="20"/>
          <w:highlight w:val="white"/>
        </w:rPr>
        <w:t>&lt;/</w:t>
      </w:r>
      <w:r>
        <w:rPr>
          <w:rFonts w:ascii="Consolas" w:hAnsi="Consolas" w:cs="Consolas"/>
          <w:color w:val="800000"/>
          <w:sz w:val="20"/>
          <w:szCs w:val="20"/>
          <w:highlight w:val="white"/>
        </w:rPr>
        <w:t>ns2:ReturnCode</w:t>
      </w:r>
      <w:r>
        <w:rPr>
          <w:rFonts w:ascii="Consolas" w:hAnsi="Consolas" w:cs="Consolas"/>
          <w:color w:val="0000FF"/>
          <w:sz w:val="20"/>
          <w:szCs w:val="20"/>
          <w:highlight w:val="white"/>
        </w:rPr>
        <w:t>&gt;</w:t>
      </w:r>
    </w:p>
    <w:p w14:paraId="08CB9CD5"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ns2:Firmenwortlaut</w:t>
      </w:r>
      <w:r>
        <w:rPr>
          <w:rFonts w:ascii="Consolas" w:hAnsi="Consolas" w:cs="Consolas"/>
          <w:color w:val="0000FF"/>
          <w:sz w:val="20"/>
          <w:szCs w:val="20"/>
          <w:highlight w:val="white"/>
        </w:rPr>
        <w:t>&gt;</w:t>
      </w:r>
      <w:r>
        <w:rPr>
          <w:rFonts w:ascii="Consolas" w:hAnsi="Consolas" w:cs="Consolas"/>
          <w:color w:val="000000"/>
          <w:sz w:val="20"/>
          <w:szCs w:val="20"/>
          <w:highlight w:val="white"/>
        </w:rPr>
        <w:t>WebS Testunternehmen Versicherungsverein mit § 5 Meldung und einem in- und ausländischen ORT</w:t>
      </w:r>
      <w:r>
        <w:rPr>
          <w:rFonts w:ascii="Consolas" w:hAnsi="Consolas" w:cs="Consolas"/>
          <w:color w:val="0000FF"/>
          <w:sz w:val="20"/>
          <w:szCs w:val="20"/>
          <w:highlight w:val="white"/>
        </w:rPr>
        <w:t>&lt;/</w:t>
      </w:r>
      <w:r>
        <w:rPr>
          <w:rFonts w:ascii="Consolas" w:hAnsi="Consolas" w:cs="Consolas"/>
          <w:color w:val="800000"/>
          <w:sz w:val="20"/>
          <w:szCs w:val="20"/>
          <w:highlight w:val="white"/>
        </w:rPr>
        <w:t>ns2:Firmenwortlaut</w:t>
      </w:r>
      <w:r>
        <w:rPr>
          <w:rFonts w:ascii="Consolas" w:hAnsi="Consolas" w:cs="Consolas"/>
          <w:color w:val="0000FF"/>
          <w:sz w:val="20"/>
          <w:szCs w:val="20"/>
          <w:highlight w:val="white"/>
        </w:rPr>
        <w:t>&gt;</w:t>
      </w:r>
    </w:p>
    <w:p w14:paraId="064C56FF"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ns2:Postleitzahl</w:t>
      </w:r>
      <w:r>
        <w:rPr>
          <w:rFonts w:ascii="Consolas" w:hAnsi="Consolas" w:cs="Consolas"/>
          <w:color w:val="0000FF"/>
          <w:sz w:val="20"/>
          <w:szCs w:val="20"/>
          <w:highlight w:val="white"/>
        </w:rPr>
        <w:t>&gt;</w:t>
      </w:r>
      <w:r>
        <w:rPr>
          <w:rFonts w:ascii="Consolas" w:hAnsi="Consolas" w:cs="Consolas"/>
          <w:color w:val="000000"/>
          <w:sz w:val="20"/>
          <w:szCs w:val="20"/>
          <w:highlight w:val="white"/>
        </w:rPr>
        <w:t>1010</w:t>
      </w:r>
      <w:r>
        <w:rPr>
          <w:rFonts w:ascii="Consolas" w:hAnsi="Consolas" w:cs="Consolas"/>
          <w:color w:val="0000FF"/>
          <w:sz w:val="20"/>
          <w:szCs w:val="20"/>
          <w:highlight w:val="white"/>
        </w:rPr>
        <w:t>&lt;/</w:t>
      </w:r>
      <w:r>
        <w:rPr>
          <w:rFonts w:ascii="Consolas" w:hAnsi="Consolas" w:cs="Consolas"/>
          <w:color w:val="800000"/>
          <w:sz w:val="20"/>
          <w:szCs w:val="20"/>
          <w:highlight w:val="white"/>
        </w:rPr>
        <w:t>ns2:Postleitzahl</w:t>
      </w:r>
      <w:r>
        <w:rPr>
          <w:rFonts w:ascii="Consolas" w:hAnsi="Consolas" w:cs="Consolas"/>
          <w:color w:val="0000FF"/>
          <w:sz w:val="20"/>
          <w:szCs w:val="20"/>
          <w:highlight w:val="white"/>
        </w:rPr>
        <w:t>&gt;</w:t>
      </w:r>
    </w:p>
    <w:p w14:paraId="39B23048"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ns2:Stammzahl</w:t>
      </w:r>
      <w:r>
        <w:rPr>
          <w:rFonts w:ascii="Consolas" w:hAnsi="Consolas" w:cs="Consolas"/>
          <w:color w:val="0000FF"/>
          <w:sz w:val="20"/>
          <w:szCs w:val="20"/>
          <w:highlight w:val="white"/>
        </w:rPr>
        <w:t>&gt;</w:t>
      </w:r>
      <w:r>
        <w:rPr>
          <w:rFonts w:ascii="Consolas" w:hAnsi="Consolas" w:cs="Consolas"/>
          <w:color w:val="000000"/>
          <w:sz w:val="20"/>
          <w:szCs w:val="20"/>
          <w:highlight w:val="white"/>
        </w:rPr>
        <w:t>9110028479663</w:t>
      </w:r>
      <w:r>
        <w:rPr>
          <w:rFonts w:ascii="Consolas" w:hAnsi="Consolas" w:cs="Consolas"/>
          <w:color w:val="0000FF"/>
          <w:sz w:val="20"/>
          <w:szCs w:val="20"/>
          <w:highlight w:val="white"/>
        </w:rPr>
        <w:t>&lt;/</w:t>
      </w:r>
      <w:r>
        <w:rPr>
          <w:rFonts w:ascii="Consolas" w:hAnsi="Consolas" w:cs="Consolas"/>
          <w:color w:val="800000"/>
          <w:sz w:val="20"/>
          <w:szCs w:val="20"/>
          <w:highlight w:val="white"/>
        </w:rPr>
        <w:t>ns2:Stammzahl</w:t>
      </w:r>
      <w:r>
        <w:rPr>
          <w:rFonts w:ascii="Consolas" w:hAnsi="Consolas" w:cs="Consolas"/>
          <w:color w:val="0000FF"/>
          <w:sz w:val="20"/>
          <w:szCs w:val="20"/>
          <w:highlight w:val="white"/>
        </w:rPr>
        <w:t>&gt;</w:t>
      </w:r>
    </w:p>
    <w:p w14:paraId="03F3041D"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ns2:Rechtsform</w:t>
      </w:r>
      <w:r>
        <w:rPr>
          <w:rFonts w:ascii="Consolas" w:hAnsi="Consolas" w:cs="Consolas"/>
          <w:color w:val="0000FF"/>
          <w:sz w:val="20"/>
          <w:szCs w:val="20"/>
          <w:highlight w:val="white"/>
        </w:rPr>
        <w:t>&gt;</w:t>
      </w:r>
      <w:r>
        <w:rPr>
          <w:rFonts w:ascii="Consolas" w:hAnsi="Consolas" w:cs="Consolas"/>
          <w:color w:val="000000"/>
          <w:sz w:val="20"/>
          <w:szCs w:val="20"/>
          <w:highlight w:val="white"/>
        </w:rPr>
        <w:t>Kleiner Versicherungsverein</w:t>
      </w:r>
      <w:r>
        <w:rPr>
          <w:rFonts w:ascii="Consolas" w:hAnsi="Consolas" w:cs="Consolas"/>
          <w:color w:val="0000FF"/>
          <w:sz w:val="20"/>
          <w:szCs w:val="20"/>
          <w:highlight w:val="white"/>
        </w:rPr>
        <w:t>&lt;/</w:t>
      </w:r>
      <w:r>
        <w:rPr>
          <w:rFonts w:ascii="Consolas" w:hAnsi="Consolas" w:cs="Consolas"/>
          <w:color w:val="800000"/>
          <w:sz w:val="20"/>
          <w:szCs w:val="20"/>
          <w:highlight w:val="white"/>
        </w:rPr>
        <w:t>ns2:Rechtsform</w:t>
      </w:r>
      <w:r>
        <w:rPr>
          <w:rFonts w:ascii="Consolas" w:hAnsi="Consolas" w:cs="Consolas"/>
          <w:color w:val="0000FF"/>
          <w:sz w:val="20"/>
          <w:szCs w:val="20"/>
          <w:highlight w:val="white"/>
        </w:rPr>
        <w:t>&gt;</w:t>
      </w:r>
    </w:p>
    <w:p w14:paraId="1CF18ABA"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ns2:StatusRT</w:t>
      </w:r>
      <w:r>
        <w:rPr>
          <w:rFonts w:ascii="Consolas" w:hAnsi="Consolas" w:cs="Consolas"/>
          <w:color w:val="0000FF"/>
          <w:sz w:val="20"/>
          <w:szCs w:val="20"/>
          <w:highlight w:val="white"/>
        </w:rPr>
        <w:t>&gt;</w:t>
      </w:r>
      <w:r>
        <w:rPr>
          <w:rFonts w:ascii="Consolas" w:hAnsi="Consolas" w:cs="Consolas"/>
          <w:color w:val="000000"/>
          <w:sz w:val="20"/>
          <w:szCs w:val="20"/>
          <w:highlight w:val="white"/>
        </w:rPr>
        <w:t>aufrecht</w:t>
      </w:r>
      <w:r>
        <w:rPr>
          <w:rFonts w:ascii="Consolas" w:hAnsi="Consolas" w:cs="Consolas"/>
          <w:color w:val="0000FF"/>
          <w:sz w:val="20"/>
          <w:szCs w:val="20"/>
          <w:highlight w:val="white"/>
        </w:rPr>
        <w:t>&lt;/</w:t>
      </w:r>
      <w:r>
        <w:rPr>
          <w:rFonts w:ascii="Consolas" w:hAnsi="Consolas" w:cs="Consolas"/>
          <w:color w:val="800000"/>
          <w:sz w:val="20"/>
          <w:szCs w:val="20"/>
          <w:highlight w:val="white"/>
        </w:rPr>
        <w:t>ns2:StatusRT</w:t>
      </w:r>
      <w:r>
        <w:rPr>
          <w:rFonts w:ascii="Consolas" w:hAnsi="Consolas" w:cs="Consolas"/>
          <w:color w:val="0000FF"/>
          <w:sz w:val="20"/>
          <w:szCs w:val="20"/>
          <w:highlight w:val="white"/>
        </w:rPr>
        <w:t>&gt;</w:t>
      </w:r>
    </w:p>
    <w:p w14:paraId="7963D244"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ns2:ErweiterterAuszug</w:t>
      </w:r>
      <w:r>
        <w:rPr>
          <w:rFonts w:ascii="Consolas" w:hAnsi="Consolas" w:cs="Consolas"/>
          <w:color w:val="0000FF"/>
          <w:sz w:val="20"/>
          <w:szCs w:val="20"/>
          <w:highlight w:val="white"/>
        </w:rPr>
        <w:t>&gt;</w:t>
      </w:r>
      <w:r>
        <w:rPr>
          <w:rFonts w:ascii="Consolas" w:hAnsi="Consolas" w:cs="Consolas"/>
          <w:color w:val="000000"/>
          <w:sz w:val="20"/>
          <w:szCs w:val="20"/>
          <w:highlight w:val="white"/>
        </w:rPr>
        <w:t>true</w:t>
      </w:r>
      <w:r>
        <w:rPr>
          <w:rFonts w:ascii="Consolas" w:hAnsi="Consolas" w:cs="Consolas"/>
          <w:color w:val="0000FF"/>
          <w:sz w:val="20"/>
          <w:szCs w:val="20"/>
          <w:highlight w:val="white"/>
        </w:rPr>
        <w:t>&lt;/</w:t>
      </w:r>
      <w:r>
        <w:rPr>
          <w:rFonts w:ascii="Consolas" w:hAnsi="Consolas" w:cs="Consolas"/>
          <w:color w:val="800000"/>
          <w:sz w:val="20"/>
          <w:szCs w:val="20"/>
          <w:highlight w:val="white"/>
        </w:rPr>
        <w:t>ns2:ErweiterterAuszug</w:t>
      </w:r>
      <w:r>
        <w:rPr>
          <w:rFonts w:ascii="Consolas" w:hAnsi="Consolas" w:cs="Consolas"/>
          <w:color w:val="0000FF"/>
          <w:sz w:val="20"/>
          <w:szCs w:val="20"/>
          <w:highlight w:val="white"/>
        </w:rPr>
        <w:t>&gt;</w:t>
      </w:r>
    </w:p>
    <w:p w14:paraId="5D914EA0"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ns2:SearchRTResponse</w:t>
      </w:r>
      <w:r>
        <w:rPr>
          <w:rFonts w:ascii="Consolas" w:hAnsi="Consolas" w:cs="Consolas"/>
          <w:color w:val="0000FF"/>
          <w:sz w:val="20"/>
          <w:szCs w:val="20"/>
          <w:highlight w:val="white"/>
        </w:rPr>
        <w:t>&gt;</w:t>
      </w:r>
    </w:p>
    <w:p w14:paraId="2A8232A8" w14:textId="77777777" w:rsidR="0074395C" w:rsidRDefault="0074395C" w:rsidP="0074395C">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ab/>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p>
    <w:p w14:paraId="2C741C70" w14:textId="5FDE2B66" w:rsidR="00FC1C4C" w:rsidRDefault="0074395C" w:rsidP="0074395C">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0000FF"/>
          <w:sz w:val="20"/>
          <w:szCs w:val="20"/>
          <w:highlight w:val="white"/>
        </w:rPr>
        <w:t>&gt;</w:t>
      </w:r>
    </w:p>
    <w:p w14:paraId="7D73D15F" w14:textId="77777777" w:rsidR="00FC1C4C" w:rsidRDefault="00FC1C4C" w:rsidP="00FC1C4C">
      <w:pPr>
        <w:pStyle w:val="Nummerierteberschrift4"/>
      </w:pPr>
      <w:r>
        <w:t>Mögliche Fehler</w:t>
      </w:r>
    </w:p>
    <w:tbl>
      <w:tblPr>
        <w:tblStyle w:val="Tabellenraster"/>
        <w:tblW w:w="0" w:type="auto"/>
        <w:tblLook w:val="04A0" w:firstRow="1" w:lastRow="0" w:firstColumn="1" w:lastColumn="0" w:noHBand="0" w:noVBand="1"/>
      </w:tblPr>
      <w:tblGrid>
        <w:gridCol w:w="2076"/>
        <w:gridCol w:w="6986"/>
      </w:tblGrid>
      <w:tr w:rsidR="00FC1C4C" w14:paraId="4D62A3F1" w14:textId="77777777" w:rsidTr="00D5664A">
        <w:trPr>
          <w:tblHeader/>
        </w:trPr>
        <w:tc>
          <w:tcPr>
            <w:tcW w:w="2076" w:type="dxa"/>
          </w:tcPr>
          <w:p w14:paraId="5F341DCD" w14:textId="77777777" w:rsidR="00FC1C4C" w:rsidRPr="00916400" w:rsidRDefault="00FC1C4C" w:rsidP="00D5664A">
            <w:pPr>
              <w:rPr>
                <w:b/>
              </w:rPr>
            </w:pPr>
            <w:r w:rsidRPr="00916400">
              <w:rPr>
                <w:b/>
              </w:rPr>
              <w:t>ReturnCode</w:t>
            </w:r>
          </w:p>
        </w:tc>
        <w:tc>
          <w:tcPr>
            <w:tcW w:w="6986" w:type="dxa"/>
          </w:tcPr>
          <w:p w14:paraId="6D6817B6" w14:textId="77777777" w:rsidR="00FC1C4C" w:rsidRPr="00916400" w:rsidRDefault="00FC1C4C" w:rsidP="00D5664A">
            <w:pPr>
              <w:rPr>
                <w:b/>
              </w:rPr>
            </w:pPr>
            <w:r w:rsidRPr="00916400">
              <w:rPr>
                <w:b/>
              </w:rPr>
              <w:t>Fehler</w:t>
            </w:r>
          </w:p>
        </w:tc>
      </w:tr>
      <w:tr w:rsidR="00FC1C4C" w14:paraId="05B43D15" w14:textId="77777777" w:rsidTr="00D5664A">
        <w:tc>
          <w:tcPr>
            <w:tcW w:w="2076" w:type="dxa"/>
          </w:tcPr>
          <w:p w14:paraId="5C383415" w14:textId="77777777" w:rsidR="00FC1C4C" w:rsidRDefault="00FC1C4C" w:rsidP="00D5664A">
            <w:r>
              <w:t>1</w:t>
            </w:r>
          </w:p>
        </w:tc>
        <w:tc>
          <w:tcPr>
            <w:tcW w:w="6986" w:type="dxa"/>
          </w:tcPr>
          <w:p w14:paraId="7332FA2B" w14:textId="77777777" w:rsidR="00FC1C4C" w:rsidRDefault="00FC1C4C" w:rsidP="00D5664A">
            <w:r>
              <w:t>Ein unerwarteter, allgemeiner, technischer Fehler ist aufgetreten</w:t>
            </w:r>
          </w:p>
        </w:tc>
      </w:tr>
      <w:tr w:rsidR="00FC1C4C" w14:paraId="2A6A2BF4" w14:textId="77777777" w:rsidTr="00D5664A">
        <w:tc>
          <w:tcPr>
            <w:tcW w:w="2076" w:type="dxa"/>
          </w:tcPr>
          <w:p w14:paraId="6E981309" w14:textId="77777777" w:rsidR="00FC1C4C" w:rsidRDefault="00FC1C4C" w:rsidP="00D5664A">
            <w:r>
              <w:t>4</w:t>
            </w:r>
          </w:p>
        </w:tc>
        <w:tc>
          <w:tcPr>
            <w:tcW w:w="6986" w:type="dxa"/>
          </w:tcPr>
          <w:p w14:paraId="5B1F3A40" w14:textId="77777777" w:rsidR="00FC1C4C" w:rsidRDefault="00FC1C4C" w:rsidP="00D5664A">
            <w:r>
              <w:t>Wenn die übergebene Stammzahl nicht gefunden wurde, wird der folgende Hinweis zurückgegeben: „</w:t>
            </w:r>
            <w:r w:rsidRPr="008C2185">
              <w:t>Die eingegebene Stammzahl wurde im Register der wirtschaftlichen Eigentümer nicht gefunden. Dies kann daran liegen, dass die angefragte Einheit nicht im Anwendungsbereich des Registers liegt. Nicht im Anwendungsbereich liegen beispielsweise Einzelunternehmen, inländische Zweigniederlassungen ausländischer Firmen, öffentliche Körperschaften und Agrargemeinschaften.</w:t>
            </w:r>
            <w:r>
              <w:t>“</w:t>
            </w:r>
          </w:p>
          <w:p w14:paraId="580A9E5D" w14:textId="77777777" w:rsidR="00FC1C4C" w:rsidRDefault="00FC1C4C" w:rsidP="00D5664A">
            <w:r>
              <w:t>Mit dem Testuser kann der Fehler nicht auftreten, weil zuvor schon geprüft wird, ob der Benutzer dies übergebene Stammzahl überhaupt abrufen darf (Fehler 900).</w:t>
            </w:r>
          </w:p>
        </w:tc>
      </w:tr>
      <w:tr w:rsidR="00FC1C4C" w14:paraId="460AE761" w14:textId="77777777" w:rsidTr="00D5664A">
        <w:tc>
          <w:tcPr>
            <w:tcW w:w="2076" w:type="dxa"/>
          </w:tcPr>
          <w:p w14:paraId="7965573D" w14:textId="46483EFF" w:rsidR="00FC1C4C" w:rsidRDefault="00FC1C4C" w:rsidP="00D5664A">
            <w:r>
              <w:t>1</w:t>
            </w:r>
            <w:r w:rsidR="0074395C">
              <w:t>5</w:t>
            </w:r>
          </w:p>
        </w:tc>
        <w:tc>
          <w:tcPr>
            <w:tcW w:w="6986" w:type="dxa"/>
          </w:tcPr>
          <w:p w14:paraId="3FD0BDB7" w14:textId="44B4F72E" w:rsidR="00FC1C4C" w:rsidRDefault="0074395C" w:rsidP="00D5664A">
            <w:r>
              <w:t>Die übergebene Stammzahl hat ein ungültiges Format</w:t>
            </w:r>
            <w:r w:rsidR="00FC1C4C">
              <w:t>.</w:t>
            </w:r>
          </w:p>
        </w:tc>
      </w:tr>
      <w:tr w:rsidR="00FC1C4C" w14:paraId="1C5C56C1" w14:textId="77777777" w:rsidTr="00D5664A">
        <w:tc>
          <w:tcPr>
            <w:tcW w:w="2076" w:type="dxa"/>
          </w:tcPr>
          <w:p w14:paraId="3A328188" w14:textId="77777777" w:rsidR="00FC1C4C" w:rsidRDefault="00FC1C4C" w:rsidP="00D5664A">
            <w:r>
              <w:lastRenderedPageBreak/>
              <w:t>900</w:t>
            </w:r>
          </w:p>
        </w:tc>
        <w:tc>
          <w:tcPr>
            <w:tcW w:w="6986" w:type="dxa"/>
          </w:tcPr>
          <w:p w14:paraId="3EA007E9" w14:textId="77777777" w:rsidR="00FC1C4C" w:rsidRDefault="00FC1C4C" w:rsidP="00D5664A">
            <w:r>
              <w:t>Es wird versucht mit dem Testuser eine Stammzahl abzufragen, für die er nicht berechtigt ist.</w:t>
            </w:r>
          </w:p>
        </w:tc>
      </w:tr>
    </w:tbl>
    <w:p w14:paraId="0630C63F" w14:textId="1D78ED2D" w:rsidR="0052035E" w:rsidRDefault="0052035E" w:rsidP="008C69A3"/>
    <w:p w14:paraId="2EAC4077" w14:textId="513FEA4B" w:rsidR="008C69A3" w:rsidRDefault="00FE1303" w:rsidP="00FA46EB">
      <w:pPr>
        <w:pStyle w:val="Nummerierteberschrift2"/>
      </w:pPr>
      <w:bookmarkStart w:id="24" w:name="_Toc191641824"/>
      <w:r>
        <w:t xml:space="preserve">Abfrage eines Auszuges für </w:t>
      </w:r>
      <w:r w:rsidR="00F45A46">
        <w:t>Serviceprovider („</w:t>
      </w:r>
      <w:r w:rsidR="00F45A46" w:rsidRPr="00F45A46">
        <w:t>GetAuszugServiceProvider</w:t>
      </w:r>
      <w:r w:rsidR="00F45A46">
        <w:t>“)</w:t>
      </w:r>
      <w:bookmarkEnd w:id="24"/>
    </w:p>
    <w:p w14:paraId="280A2BE9" w14:textId="2977716D" w:rsidR="00F45A46" w:rsidRDefault="00F45A46" w:rsidP="00FA46EB">
      <w:pPr>
        <w:pStyle w:val="Nummerierteberschrift3"/>
      </w:pPr>
      <w:bookmarkStart w:id="25" w:name="_Toc191641825"/>
      <w:r>
        <w:t>Request</w:t>
      </w:r>
      <w:bookmarkEnd w:id="25"/>
    </w:p>
    <w:p w14:paraId="1065FCFA" w14:textId="0FE9A54E" w:rsidR="008C69A3" w:rsidRDefault="00F45A46" w:rsidP="008C69A3">
      <w:r>
        <w:t>Die Funktion für die Serviceprovider nimmt folgende Parameter entgegen:</w:t>
      </w:r>
    </w:p>
    <w:tbl>
      <w:tblPr>
        <w:tblStyle w:val="Tabellenraster"/>
        <w:tblW w:w="0" w:type="auto"/>
        <w:tblLook w:val="04A0" w:firstRow="1" w:lastRow="0" w:firstColumn="1" w:lastColumn="0" w:noHBand="0" w:noVBand="1"/>
      </w:tblPr>
      <w:tblGrid>
        <w:gridCol w:w="2581"/>
        <w:gridCol w:w="2129"/>
        <w:gridCol w:w="4352"/>
      </w:tblGrid>
      <w:tr w:rsidR="00F45A46" w:rsidRPr="00A217DB" w14:paraId="091366A8" w14:textId="77777777" w:rsidTr="00C65BA0">
        <w:tc>
          <w:tcPr>
            <w:tcW w:w="2581" w:type="dxa"/>
          </w:tcPr>
          <w:p w14:paraId="3C5DC907" w14:textId="77777777" w:rsidR="00F45A46" w:rsidRPr="00A217DB" w:rsidRDefault="00F45A46" w:rsidP="00C65BA0">
            <w:pPr>
              <w:rPr>
                <w:b/>
              </w:rPr>
            </w:pPr>
            <w:r>
              <w:br w:type="page"/>
            </w:r>
            <w:r w:rsidRPr="00A217DB">
              <w:rPr>
                <w:b/>
              </w:rPr>
              <w:t>Name</w:t>
            </w:r>
          </w:p>
        </w:tc>
        <w:tc>
          <w:tcPr>
            <w:tcW w:w="2129" w:type="dxa"/>
          </w:tcPr>
          <w:p w14:paraId="74F5DC78" w14:textId="77777777" w:rsidR="00F45A46" w:rsidRPr="00A217DB" w:rsidRDefault="00F45A46" w:rsidP="00C65BA0">
            <w:pPr>
              <w:rPr>
                <w:b/>
              </w:rPr>
            </w:pPr>
            <w:r w:rsidRPr="00A217DB">
              <w:rPr>
                <w:b/>
              </w:rPr>
              <w:t>Datentyp</w:t>
            </w:r>
          </w:p>
        </w:tc>
        <w:tc>
          <w:tcPr>
            <w:tcW w:w="4352" w:type="dxa"/>
          </w:tcPr>
          <w:p w14:paraId="1717DA03" w14:textId="77777777" w:rsidR="00F45A46" w:rsidRPr="00A217DB" w:rsidRDefault="00F45A46" w:rsidP="00C65BA0">
            <w:pPr>
              <w:rPr>
                <w:b/>
              </w:rPr>
            </w:pPr>
            <w:r w:rsidRPr="00A217DB">
              <w:rPr>
                <w:b/>
              </w:rPr>
              <w:t>Anmerkung</w:t>
            </w:r>
          </w:p>
        </w:tc>
      </w:tr>
      <w:tr w:rsidR="00F45A46" w14:paraId="48DD2CC0" w14:textId="77777777" w:rsidTr="00C65BA0">
        <w:tc>
          <w:tcPr>
            <w:tcW w:w="2581" w:type="dxa"/>
          </w:tcPr>
          <w:p w14:paraId="0F0EC438" w14:textId="5E740D52" w:rsidR="00F45A46" w:rsidRDefault="00F45A46" w:rsidP="00C65BA0">
            <w:r>
              <w:t>StammzahlAbfrager</w:t>
            </w:r>
          </w:p>
        </w:tc>
        <w:tc>
          <w:tcPr>
            <w:tcW w:w="2129" w:type="dxa"/>
          </w:tcPr>
          <w:p w14:paraId="448A423B" w14:textId="43C1286D" w:rsidR="00F45A46" w:rsidRDefault="00F45A46" w:rsidP="00C65BA0">
            <w:r>
              <w:t>String</w:t>
            </w:r>
          </w:p>
        </w:tc>
        <w:tc>
          <w:tcPr>
            <w:tcW w:w="4352" w:type="dxa"/>
          </w:tcPr>
          <w:p w14:paraId="071B9985" w14:textId="212C315D" w:rsidR="00F45A46" w:rsidRDefault="00DF4348" w:rsidP="00C65BA0">
            <w:r>
              <w:t>Eine</w:t>
            </w:r>
            <w:r w:rsidR="000E1094">
              <w:t xml:space="preserve"> der in Kapitel </w:t>
            </w:r>
            <w:r w:rsidR="0052035E">
              <w:t>2.</w:t>
            </w:r>
            <w:r w:rsidR="0074621D">
              <w:t>3</w:t>
            </w:r>
            <w:r w:rsidR="0052035E">
              <w:t xml:space="preserve"> oder </w:t>
            </w:r>
            <w:r w:rsidR="000E1094">
              <w:t>2.</w:t>
            </w:r>
            <w:r w:rsidR="0074621D">
              <w:t>4</w:t>
            </w:r>
            <w:r w:rsidR="000E1094">
              <w:t xml:space="preserve"> beschri</w:t>
            </w:r>
            <w:r w:rsidR="0052035E">
              <w:t>ebenen Stammzahlen bzw. berufsspezifischen Kennzahlen.</w:t>
            </w:r>
            <w:r>
              <w:t xml:space="preserve"> Für den Test funktioniert nur „</w:t>
            </w:r>
            <w:r w:rsidRPr="00FE1303">
              <w:t>R888888</w:t>
            </w:r>
            <w:r>
              <w:t>“</w:t>
            </w:r>
          </w:p>
        </w:tc>
      </w:tr>
      <w:tr w:rsidR="00F45A46" w14:paraId="22801D73" w14:textId="77777777" w:rsidTr="00C65BA0">
        <w:tc>
          <w:tcPr>
            <w:tcW w:w="2581" w:type="dxa"/>
          </w:tcPr>
          <w:p w14:paraId="4855EC09" w14:textId="77777777" w:rsidR="00F45A46" w:rsidRDefault="00F45A46" w:rsidP="00C65BA0">
            <w:r>
              <w:t>Stammzahl</w:t>
            </w:r>
          </w:p>
        </w:tc>
        <w:tc>
          <w:tcPr>
            <w:tcW w:w="2129" w:type="dxa"/>
          </w:tcPr>
          <w:p w14:paraId="234CE72B" w14:textId="0BE97314" w:rsidR="00F45A46" w:rsidRDefault="00F45A46" w:rsidP="00C65BA0">
            <w:r>
              <w:t>String</w:t>
            </w:r>
          </w:p>
        </w:tc>
        <w:tc>
          <w:tcPr>
            <w:tcW w:w="4352" w:type="dxa"/>
          </w:tcPr>
          <w:p w14:paraId="584D248D" w14:textId="27FFD086" w:rsidR="00F45A46" w:rsidRDefault="00F45A46" w:rsidP="00C65BA0">
            <w:r>
              <w:t xml:space="preserve">Eine der im Kapitel </w:t>
            </w:r>
            <w:r w:rsidR="00FA46EB">
              <w:t>2.</w:t>
            </w:r>
            <w:r w:rsidR="0074621D">
              <w:t>3</w:t>
            </w:r>
            <w:r>
              <w:t xml:space="preserve"> beschriebenen Stammzahlen</w:t>
            </w:r>
            <w:r w:rsidR="0007218B">
              <w:t>.</w:t>
            </w:r>
          </w:p>
        </w:tc>
      </w:tr>
      <w:tr w:rsidR="00F45A46" w14:paraId="4B0B23AC" w14:textId="77777777" w:rsidTr="00C65BA0">
        <w:tc>
          <w:tcPr>
            <w:tcW w:w="2581" w:type="dxa"/>
          </w:tcPr>
          <w:p w14:paraId="27F691A8" w14:textId="77777777" w:rsidR="00F45A46" w:rsidRDefault="00F45A46" w:rsidP="00C65BA0">
            <w:bookmarkStart w:id="26" w:name="_Hlk151562651"/>
            <w:r>
              <w:t>ArtAuszug</w:t>
            </w:r>
            <w:bookmarkEnd w:id="26"/>
          </w:p>
        </w:tc>
        <w:tc>
          <w:tcPr>
            <w:tcW w:w="2129" w:type="dxa"/>
          </w:tcPr>
          <w:p w14:paraId="393E9B72" w14:textId="77777777" w:rsidR="00F45A46" w:rsidRDefault="00F45A46" w:rsidP="00C65BA0">
            <w:r w:rsidRPr="00C92C79">
              <w:t>WMSArtAuszugType</w:t>
            </w:r>
          </w:p>
        </w:tc>
        <w:tc>
          <w:tcPr>
            <w:tcW w:w="4352" w:type="dxa"/>
          </w:tcPr>
          <w:p w14:paraId="31DE2DD8" w14:textId="62FA9323" w:rsidR="00F45A46" w:rsidRDefault="00F45A46" w:rsidP="00C65BA0">
            <w:r>
              <w:t>Gibt an welche</w:t>
            </w:r>
            <w:r w:rsidR="00FA46EB">
              <w:t xml:space="preserve"> Art von</w:t>
            </w:r>
            <w:r>
              <w:t xml:space="preserve"> Auszug man abrufen möchte.</w:t>
            </w:r>
          </w:p>
          <w:p w14:paraId="3391919C" w14:textId="77777777" w:rsidR="00F45A46" w:rsidRDefault="00F45A46" w:rsidP="00C65BA0"/>
          <w:p w14:paraId="728BD4DA" w14:textId="77777777" w:rsidR="00F45A46" w:rsidRDefault="00F45A46" w:rsidP="00C65BA0">
            <w:r>
              <w:t>Mögliche Werte:</w:t>
            </w:r>
          </w:p>
          <w:p w14:paraId="79719E76" w14:textId="77777777" w:rsidR="00F45A46" w:rsidRDefault="00F45A46" w:rsidP="00F45A46">
            <w:pPr>
              <w:pStyle w:val="Listenabsatz"/>
              <w:numPr>
                <w:ilvl w:val="0"/>
                <w:numId w:val="24"/>
              </w:numPr>
            </w:pPr>
            <w:r w:rsidRPr="002B111B">
              <w:t>EINFACH</w:t>
            </w:r>
            <w:r>
              <w:t>: liefert einen einfachen Auszug</w:t>
            </w:r>
          </w:p>
          <w:p w14:paraId="16D90B08" w14:textId="77777777" w:rsidR="00F45A46" w:rsidRDefault="00F45A46" w:rsidP="00F45A46">
            <w:pPr>
              <w:pStyle w:val="Listenabsatz"/>
              <w:numPr>
                <w:ilvl w:val="0"/>
                <w:numId w:val="24"/>
              </w:numPr>
            </w:pPr>
            <w:r>
              <w:t>ERWEITERT: liefert einen erweiterten Auszug</w:t>
            </w:r>
          </w:p>
          <w:p w14:paraId="6469D487" w14:textId="364155DB" w:rsidR="00F45A46" w:rsidRDefault="00F45A46" w:rsidP="00F45A46">
            <w:pPr>
              <w:pStyle w:val="Listenabsatz"/>
              <w:numPr>
                <w:ilvl w:val="0"/>
                <w:numId w:val="24"/>
              </w:numPr>
            </w:pPr>
            <w:r>
              <w:t xml:space="preserve">BERECHTIGTES_INTERESSE: liefert einen Auszug </w:t>
            </w:r>
            <w:r w:rsidRPr="0016184E">
              <w:t>bei Vorliegen eines berechtigten Interesses</w:t>
            </w:r>
            <w:r>
              <w:t xml:space="preserve">. Diese Option steht nur Rechtsanwälten, Notaren und </w:t>
            </w:r>
            <w:r w:rsidRPr="008C6CEB">
              <w:t>Wirtschaftstreuhänder</w:t>
            </w:r>
            <w:r w:rsidR="00C03C33">
              <w:t>n</w:t>
            </w:r>
            <w:r>
              <w:t xml:space="preserve"> zur Verfügung</w:t>
            </w:r>
          </w:p>
        </w:tc>
      </w:tr>
      <w:tr w:rsidR="00F45A46" w14:paraId="45390C6E" w14:textId="77777777" w:rsidTr="00C65BA0">
        <w:tc>
          <w:tcPr>
            <w:tcW w:w="2581" w:type="dxa"/>
          </w:tcPr>
          <w:p w14:paraId="05645528" w14:textId="77777777" w:rsidR="00F45A46" w:rsidRDefault="00F45A46" w:rsidP="00C65BA0">
            <w:r>
              <w:t>HistorischerAuszug</w:t>
            </w:r>
          </w:p>
        </w:tc>
        <w:tc>
          <w:tcPr>
            <w:tcW w:w="2129" w:type="dxa"/>
          </w:tcPr>
          <w:p w14:paraId="75238092" w14:textId="77777777" w:rsidR="00F45A46" w:rsidRDefault="00F45A46" w:rsidP="00C65BA0">
            <w:r>
              <w:t>Boolean</w:t>
            </w:r>
          </w:p>
        </w:tc>
        <w:tc>
          <w:tcPr>
            <w:tcW w:w="4352" w:type="dxa"/>
          </w:tcPr>
          <w:p w14:paraId="6E086536" w14:textId="7CE16B2C" w:rsidR="00F45A46" w:rsidRDefault="00FA46EB" w:rsidP="00C65BA0">
            <w:r>
              <w:t>Gibt an o</w:t>
            </w:r>
            <w:r w:rsidR="00F45A46">
              <w:t>b ein historischer Auszug angefordert wird:</w:t>
            </w:r>
          </w:p>
          <w:p w14:paraId="531FB257" w14:textId="6023F005" w:rsidR="00F45A46" w:rsidRDefault="00F45A46" w:rsidP="00C65BA0">
            <w:r>
              <w:t xml:space="preserve">true = </w:t>
            </w:r>
            <w:r w:rsidR="00FA46EB">
              <w:t>liefert einen Auszug mit historischen Daten</w:t>
            </w:r>
          </w:p>
          <w:p w14:paraId="0902FA65" w14:textId="77777777" w:rsidR="00F45A46" w:rsidRDefault="00F45A46" w:rsidP="00C65BA0">
            <w:r>
              <w:t xml:space="preserve">false = </w:t>
            </w:r>
            <w:r w:rsidR="00DF4348">
              <w:t>liefert einen Auszug ohne historische Daten</w:t>
            </w:r>
          </w:p>
          <w:p w14:paraId="020998D6" w14:textId="347094E6" w:rsidR="00FA46EB" w:rsidRDefault="00FA46EB" w:rsidP="00C65BA0">
            <w:r>
              <w:t>Ist nur relevant beim einfachen und erweiterten Auszug</w:t>
            </w:r>
          </w:p>
        </w:tc>
      </w:tr>
    </w:tbl>
    <w:p w14:paraId="44B19C1D" w14:textId="77777777" w:rsidR="007B54D4" w:rsidRDefault="007B54D4" w:rsidP="008C69A3"/>
    <w:p w14:paraId="70E4805D" w14:textId="5E0CFFD0" w:rsidR="007B54D4" w:rsidRDefault="007B54D4" w:rsidP="00FA46EB">
      <w:pPr>
        <w:pStyle w:val="Nummerierteberschrift4"/>
      </w:pPr>
      <w:r>
        <w:t>Beispiel</w:t>
      </w:r>
    </w:p>
    <w:p w14:paraId="2080C625" w14:textId="6FC0D239" w:rsidR="007B54D4" w:rsidRDefault="007B54D4" w:rsidP="008C69A3">
      <w:r>
        <w:t xml:space="preserve">Mit dem folgenden Beispiel wird ein einfacher, nicht historische Auszug für die Stammzahl </w:t>
      </w:r>
      <w:r w:rsidRPr="007B54D4">
        <w:t>9110028479663</w:t>
      </w:r>
      <w:r>
        <w:t xml:space="preserve"> abgerufen. Der berufsspezifische Code des Abfragers lautet R888888.</w:t>
      </w:r>
    </w:p>
    <w:p w14:paraId="1FB77BBF" w14:textId="24B9DC32" w:rsidR="008C69A3" w:rsidRDefault="007B54D4" w:rsidP="0007218B">
      <w:pPr>
        <w:autoSpaceDE w:val="0"/>
        <w:autoSpaceDN w:val="0"/>
        <w:adjustRightInd w:val="0"/>
        <w:spacing w:after="0" w:line="240" w:lineRule="auto"/>
      </w:pPr>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FF0000"/>
          <w:sz w:val="20"/>
          <w:szCs w:val="20"/>
          <w:highlight w:val="white"/>
        </w:rPr>
        <w:t xml:space="preserve"> xmlns:soapenv</w:t>
      </w:r>
      <w:r>
        <w:rPr>
          <w:rFonts w:ascii="Consolas" w:hAnsi="Consolas" w:cs="Consolas"/>
          <w:color w:val="0000FF"/>
          <w:sz w:val="20"/>
          <w:szCs w:val="20"/>
          <w:highlight w:val="white"/>
        </w:rPr>
        <w:t>="</w:t>
      </w:r>
      <w:r>
        <w:rPr>
          <w:rFonts w:ascii="Consolas" w:hAnsi="Consolas" w:cs="Consolas"/>
          <w:color w:val="000000"/>
          <w:sz w:val="20"/>
          <w:szCs w:val="20"/>
          <w:highlight w:val="white"/>
        </w:rPr>
        <w:t>http://schemas.xmlsoap.org/soap/envelope/</w:t>
      </w:r>
      <w:r>
        <w:rPr>
          <w:rFonts w:ascii="Consolas" w:hAnsi="Consolas" w:cs="Consolas"/>
          <w:color w:val="0000FF"/>
          <w:sz w:val="20"/>
          <w:szCs w:val="20"/>
          <w:highlight w:val="white"/>
        </w:rPr>
        <w:t>"</w:t>
      </w:r>
      <w:r>
        <w:rPr>
          <w:rFonts w:ascii="Consolas" w:hAnsi="Consolas" w:cs="Consolas"/>
          <w:color w:val="FF0000"/>
          <w:sz w:val="20"/>
          <w:szCs w:val="20"/>
          <w:highlight w:val="white"/>
        </w:rPr>
        <w:t xml:space="preserve"> xmlns:wier</w:t>
      </w:r>
      <w:r>
        <w:rPr>
          <w:rFonts w:ascii="Consolas" w:hAnsi="Consolas" w:cs="Consolas"/>
          <w:color w:val="0000FF"/>
          <w:sz w:val="20"/>
          <w:szCs w:val="20"/>
          <w:highlight w:val="white"/>
        </w:rPr>
        <w:t>="</w:t>
      </w:r>
      <w:r>
        <w:rPr>
          <w:rFonts w:ascii="Consolas" w:hAnsi="Consolas" w:cs="Consolas"/>
          <w:color w:val="000000"/>
          <w:sz w:val="20"/>
          <w:szCs w:val="20"/>
          <w:highlight w:val="white"/>
        </w:rPr>
        <w:t>http://brz.gv.at/namespace/wiereg</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soapenv:Header</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wier:GetAuszugServiceProviderRequest</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wier:StammzahlAbfrager</w:t>
      </w:r>
      <w:r>
        <w:rPr>
          <w:rFonts w:ascii="Consolas" w:hAnsi="Consolas" w:cs="Consolas"/>
          <w:color w:val="0000FF"/>
          <w:sz w:val="20"/>
          <w:szCs w:val="20"/>
          <w:highlight w:val="white"/>
        </w:rPr>
        <w:t>&gt;</w:t>
      </w:r>
      <w:r>
        <w:rPr>
          <w:rFonts w:ascii="Consolas" w:hAnsi="Consolas" w:cs="Consolas"/>
          <w:color w:val="000000"/>
          <w:sz w:val="20"/>
          <w:szCs w:val="20"/>
          <w:highlight w:val="white"/>
        </w:rPr>
        <w:t>R888888</w:t>
      </w:r>
      <w:r>
        <w:rPr>
          <w:rFonts w:ascii="Consolas" w:hAnsi="Consolas" w:cs="Consolas"/>
          <w:color w:val="0000FF"/>
          <w:sz w:val="20"/>
          <w:szCs w:val="20"/>
          <w:highlight w:val="white"/>
        </w:rPr>
        <w:t>&lt;/</w:t>
      </w:r>
      <w:r>
        <w:rPr>
          <w:rFonts w:ascii="Consolas" w:hAnsi="Consolas" w:cs="Consolas"/>
          <w:color w:val="800000"/>
          <w:sz w:val="20"/>
          <w:szCs w:val="20"/>
          <w:highlight w:val="white"/>
        </w:rPr>
        <w:t>wier:StammzahlAbfrager</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wier:Stammzahl</w:t>
      </w:r>
      <w:r>
        <w:rPr>
          <w:rFonts w:ascii="Consolas" w:hAnsi="Consolas" w:cs="Consolas"/>
          <w:color w:val="0000FF"/>
          <w:sz w:val="20"/>
          <w:szCs w:val="20"/>
          <w:highlight w:val="white"/>
        </w:rPr>
        <w:t>&gt;</w:t>
      </w:r>
      <w:r>
        <w:rPr>
          <w:rFonts w:ascii="Consolas" w:hAnsi="Consolas" w:cs="Consolas"/>
          <w:color w:val="000000"/>
          <w:sz w:val="20"/>
          <w:szCs w:val="20"/>
          <w:highlight w:val="white"/>
        </w:rPr>
        <w:t>9110028479663</w:t>
      </w:r>
      <w:r>
        <w:rPr>
          <w:rFonts w:ascii="Consolas" w:hAnsi="Consolas" w:cs="Consolas"/>
          <w:color w:val="0000FF"/>
          <w:sz w:val="20"/>
          <w:szCs w:val="20"/>
          <w:highlight w:val="white"/>
        </w:rPr>
        <w:t>&lt;/</w:t>
      </w:r>
      <w:r>
        <w:rPr>
          <w:rFonts w:ascii="Consolas" w:hAnsi="Consolas" w:cs="Consolas"/>
          <w:color w:val="800000"/>
          <w:sz w:val="20"/>
          <w:szCs w:val="20"/>
          <w:highlight w:val="white"/>
        </w:rPr>
        <w:t>wier:Stammzahl</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wier:ArtAuszug</w:t>
      </w:r>
      <w:r>
        <w:rPr>
          <w:rFonts w:ascii="Consolas" w:hAnsi="Consolas" w:cs="Consolas"/>
          <w:color w:val="0000FF"/>
          <w:sz w:val="20"/>
          <w:szCs w:val="20"/>
          <w:highlight w:val="white"/>
        </w:rPr>
        <w:t>&gt;</w:t>
      </w:r>
      <w:r>
        <w:rPr>
          <w:rFonts w:ascii="Consolas" w:hAnsi="Consolas" w:cs="Consolas"/>
          <w:color w:val="000000"/>
          <w:sz w:val="20"/>
          <w:szCs w:val="20"/>
          <w:highlight w:val="white"/>
        </w:rPr>
        <w:t>EINFACH</w:t>
      </w:r>
      <w:r>
        <w:rPr>
          <w:rFonts w:ascii="Consolas" w:hAnsi="Consolas" w:cs="Consolas"/>
          <w:color w:val="0000FF"/>
          <w:sz w:val="20"/>
          <w:szCs w:val="20"/>
          <w:highlight w:val="white"/>
        </w:rPr>
        <w:t>&lt;/</w:t>
      </w:r>
      <w:r>
        <w:rPr>
          <w:rFonts w:ascii="Consolas" w:hAnsi="Consolas" w:cs="Consolas"/>
          <w:color w:val="800000"/>
          <w:sz w:val="20"/>
          <w:szCs w:val="20"/>
          <w:highlight w:val="white"/>
        </w:rPr>
        <w:t>wier:ArtAuszug</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wier:HistorischerAuszug</w:t>
      </w:r>
      <w:r>
        <w:rPr>
          <w:rFonts w:ascii="Consolas" w:hAnsi="Consolas" w:cs="Consolas"/>
          <w:color w:val="0000FF"/>
          <w:sz w:val="20"/>
          <w:szCs w:val="20"/>
          <w:highlight w:val="white"/>
        </w:rPr>
        <w:t>&gt;</w:t>
      </w:r>
      <w:r>
        <w:rPr>
          <w:rFonts w:ascii="Consolas" w:hAnsi="Consolas" w:cs="Consolas"/>
          <w:color w:val="000000"/>
          <w:sz w:val="20"/>
          <w:szCs w:val="20"/>
          <w:highlight w:val="white"/>
        </w:rPr>
        <w:t>false</w:t>
      </w:r>
      <w:r>
        <w:rPr>
          <w:rFonts w:ascii="Consolas" w:hAnsi="Consolas" w:cs="Consolas"/>
          <w:color w:val="0000FF"/>
          <w:sz w:val="20"/>
          <w:szCs w:val="20"/>
          <w:highlight w:val="white"/>
        </w:rPr>
        <w:t>&lt;/</w:t>
      </w:r>
      <w:r>
        <w:rPr>
          <w:rFonts w:ascii="Consolas" w:hAnsi="Consolas" w:cs="Consolas"/>
          <w:color w:val="800000"/>
          <w:sz w:val="20"/>
          <w:szCs w:val="20"/>
          <w:highlight w:val="white"/>
        </w:rPr>
        <w:t>wier:HistorischerAuszug</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wier:GetAuszugServiceProviderRequest</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r w:rsidR="0007218B">
        <w:rPr>
          <w:rFonts w:ascii="Consolas" w:hAnsi="Consolas" w:cs="Consolas"/>
          <w:color w:val="0000FF"/>
          <w:sz w:val="20"/>
          <w:szCs w:val="20"/>
          <w:highlight w:val="white"/>
        </w:rPr>
        <w:br/>
      </w:r>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0000FF"/>
          <w:sz w:val="20"/>
          <w:szCs w:val="20"/>
          <w:highlight w:val="white"/>
        </w:rPr>
        <w:t>&gt;</w:t>
      </w:r>
      <w:r w:rsidR="0007218B">
        <w:rPr>
          <w:rFonts w:ascii="Consolas" w:hAnsi="Consolas" w:cs="Consolas"/>
          <w:color w:val="0000FF"/>
          <w:sz w:val="20"/>
          <w:szCs w:val="20"/>
        </w:rPr>
        <w:br/>
      </w:r>
    </w:p>
    <w:p w14:paraId="2BDDCF8A" w14:textId="1BB82BAF" w:rsidR="007B54D4" w:rsidRDefault="007B54D4" w:rsidP="0007218B">
      <w:pPr>
        <w:pStyle w:val="Nummerierteberschrift3"/>
      </w:pPr>
      <w:bookmarkStart w:id="27" w:name="_Toc191641826"/>
      <w:r>
        <w:t>Response</w:t>
      </w:r>
      <w:bookmarkEnd w:id="27"/>
    </w:p>
    <w:p w14:paraId="548DFCAD" w14:textId="77777777" w:rsidR="007B54D4" w:rsidRDefault="007B54D4" w:rsidP="007B54D4">
      <w:r>
        <w:t>Die Antwort beinhaltet folgende Felder:</w:t>
      </w:r>
    </w:p>
    <w:tbl>
      <w:tblPr>
        <w:tblStyle w:val="Tabellenraster"/>
        <w:tblW w:w="0" w:type="auto"/>
        <w:tblLook w:val="04A0" w:firstRow="1" w:lastRow="0" w:firstColumn="1" w:lastColumn="0" w:noHBand="0" w:noVBand="1"/>
      </w:tblPr>
      <w:tblGrid>
        <w:gridCol w:w="2830"/>
        <w:gridCol w:w="1985"/>
        <w:gridCol w:w="4587"/>
      </w:tblGrid>
      <w:tr w:rsidR="007B54D4" w14:paraId="486B4F74" w14:textId="77777777" w:rsidTr="00C65BA0">
        <w:tc>
          <w:tcPr>
            <w:tcW w:w="2830" w:type="dxa"/>
          </w:tcPr>
          <w:p w14:paraId="662366C4" w14:textId="77777777" w:rsidR="007B54D4" w:rsidRPr="00A217DB" w:rsidRDefault="007B54D4" w:rsidP="00C65BA0">
            <w:pPr>
              <w:rPr>
                <w:b/>
              </w:rPr>
            </w:pPr>
            <w:r w:rsidRPr="00A217DB">
              <w:rPr>
                <w:b/>
              </w:rPr>
              <w:t>Name</w:t>
            </w:r>
          </w:p>
        </w:tc>
        <w:tc>
          <w:tcPr>
            <w:tcW w:w="1985" w:type="dxa"/>
          </w:tcPr>
          <w:p w14:paraId="772A58F2" w14:textId="77777777" w:rsidR="007B54D4" w:rsidRPr="00A217DB" w:rsidRDefault="007B54D4" w:rsidP="00C65BA0">
            <w:pPr>
              <w:rPr>
                <w:b/>
              </w:rPr>
            </w:pPr>
            <w:r w:rsidRPr="00A217DB">
              <w:rPr>
                <w:b/>
              </w:rPr>
              <w:t>Datentyp</w:t>
            </w:r>
          </w:p>
        </w:tc>
        <w:tc>
          <w:tcPr>
            <w:tcW w:w="4587" w:type="dxa"/>
          </w:tcPr>
          <w:p w14:paraId="2EA343C3" w14:textId="77777777" w:rsidR="007B54D4" w:rsidRPr="00A217DB" w:rsidRDefault="007B54D4" w:rsidP="00C65BA0">
            <w:pPr>
              <w:rPr>
                <w:b/>
              </w:rPr>
            </w:pPr>
            <w:r w:rsidRPr="00A217DB">
              <w:rPr>
                <w:b/>
              </w:rPr>
              <w:t>Anmerkung</w:t>
            </w:r>
          </w:p>
        </w:tc>
      </w:tr>
      <w:tr w:rsidR="007B54D4" w14:paraId="446424C1" w14:textId="77777777" w:rsidTr="00C65BA0">
        <w:tc>
          <w:tcPr>
            <w:tcW w:w="2830" w:type="dxa"/>
          </w:tcPr>
          <w:p w14:paraId="57D3F725" w14:textId="77777777" w:rsidR="007B54D4" w:rsidRDefault="007B54D4" w:rsidP="00C65BA0">
            <w:r w:rsidRPr="00944FD9">
              <w:t>ReturnCode</w:t>
            </w:r>
          </w:p>
        </w:tc>
        <w:tc>
          <w:tcPr>
            <w:tcW w:w="1985" w:type="dxa"/>
          </w:tcPr>
          <w:p w14:paraId="79BD36C1" w14:textId="77777777" w:rsidR="007B54D4" w:rsidRDefault="007B54D4" w:rsidP="00C65BA0">
            <w:r>
              <w:t>Int</w:t>
            </w:r>
          </w:p>
        </w:tc>
        <w:tc>
          <w:tcPr>
            <w:tcW w:w="4587" w:type="dxa"/>
          </w:tcPr>
          <w:p w14:paraId="6AEA9507" w14:textId="77777777" w:rsidR="007B54D4" w:rsidRDefault="007B54D4" w:rsidP="00C65BA0">
            <w:r>
              <w:t>Im Fehlerfall wir eine Zahl &gt;0 zurückgeliefert.</w:t>
            </w:r>
          </w:p>
        </w:tc>
      </w:tr>
      <w:tr w:rsidR="007B54D4" w14:paraId="2BCCDC8E" w14:textId="77777777" w:rsidTr="00C65BA0">
        <w:tc>
          <w:tcPr>
            <w:tcW w:w="2830" w:type="dxa"/>
          </w:tcPr>
          <w:p w14:paraId="50E2D9A7" w14:textId="77777777" w:rsidR="007B54D4" w:rsidRDefault="007B54D4" w:rsidP="00C65BA0">
            <w:r w:rsidRPr="00944FD9">
              <w:t>ErrorMessages</w:t>
            </w:r>
          </w:p>
        </w:tc>
        <w:tc>
          <w:tcPr>
            <w:tcW w:w="1985" w:type="dxa"/>
          </w:tcPr>
          <w:p w14:paraId="29C4B7D5" w14:textId="77777777" w:rsidR="007B54D4" w:rsidRDefault="007B54D4" w:rsidP="00C65BA0">
            <w:r>
              <w:t>Liste an Fehlermeldungen</w:t>
            </w:r>
          </w:p>
        </w:tc>
        <w:tc>
          <w:tcPr>
            <w:tcW w:w="4587" w:type="dxa"/>
          </w:tcPr>
          <w:p w14:paraId="7ACD29E3" w14:textId="77777777" w:rsidR="007B54D4" w:rsidRDefault="007B54D4" w:rsidP="00C65BA0">
            <w:r>
              <w:t>Wenn der ReturnCode &gt;0 ist, wird hier mind. eine Fehlermeldung geliefert.</w:t>
            </w:r>
          </w:p>
        </w:tc>
      </w:tr>
      <w:tr w:rsidR="00E008A6" w14:paraId="40E5639B" w14:textId="77777777" w:rsidTr="00C65BA0">
        <w:tc>
          <w:tcPr>
            <w:tcW w:w="2830" w:type="dxa"/>
          </w:tcPr>
          <w:p w14:paraId="764DCDB7" w14:textId="763C3A0D" w:rsidR="00E008A6" w:rsidRPr="00944FD9" w:rsidRDefault="00E008A6" w:rsidP="008A4517">
            <w:r>
              <w:t>Guid</w:t>
            </w:r>
          </w:p>
        </w:tc>
        <w:tc>
          <w:tcPr>
            <w:tcW w:w="1985" w:type="dxa"/>
          </w:tcPr>
          <w:p w14:paraId="21D9CEC2" w14:textId="3C606583" w:rsidR="00E008A6" w:rsidRDefault="00E008A6" w:rsidP="008A4517">
            <w:r>
              <w:t>Token</w:t>
            </w:r>
          </w:p>
        </w:tc>
        <w:tc>
          <w:tcPr>
            <w:tcW w:w="4587" w:type="dxa"/>
          </w:tcPr>
          <w:p w14:paraId="3BDDA3E5" w14:textId="3AC98F21" w:rsidR="00E008A6" w:rsidRDefault="00E008A6" w:rsidP="008A4517">
            <w:r>
              <w:t>Eine GUID (Global Unique ID) die den Abruf eindeutig identifiziert (nur im Erfolgsfall)</w:t>
            </w:r>
          </w:p>
        </w:tc>
      </w:tr>
      <w:tr w:rsidR="008A4517" w14:paraId="4849FA04" w14:textId="77777777" w:rsidTr="00C65BA0">
        <w:tc>
          <w:tcPr>
            <w:tcW w:w="2830" w:type="dxa"/>
          </w:tcPr>
          <w:p w14:paraId="220AB81C" w14:textId="239D156A" w:rsidR="008A4517" w:rsidRPr="00944FD9" w:rsidRDefault="008A4517" w:rsidP="008A4517">
            <w:r w:rsidRPr="00944FD9">
              <w:t>Preis</w:t>
            </w:r>
          </w:p>
        </w:tc>
        <w:tc>
          <w:tcPr>
            <w:tcW w:w="1985" w:type="dxa"/>
          </w:tcPr>
          <w:p w14:paraId="1045CCDC" w14:textId="5C4B52C8" w:rsidR="008A4517" w:rsidRDefault="008A4517" w:rsidP="008A4517">
            <w:r>
              <w:t>Decimal</w:t>
            </w:r>
          </w:p>
        </w:tc>
        <w:tc>
          <w:tcPr>
            <w:tcW w:w="4587" w:type="dxa"/>
          </w:tcPr>
          <w:p w14:paraId="60D0E0B9" w14:textId="4F684436" w:rsidR="008A4517" w:rsidRDefault="008A4517" w:rsidP="008A4517">
            <w:r>
              <w:t>Preis für den abgerufenen Auszug</w:t>
            </w:r>
            <w:r w:rsidR="00E008A6">
              <w:t xml:space="preserve"> (nur im Erfolgsfall)</w:t>
            </w:r>
          </w:p>
        </w:tc>
      </w:tr>
      <w:tr w:rsidR="008A4517" w14:paraId="39D07BC6" w14:textId="77777777" w:rsidTr="00C65BA0">
        <w:tc>
          <w:tcPr>
            <w:tcW w:w="2830" w:type="dxa"/>
          </w:tcPr>
          <w:p w14:paraId="0188F379" w14:textId="77777777" w:rsidR="008A4517" w:rsidRDefault="008A4517" w:rsidP="008A4517">
            <w:r w:rsidRPr="00944FD9">
              <w:t>Pdf</w:t>
            </w:r>
          </w:p>
        </w:tc>
        <w:tc>
          <w:tcPr>
            <w:tcW w:w="1985" w:type="dxa"/>
          </w:tcPr>
          <w:p w14:paraId="7DF10F51" w14:textId="77777777" w:rsidR="008A4517" w:rsidRDefault="008A4517" w:rsidP="008A4517">
            <w:r>
              <w:t>Base64Binary</w:t>
            </w:r>
          </w:p>
        </w:tc>
        <w:tc>
          <w:tcPr>
            <w:tcW w:w="4587" w:type="dxa"/>
          </w:tcPr>
          <w:p w14:paraId="23E596A2" w14:textId="1CD64813" w:rsidR="008A4517" w:rsidRDefault="008A4517" w:rsidP="008A4517">
            <w:r>
              <w:t>Der Auszug im PDF-Format, Base64 codiert</w:t>
            </w:r>
            <w:r w:rsidR="00E008A6">
              <w:t xml:space="preserve"> (nur im Erfolgsfall)</w:t>
            </w:r>
          </w:p>
        </w:tc>
      </w:tr>
      <w:tr w:rsidR="008A4517" w14:paraId="11929BF5" w14:textId="77777777" w:rsidTr="00C65BA0">
        <w:tc>
          <w:tcPr>
            <w:tcW w:w="2830" w:type="dxa"/>
          </w:tcPr>
          <w:p w14:paraId="1B311078" w14:textId="77777777" w:rsidR="008A4517" w:rsidRDefault="008A4517" w:rsidP="008A4517">
            <w:r w:rsidRPr="00944FD9">
              <w:t>AusweisdatenListe</w:t>
            </w:r>
          </w:p>
        </w:tc>
        <w:tc>
          <w:tcPr>
            <w:tcW w:w="1985" w:type="dxa"/>
          </w:tcPr>
          <w:p w14:paraId="44518F8E" w14:textId="77777777" w:rsidR="008A4517" w:rsidRDefault="008A4517" w:rsidP="008A4517">
            <w:r>
              <w:t>Liste mit den Ausweisen und Metadaten</w:t>
            </w:r>
          </w:p>
        </w:tc>
        <w:tc>
          <w:tcPr>
            <w:tcW w:w="4587" w:type="dxa"/>
          </w:tcPr>
          <w:p w14:paraId="1D5A2A3B" w14:textId="77665849" w:rsidR="008A4517" w:rsidRDefault="00E008A6" w:rsidP="008A4517">
            <w:r>
              <w:t>Im Erfolgsfall e</w:t>
            </w:r>
            <w:r w:rsidR="008A4517">
              <w:t>ine Liste aller vorhandenen Ausweise und Ausweisdaten.</w:t>
            </w:r>
          </w:p>
          <w:p w14:paraId="5860AF26" w14:textId="77777777" w:rsidR="008A4517" w:rsidRDefault="008A4517" w:rsidP="008A4517">
            <w:r>
              <w:t>Ein Eintrag beinhaltet immer Vorname, Familienname, Ende der Gültigkeit, Ausweisnummer, Art des Ausweises, MimeType (Format) des Ausweises und der Ausweis selbst, wieder Base64-codiert.</w:t>
            </w:r>
          </w:p>
          <w:p w14:paraId="07FD0AC3" w14:textId="4034F47B" w:rsidR="008A4517" w:rsidRDefault="008A4517" w:rsidP="008A4517">
            <w:r>
              <w:lastRenderedPageBreak/>
              <w:t>Mögliche Formate für den Ausweis sind:</w:t>
            </w:r>
            <w:r>
              <w:br/>
              <w:t>„image/jpeg“, „image/png“ und „application/pdf“</w:t>
            </w:r>
          </w:p>
        </w:tc>
      </w:tr>
    </w:tbl>
    <w:p w14:paraId="0C29A420" w14:textId="2B60B788" w:rsidR="007B54D4" w:rsidRDefault="007B54D4" w:rsidP="0007218B">
      <w:pPr>
        <w:pStyle w:val="Nummerierteberschrift4"/>
      </w:pPr>
      <w:r>
        <w:lastRenderedPageBreak/>
        <w:t>Beispiel</w:t>
      </w:r>
    </w:p>
    <w:p w14:paraId="74D600E6" w14:textId="0FAF3A9A" w:rsidR="007B54D4" w:rsidRDefault="007B54D4" w:rsidP="008C69A3">
      <w:r>
        <w:t>Hier eine Beispiel Antwort mit einem Ausweis. Das PDF des Auszuges, bzw. der Au</w:t>
      </w:r>
      <w:r w:rsidR="00626480">
        <w:t>s</w:t>
      </w:r>
      <w:r>
        <w:t>weis sind in dem Fall nur verkürzt dargestellt.</w:t>
      </w:r>
    </w:p>
    <w:p w14:paraId="4D41EEB2" w14:textId="2E81A53A" w:rsidR="007B54D4" w:rsidRDefault="007B54D4" w:rsidP="000E1094">
      <w:pPr>
        <w:autoSpaceDE w:val="0"/>
        <w:autoSpaceDN w:val="0"/>
        <w:adjustRightInd w:val="0"/>
        <w:spacing w:after="0" w:line="240" w:lineRule="auto"/>
      </w:pPr>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FF0000"/>
          <w:sz w:val="20"/>
          <w:szCs w:val="20"/>
          <w:highlight w:val="white"/>
        </w:rPr>
        <w:t xml:space="preserve"> xmlns:SOAP-ENV</w:t>
      </w:r>
      <w:r>
        <w:rPr>
          <w:rFonts w:ascii="Consolas" w:hAnsi="Consolas" w:cs="Consolas"/>
          <w:color w:val="0000FF"/>
          <w:sz w:val="20"/>
          <w:szCs w:val="20"/>
          <w:highlight w:val="white"/>
        </w:rPr>
        <w:t>="</w:t>
      </w:r>
      <w:r>
        <w:rPr>
          <w:rFonts w:ascii="Consolas" w:hAnsi="Consolas" w:cs="Consolas"/>
          <w:color w:val="000000"/>
          <w:sz w:val="20"/>
          <w:szCs w:val="20"/>
          <w:highlight w:val="white"/>
        </w:rPr>
        <w:t>http://schemas.xmlsoap.org/soap/envelope/</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SOAP-ENV:Header</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ns2:GetAuszugServiceProviderResponse</w:t>
      </w:r>
      <w:r>
        <w:rPr>
          <w:rFonts w:ascii="Consolas" w:hAnsi="Consolas" w:cs="Consolas"/>
          <w:color w:val="FF0000"/>
          <w:sz w:val="20"/>
          <w:szCs w:val="20"/>
          <w:highlight w:val="white"/>
        </w:rPr>
        <w:t xml:space="preserve"> xmlns:ns2</w:t>
      </w:r>
      <w:r>
        <w:rPr>
          <w:rFonts w:ascii="Consolas" w:hAnsi="Consolas" w:cs="Consolas"/>
          <w:color w:val="0000FF"/>
          <w:sz w:val="20"/>
          <w:szCs w:val="20"/>
          <w:highlight w:val="white"/>
        </w:rPr>
        <w:t>="</w:t>
      </w:r>
      <w:r>
        <w:rPr>
          <w:rFonts w:ascii="Consolas" w:hAnsi="Consolas" w:cs="Consolas"/>
          <w:color w:val="000000"/>
          <w:sz w:val="20"/>
          <w:szCs w:val="20"/>
          <w:highlight w:val="white"/>
        </w:rPr>
        <w:t>http://brz.gv.at/namespace/wiereg</w:t>
      </w:r>
      <w:r>
        <w:rPr>
          <w:rFonts w:ascii="Consolas" w:hAnsi="Consolas" w:cs="Consolas"/>
          <w:color w:val="0000FF"/>
          <w:sz w:val="20"/>
          <w:szCs w:val="20"/>
          <w:highlight w:val="white"/>
        </w:rPr>
        <w:t>"</w:t>
      </w:r>
      <w:r>
        <w:rPr>
          <w:rFonts w:ascii="Consolas" w:hAnsi="Consolas" w:cs="Consolas"/>
          <w:color w:val="FF0000"/>
          <w:sz w:val="20"/>
          <w:szCs w:val="20"/>
          <w:highlight w:val="white"/>
        </w:rPr>
        <w:t xml:space="preserve"> xmlns:ns3</w:t>
      </w:r>
      <w:r>
        <w:rPr>
          <w:rFonts w:ascii="Consolas" w:hAnsi="Consolas" w:cs="Consolas"/>
          <w:color w:val="0000FF"/>
          <w:sz w:val="20"/>
          <w:szCs w:val="20"/>
          <w:highlight w:val="white"/>
        </w:rPr>
        <w:t>="</w:t>
      </w:r>
      <w:r>
        <w:rPr>
          <w:rFonts w:ascii="Consolas" w:hAnsi="Consolas" w:cs="Consolas"/>
          <w:color w:val="000000"/>
          <w:sz w:val="20"/>
          <w:szCs w:val="20"/>
          <w:highlight w:val="white"/>
        </w:rPr>
        <w:t>http://statistik.at/namespace/wiereg/1#</w:t>
      </w:r>
      <w:r>
        <w:rPr>
          <w:rFonts w:ascii="Consolas" w:hAnsi="Consolas" w:cs="Consolas"/>
          <w:color w:val="0000FF"/>
          <w:sz w:val="20"/>
          <w:szCs w:val="20"/>
          <w:highlight w:val="white"/>
        </w:rPr>
        <w:t>"</w:t>
      </w:r>
      <w:r>
        <w:rPr>
          <w:rFonts w:ascii="Consolas" w:hAnsi="Consolas" w:cs="Consolas"/>
          <w:color w:val="FF0000"/>
          <w:sz w:val="20"/>
          <w:szCs w:val="20"/>
          <w:highlight w:val="white"/>
        </w:rPr>
        <w:t xml:space="preserve"> xmlns:ns4</w:t>
      </w:r>
      <w:r>
        <w:rPr>
          <w:rFonts w:ascii="Consolas" w:hAnsi="Consolas" w:cs="Consolas"/>
          <w:color w:val="0000FF"/>
          <w:sz w:val="20"/>
          <w:szCs w:val="20"/>
          <w:highlight w:val="white"/>
        </w:rPr>
        <w:t>="</w:t>
      </w:r>
      <w:r>
        <w:rPr>
          <w:rFonts w:ascii="Consolas" w:hAnsi="Consolas" w:cs="Consolas"/>
          <w:color w:val="000000"/>
          <w:sz w:val="20"/>
          <w:szCs w:val="20"/>
          <w:highlight w:val="white"/>
        </w:rPr>
        <w:t>http://statistik.at/namespace/wiereg/persondata/1#</w:t>
      </w:r>
      <w:r>
        <w:rPr>
          <w:rFonts w:ascii="Consolas" w:hAnsi="Consolas" w:cs="Consolas"/>
          <w:color w:val="0000FF"/>
          <w:sz w:val="20"/>
          <w:szCs w:val="20"/>
          <w:highlight w:val="white"/>
        </w:rPr>
        <w:t>"&gt;</w:t>
      </w:r>
      <w:r w:rsidR="00E008A6">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ns2:ReturnCod</w:t>
      </w:r>
      <w:r w:rsidR="00E008A6">
        <w:rPr>
          <w:rFonts w:ascii="Consolas" w:hAnsi="Consolas" w:cs="Consolas"/>
          <w:color w:val="800000"/>
          <w:sz w:val="20"/>
          <w:szCs w:val="20"/>
          <w:highlight w:val="white"/>
        </w:rPr>
        <w:t>e</w:t>
      </w:r>
      <w:r>
        <w:rPr>
          <w:rFonts w:ascii="Consolas" w:hAnsi="Consolas" w:cs="Consolas"/>
          <w:color w:val="0000FF"/>
          <w:sz w:val="20"/>
          <w:szCs w:val="20"/>
          <w:highlight w:val="white"/>
        </w:rPr>
        <w:t>&gt;</w:t>
      </w:r>
      <w:r>
        <w:rPr>
          <w:rFonts w:ascii="Consolas" w:hAnsi="Consolas" w:cs="Consolas"/>
          <w:color w:val="000000"/>
          <w:sz w:val="20"/>
          <w:szCs w:val="20"/>
          <w:highlight w:val="white"/>
        </w:rPr>
        <w:t>0</w:t>
      </w:r>
      <w:r>
        <w:rPr>
          <w:rFonts w:ascii="Consolas" w:hAnsi="Consolas" w:cs="Consolas"/>
          <w:color w:val="0000FF"/>
          <w:sz w:val="20"/>
          <w:szCs w:val="20"/>
          <w:highlight w:val="white"/>
        </w:rPr>
        <w:t>&lt;/</w:t>
      </w:r>
      <w:r>
        <w:rPr>
          <w:rFonts w:ascii="Consolas" w:hAnsi="Consolas" w:cs="Consolas"/>
          <w:color w:val="800000"/>
          <w:sz w:val="20"/>
          <w:szCs w:val="20"/>
          <w:highlight w:val="white"/>
        </w:rPr>
        <w:t>ns2:ReturnCode</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sidR="00E008A6">
        <w:rPr>
          <w:rFonts w:ascii="Consolas" w:hAnsi="Consolas" w:cs="Consolas"/>
          <w:color w:val="000000"/>
          <w:sz w:val="20"/>
          <w:szCs w:val="20"/>
          <w:highlight w:val="white"/>
        </w:rPr>
        <w:t xml:space="preserve">         </w:t>
      </w:r>
      <w:r w:rsidR="00E008A6">
        <w:rPr>
          <w:rFonts w:ascii="Consolas" w:hAnsi="Consolas" w:cs="Consolas"/>
          <w:color w:val="0000FF"/>
          <w:sz w:val="20"/>
          <w:szCs w:val="20"/>
          <w:highlight w:val="white"/>
        </w:rPr>
        <w:t>&lt;</w:t>
      </w:r>
      <w:r w:rsidR="00E008A6">
        <w:rPr>
          <w:rFonts w:ascii="Consolas" w:hAnsi="Consolas" w:cs="Consolas"/>
          <w:color w:val="800000"/>
          <w:sz w:val="20"/>
          <w:szCs w:val="20"/>
          <w:highlight w:val="white"/>
        </w:rPr>
        <w:t>ns2:Guid</w:t>
      </w:r>
      <w:r w:rsidR="00E008A6">
        <w:rPr>
          <w:rFonts w:ascii="Consolas" w:hAnsi="Consolas" w:cs="Consolas"/>
          <w:color w:val="0000FF"/>
          <w:sz w:val="20"/>
          <w:szCs w:val="20"/>
          <w:highlight w:val="white"/>
        </w:rPr>
        <w:t>&gt;</w:t>
      </w:r>
      <w:r w:rsidR="00E008A6" w:rsidRPr="00E008A6">
        <w:rPr>
          <w:rFonts w:ascii="Consolas" w:hAnsi="Consolas" w:cs="Consolas"/>
          <w:color w:val="0000FF"/>
          <w:sz w:val="20"/>
          <w:szCs w:val="20"/>
        </w:rPr>
        <w:t>498c3143-abc8-4494-9ee6-1e63ecf487f0</w:t>
      </w:r>
      <w:r w:rsidR="00E008A6">
        <w:rPr>
          <w:rFonts w:ascii="Consolas" w:hAnsi="Consolas" w:cs="Consolas"/>
          <w:color w:val="0000FF"/>
          <w:sz w:val="20"/>
          <w:szCs w:val="20"/>
          <w:highlight w:val="white"/>
        </w:rPr>
        <w:t>&lt;/</w:t>
      </w:r>
      <w:r w:rsidR="00E008A6">
        <w:rPr>
          <w:rFonts w:ascii="Consolas" w:hAnsi="Consolas" w:cs="Consolas"/>
          <w:color w:val="800000"/>
          <w:sz w:val="20"/>
          <w:szCs w:val="20"/>
          <w:highlight w:val="white"/>
        </w:rPr>
        <w:t>ns2:Guid</w:t>
      </w:r>
      <w:r w:rsidR="00E008A6">
        <w:rPr>
          <w:rFonts w:ascii="Consolas" w:hAnsi="Consolas" w:cs="Consolas"/>
          <w:color w:val="0000FF"/>
          <w:sz w:val="20"/>
          <w:szCs w:val="20"/>
          <w:highlight w:val="white"/>
        </w:rPr>
        <w:t>&gt;</w:t>
      </w:r>
      <w:r w:rsidR="00E008A6">
        <w:rPr>
          <w:rFonts w:ascii="Consolas" w:hAnsi="Consolas" w:cs="Consolas"/>
          <w:color w:val="0000FF"/>
          <w:sz w:val="20"/>
          <w:szCs w:val="20"/>
          <w:highlight w:val="white"/>
        </w:rPr>
        <w:br/>
      </w:r>
      <w:r w:rsidR="001E1987" w:rsidRPr="001E1987">
        <w:rPr>
          <w:rFonts w:ascii="Consolas" w:hAnsi="Consolas" w:cs="Consolas"/>
          <w:color w:val="000000"/>
          <w:sz w:val="20"/>
          <w:szCs w:val="20"/>
        </w:rPr>
        <w:t xml:space="preserve">         </w:t>
      </w:r>
      <w:r w:rsidR="001E1987" w:rsidRPr="001E1987">
        <w:rPr>
          <w:rFonts w:ascii="Consolas" w:hAnsi="Consolas" w:cs="Consolas"/>
          <w:color w:val="0000FF"/>
          <w:sz w:val="20"/>
          <w:szCs w:val="20"/>
          <w:highlight w:val="white"/>
        </w:rPr>
        <w:t>&lt;</w:t>
      </w:r>
      <w:r w:rsidR="001E1987" w:rsidRPr="001E1987">
        <w:rPr>
          <w:rFonts w:ascii="Consolas" w:hAnsi="Consolas" w:cs="Consolas"/>
          <w:color w:val="800000"/>
          <w:sz w:val="20"/>
          <w:szCs w:val="20"/>
          <w:highlight w:val="white"/>
        </w:rPr>
        <w:t>ns2:Preis</w:t>
      </w:r>
      <w:r w:rsidR="001E1987" w:rsidRPr="001E1987">
        <w:rPr>
          <w:rFonts w:ascii="Consolas" w:hAnsi="Consolas" w:cs="Consolas"/>
          <w:color w:val="0000FF"/>
          <w:sz w:val="20"/>
          <w:szCs w:val="20"/>
          <w:highlight w:val="white"/>
        </w:rPr>
        <w:t>&gt;</w:t>
      </w:r>
      <w:r w:rsidR="001E1987">
        <w:rPr>
          <w:rFonts w:ascii="Consolas" w:hAnsi="Consolas" w:cs="Consolas"/>
          <w:color w:val="0000FF"/>
          <w:sz w:val="20"/>
          <w:szCs w:val="20"/>
        </w:rPr>
        <w:t>5</w:t>
      </w:r>
      <w:r w:rsidR="001E1987" w:rsidRPr="001E1987">
        <w:rPr>
          <w:rFonts w:ascii="Consolas" w:hAnsi="Consolas" w:cs="Consolas"/>
          <w:color w:val="000000"/>
          <w:sz w:val="20"/>
          <w:szCs w:val="20"/>
        </w:rPr>
        <w:t>.00</w:t>
      </w:r>
      <w:r w:rsidR="001E1987" w:rsidRPr="001E1987">
        <w:rPr>
          <w:rFonts w:ascii="Consolas" w:hAnsi="Consolas" w:cs="Consolas"/>
          <w:color w:val="0000FF"/>
          <w:sz w:val="20"/>
          <w:szCs w:val="20"/>
          <w:highlight w:val="white"/>
        </w:rPr>
        <w:t>&lt;/</w:t>
      </w:r>
      <w:r w:rsidR="001E1987" w:rsidRPr="001E1987">
        <w:rPr>
          <w:rFonts w:ascii="Consolas" w:hAnsi="Consolas" w:cs="Consolas"/>
          <w:color w:val="800000"/>
          <w:sz w:val="20"/>
          <w:szCs w:val="20"/>
          <w:highlight w:val="white"/>
        </w:rPr>
        <w:t>ns2:Preis</w:t>
      </w:r>
      <w:r w:rsidR="001E1987" w:rsidRPr="001E1987">
        <w:rPr>
          <w:rFonts w:ascii="Consolas" w:hAnsi="Consolas" w:cs="Consolas"/>
          <w:color w:val="0000FF"/>
          <w:sz w:val="20"/>
          <w:szCs w:val="20"/>
          <w:highlight w:val="white"/>
        </w:rPr>
        <w:t>&gt;</w:t>
      </w:r>
      <w:r w:rsidR="001E1987" w:rsidRPr="001E1987">
        <w:rPr>
          <w:rFonts w:ascii="Consolas" w:hAnsi="Consolas" w:cs="Consolas"/>
          <w:color w:val="0000FF"/>
          <w:sz w:val="20"/>
          <w:szCs w:val="20"/>
          <w:highlight w:val="white"/>
        </w:rPr>
        <w:c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ns2:Pdf</w:t>
      </w:r>
      <w:r>
        <w:rPr>
          <w:rFonts w:ascii="Consolas" w:hAnsi="Consolas" w:cs="Consolas"/>
          <w:color w:val="0000FF"/>
          <w:sz w:val="20"/>
          <w:szCs w:val="20"/>
          <w:highlight w:val="white"/>
        </w:rPr>
        <w:t>&gt;</w:t>
      </w:r>
      <w:r>
        <w:rPr>
          <w:rFonts w:ascii="Consolas" w:hAnsi="Consolas" w:cs="Consolas"/>
          <w:color w:val="000000"/>
          <w:sz w:val="20"/>
          <w:szCs w:val="20"/>
          <w:highlight w:val="white"/>
        </w:rPr>
        <w:t>JVBER....</w:t>
      </w:r>
      <w:r>
        <w:rPr>
          <w:rFonts w:ascii="Consolas" w:hAnsi="Consolas" w:cs="Consolas"/>
          <w:color w:val="0000FF"/>
          <w:sz w:val="20"/>
          <w:szCs w:val="20"/>
          <w:highlight w:val="white"/>
        </w:rPr>
        <w:t>&lt;/</w:t>
      </w:r>
      <w:r>
        <w:rPr>
          <w:rFonts w:ascii="Consolas" w:hAnsi="Consolas" w:cs="Consolas"/>
          <w:color w:val="800000"/>
          <w:sz w:val="20"/>
          <w:szCs w:val="20"/>
          <w:highlight w:val="white"/>
        </w:rPr>
        <w:t>ns2:Pdf</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ns2:AusweisdatenListe</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ns2:Ausweisdaten</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ns2:Vorname</w:t>
      </w:r>
      <w:r>
        <w:rPr>
          <w:rFonts w:ascii="Consolas" w:hAnsi="Consolas" w:cs="Consolas"/>
          <w:color w:val="0000FF"/>
          <w:sz w:val="20"/>
          <w:szCs w:val="20"/>
          <w:highlight w:val="white"/>
        </w:rPr>
        <w:t>&gt;</w:t>
      </w:r>
      <w:r>
        <w:rPr>
          <w:rFonts w:ascii="Consolas" w:hAnsi="Consolas" w:cs="Consolas"/>
          <w:color w:val="000000"/>
          <w:sz w:val="20"/>
          <w:szCs w:val="20"/>
          <w:highlight w:val="white"/>
        </w:rPr>
        <w:t>Erika</w:t>
      </w:r>
      <w:r>
        <w:rPr>
          <w:rFonts w:ascii="Consolas" w:hAnsi="Consolas" w:cs="Consolas"/>
          <w:color w:val="0000FF"/>
          <w:sz w:val="20"/>
          <w:szCs w:val="20"/>
          <w:highlight w:val="white"/>
        </w:rPr>
        <w:t>&lt;/</w:t>
      </w:r>
      <w:r>
        <w:rPr>
          <w:rFonts w:ascii="Consolas" w:hAnsi="Consolas" w:cs="Consolas"/>
          <w:color w:val="800000"/>
          <w:sz w:val="20"/>
          <w:szCs w:val="20"/>
          <w:highlight w:val="white"/>
        </w:rPr>
        <w:t>ns2:Vorname</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ns2:Familienname</w:t>
      </w:r>
      <w:r>
        <w:rPr>
          <w:rFonts w:ascii="Consolas" w:hAnsi="Consolas" w:cs="Consolas"/>
          <w:color w:val="0000FF"/>
          <w:sz w:val="20"/>
          <w:szCs w:val="20"/>
          <w:highlight w:val="white"/>
        </w:rPr>
        <w:t>&gt;</w:t>
      </w:r>
      <w:r>
        <w:rPr>
          <w:rFonts w:ascii="Consolas" w:hAnsi="Consolas" w:cs="Consolas"/>
          <w:color w:val="000000"/>
          <w:sz w:val="20"/>
          <w:szCs w:val="20"/>
          <w:highlight w:val="white"/>
        </w:rPr>
        <w:t>Mustermann</w:t>
      </w:r>
      <w:r>
        <w:rPr>
          <w:rFonts w:ascii="Consolas" w:hAnsi="Consolas" w:cs="Consolas"/>
          <w:color w:val="0000FF"/>
          <w:sz w:val="20"/>
          <w:szCs w:val="20"/>
          <w:highlight w:val="white"/>
        </w:rPr>
        <w:t>&lt;/</w:t>
      </w:r>
      <w:r>
        <w:rPr>
          <w:rFonts w:ascii="Consolas" w:hAnsi="Consolas" w:cs="Consolas"/>
          <w:color w:val="800000"/>
          <w:sz w:val="20"/>
          <w:szCs w:val="20"/>
          <w:highlight w:val="white"/>
        </w:rPr>
        <w:t>ns2:Familienname</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ns2:EndeDatum</w:t>
      </w:r>
      <w:r>
        <w:rPr>
          <w:rFonts w:ascii="Consolas" w:hAnsi="Consolas" w:cs="Consolas"/>
          <w:color w:val="0000FF"/>
          <w:sz w:val="20"/>
          <w:szCs w:val="20"/>
          <w:highlight w:val="white"/>
        </w:rPr>
        <w:t>&gt;</w:t>
      </w:r>
      <w:r>
        <w:rPr>
          <w:rFonts w:ascii="Consolas" w:hAnsi="Consolas" w:cs="Consolas"/>
          <w:color w:val="000000"/>
          <w:sz w:val="20"/>
          <w:szCs w:val="20"/>
          <w:highlight w:val="white"/>
        </w:rPr>
        <w:t>2999-12-30Z</w:t>
      </w:r>
      <w:r>
        <w:rPr>
          <w:rFonts w:ascii="Consolas" w:hAnsi="Consolas" w:cs="Consolas"/>
          <w:color w:val="0000FF"/>
          <w:sz w:val="20"/>
          <w:szCs w:val="20"/>
          <w:highlight w:val="white"/>
        </w:rPr>
        <w:t>&lt;/</w:t>
      </w:r>
      <w:r>
        <w:rPr>
          <w:rFonts w:ascii="Consolas" w:hAnsi="Consolas" w:cs="Consolas"/>
          <w:color w:val="800000"/>
          <w:sz w:val="20"/>
          <w:szCs w:val="20"/>
          <w:highlight w:val="white"/>
        </w:rPr>
        <w:t>ns2:EndeDatum</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ns2:AusweisNummer</w:t>
      </w:r>
      <w:r>
        <w:rPr>
          <w:rFonts w:ascii="Consolas" w:hAnsi="Consolas" w:cs="Consolas"/>
          <w:color w:val="0000FF"/>
          <w:sz w:val="20"/>
          <w:szCs w:val="20"/>
          <w:highlight w:val="white"/>
        </w:rPr>
        <w:t>&gt;</w:t>
      </w:r>
      <w:r>
        <w:rPr>
          <w:rFonts w:ascii="Consolas" w:hAnsi="Consolas" w:cs="Consolas"/>
          <w:color w:val="000000"/>
          <w:sz w:val="20"/>
          <w:szCs w:val="20"/>
          <w:highlight w:val="white"/>
        </w:rPr>
        <w:t>C01X0006H</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ns2:AusweisNummer</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ns2:AusweisArt</w:t>
      </w:r>
      <w:r>
        <w:rPr>
          <w:rFonts w:ascii="Consolas" w:hAnsi="Consolas" w:cs="Consolas"/>
          <w:color w:val="0000FF"/>
          <w:sz w:val="20"/>
          <w:szCs w:val="20"/>
          <w:highlight w:val="white"/>
        </w:rPr>
        <w:t>&gt;</w:t>
      </w:r>
      <w:r>
        <w:rPr>
          <w:rFonts w:ascii="Consolas" w:hAnsi="Consolas" w:cs="Consolas"/>
          <w:color w:val="000000"/>
          <w:sz w:val="20"/>
          <w:szCs w:val="20"/>
          <w:highlight w:val="white"/>
        </w:rPr>
        <w:t>P</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ns2:AusweisArt</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ns2:AusweisMimeType</w:t>
      </w:r>
      <w:r>
        <w:rPr>
          <w:rFonts w:ascii="Consolas" w:hAnsi="Consolas" w:cs="Consolas"/>
          <w:color w:val="0000FF"/>
          <w:sz w:val="20"/>
          <w:szCs w:val="20"/>
          <w:highlight w:val="white"/>
        </w:rPr>
        <w:t>&gt;</w:t>
      </w:r>
      <w:r>
        <w:rPr>
          <w:rFonts w:ascii="Consolas" w:hAnsi="Consolas" w:cs="Consolas"/>
          <w:color w:val="000000"/>
          <w:sz w:val="20"/>
          <w:szCs w:val="20"/>
          <w:highlight w:val="white"/>
        </w:rPr>
        <w:t>image/jpeg</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ns2:AusweisMimeType</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w:t>
      </w:r>
      <w:r>
        <w:rPr>
          <w:rFonts w:ascii="Consolas" w:hAnsi="Consolas" w:cs="Consolas"/>
          <w:color w:val="0000FF"/>
          <w:sz w:val="20"/>
          <w:szCs w:val="20"/>
          <w:highlight w:val="white"/>
        </w:rPr>
        <w:t>&gt;</w:t>
      </w:r>
      <w:r>
        <w:rPr>
          <w:rFonts w:ascii="Consolas" w:hAnsi="Consolas" w:cs="Consolas"/>
          <w:color w:val="000000"/>
          <w:sz w:val="20"/>
          <w:szCs w:val="20"/>
          <w:highlight w:val="white"/>
        </w:rPr>
        <w:t>/9j/4AA....==</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ns2:Ausweisdaten</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ns2:AusweisdatenListe</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ns2:GetAuszugServiceProviderResponse</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r w:rsidR="000E1094">
        <w:rPr>
          <w:rFonts w:ascii="Consolas" w:hAnsi="Consolas" w:cs="Consolas"/>
          <w:color w:val="0000FF"/>
          <w:sz w:val="20"/>
          <w:szCs w:val="20"/>
          <w:highlight w:val="white"/>
        </w:rPr>
        <w:br/>
      </w:r>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0000FF"/>
          <w:sz w:val="20"/>
          <w:szCs w:val="20"/>
          <w:highlight w:val="white"/>
        </w:rPr>
        <w:t>&gt;</w:t>
      </w:r>
    </w:p>
    <w:p w14:paraId="2D60D8AF" w14:textId="77777777" w:rsidR="007B54D4" w:rsidRDefault="007B54D4" w:rsidP="008C69A3"/>
    <w:p w14:paraId="7D7CCB49" w14:textId="77777777" w:rsidR="007B54D4" w:rsidRDefault="007B54D4" w:rsidP="0007218B">
      <w:pPr>
        <w:pStyle w:val="Nummerierteberschrift4"/>
      </w:pPr>
      <w:r>
        <w:t>Mögliche Fehler</w:t>
      </w:r>
    </w:p>
    <w:tbl>
      <w:tblPr>
        <w:tblStyle w:val="Tabellenraster"/>
        <w:tblW w:w="0" w:type="auto"/>
        <w:tblLook w:val="04A0" w:firstRow="1" w:lastRow="0" w:firstColumn="1" w:lastColumn="0" w:noHBand="0" w:noVBand="1"/>
      </w:tblPr>
      <w:tblGrid>
        <w:gridCol w:w="2076"/>
        <w:gridCol w:w="6986"/>
      </w:tblGrid>
      <w:tr w:rsidR="007B54D4" w14:paraId="7943460B" w14:textId="77777777" w:rsidTr="00C65BA0">
        <w:trPr>
          <w:tblHeader/>
        </w:trPr>
        <w:tc>
          <w:tcPr>
            <w:tcW w:w="2076" w:type="dxa"/>
          </w:tcPr>
          <w:p w14:paraId="378FBBF0" w14:textId="77777777" w:rsidR="007B54D4" w:rsidRPr="00916400" w:rsidRDefault="007B54D4" w:rsidP="00C65BA0">
            <w:pPr>
              <w:rPr>
                <w:b/>
              </w:rPr>
            </w:pPr>
            <w:r w:rsidRPr="00916400">
              <w:rPr>
                <w:b/>
              </w:rPr>
              <w:t>ReturnCode</w:t>
            </w:r>
          </w:p>
        </w:tc>
        <w:tc>
          <w:tcPr>
            <w:tcW w:w="6986" w:type="dxa"/>
          </w:tcPr>
          <w:p w14:paraId="2029A8F3" w14:textId="77777777" w:rsidR="007B54D4" w:rsidRPr="00916400" w:rsidRDefault="007B54D4" w:rsidP="00C65BA0">
            <w:pPr>
              <w:rPr>
                <w:b/>
              </w:rPr>
            </w:pPr>
            <w:r w:rsidRPr="00916400">
              <w:rPr>
                <w:b/>
              </w:rPr>
              <w:t>Fehler</w:t>
            </w:r>
          </w:p>
        </w:tc>
      </w:tr>
      <w:tr w:rsidR="007B54D4" w14:paraId="618CA7A2" w14:textId="77777777" w:rsidTr="00C65BA0">
        <w:tc>
          <w:tcPr>
            <w:tcW w:w="2076" w:type="dxa"/>
          </w:tcPr>
          <w:p w14:paraId="24E3170C" w14:textId="77777777" w:rsidR="007B54D4" w:rsidRDefault="007B54D4" w:rsidP="00C65BA0">
            <w:r>
              <w:t>1</w:t>
            </w:r>
          </w:p>
        </w:tc>
        <w:tc>
          <w:tcPr>
            <w:tcW w:w="6986" w:type="dxa"/>
          </w:tcPr>
          <w:p w14:paraId="36F7F55C" w14:textId="6FBFDE10" w:rsidR="007B54D4" w:rsidRDefault="007B54D4" w:rsidP="00C65BA0">
            <w:r>
              <w:t>Ein</w:t>
            </w:r>
            <w:r w:rsidR="00626480">
              <w:t xml:space="preserve"> unerwarteter,</w:t>
            </w:r>
            <w:r>
              <w:t xml:space="preserve"> </w:t>
            </w:r>
            <w:r w:rsidR="00626480">
              <w:t xml:space="preserve">allgemeiner, </w:t>
            </w:r>
            <w:r>
              <w:t>technischer Fehler ist aufgetreten</w:t>
            </w:r>
          </w:p>
        </w:tc>
      </w:tr>
      <w:tr w:rsidR="007B54D4" w14:paraId="5F856271" w14:textId="77777777" w:rsidTr="00C65BA0">
        <w:tc>
          <w:tcPr>
            <w:tcW w:w="2076" w:type="dxa"/>
          </w:tcPr>
          <w:p w14:paraId="7668F9BE" w14:textId="77777777" w:rsidR="007B54D4" w:rsidRDefault="007B54D4" w:rsidP="00C65BA0">
            <w:r>
              <w:t>4</w:t>
            </w:r>
          </w:p>
        </w:tc>
        <w:tc>
          <w:tcPr>
            <w:tcW w:w="6986" w:type="dxa"/>
          </w:tcPr>
          <w:p w14:paraId="3AB75C47" w14:textId="75FC6852" w:rsidR="007B54D4" w:rsidRDefault="007B54D4" w:rsidP="00C65BA0">
            <w:r>
              <w:t>Wenn die übergebene Stammzahl nicht gefunden wurde</w:t>
            </w:r>
            <w:r w:rsidR="00C03C33">
              <w:t>,</w:t>
            </w:r>
            <w:r>
              <w:t xml:space="preserve"> wird der folgende Hinweis zurückgegeben: „</w:t>
            </w:r>
            <w:r w:rsidRPr="008C2185">
              <w:t>Die eingegebene Stammzahl wurde im Register der wirtschaftlichen Eigentümer nicht gefunden. Dies kann daran liegen, dass die angefragte Einheit nicht im Anwendungsbereich des Registers liegt. Nicht im Anwendungsbereich liegen beispielsweise Einzelunternehmen, inländische Zweigniederlassungen ausländischer Firmen, öffentliche Körperschaften und Agrargemeinschaften.</w:t>
            </w:r>
            <w:r>
              <w:t>“</w:t>
            </w:r>
          </w:p>
          <w:p w14:paraId="3441E89B" w14:textId="5CE5219C" w:rsidR="00626480" w:rsidRDefault="00626480" w:rsidP="00C65BA0">
            <w:r>
              <w:lastRenderedPageBreak/>
              <w:t>Mit dem Testuser kann der Fehler nicht auftreten, weil zuvor schon geprüft wird</w:t>
            </w:r>
            <w:r w:rsidR="0007218B">
              <w:t>,</w:t>
            </w:r>
            <w:r>
              <w:t xml:space="preserve"> ob der Benutzer dies</w:t>
            </w:r>
            <w:r w:rsidR="0007218B">
              <w:t xml:space="preserve"> übergebene</w:t>
            </w:r>
            <w:r>
              <w:t xml:space="preserve"> Stammzahl überhaupt abrufen darf (Fehler 900).</w:t>
            </w:r>
          </w:p>
        </w:tc>
      </w:tr>
      <w:tr w:rsidR="005A1903" w14:paraId="592D87E1" w14:textId="77777777" w:rsidTr="00C65BA0">
        <w:tc>
          <w:tcPr>
            <w:tcW w:w="2076" w:type="dxa"/>
          </w:tcPr>
          <w:p w14:paraId="3B28676A" w14:textId="42C2B95A" w:rsidR="005A1903" w:rsidRDefault="005A1903" w:rsidP="00C65BA0">
            <w:r>
              <w:lastRenderedPageBreak/>
              <w:t>5</w:t>
            </w:r>
          </w:p>
        </w:tc>
        <w:tc>
          <w:tcPr>
            <w:tcW w:w="6986" w:type="dxa"/>
          </w:tcPr>
          <w:p w14:paraId="18142DCB" w14:textId="3E94C9C6" w:rsidR="005A1903" w:rsidRDefault="005A1903" w:rsidP="00C65BA0">
            <w:r w:rsidRPr="005A1903">
              <w:t>Wenn der Bestandszeitraum des Rechtsträgers beendet ist, kann nur ein einfacher Auszug aus dem Register erstellt werden.</w:t>
            </w:r>
          </w:p>
        </w:tc>
      </w:tr>
      <w:tr w:rsidR="007B54D4" w14:paraId="34220960" w14:textId="77777777" w:rsidTr="00C65BA0">
        <w:tc>
          <w:tcPr>
            <w:tcW w:w="2076" w:type="dxa"/>
          </w:tcPr>
          <w:p w14:paraId="1B1E649E" w14:textId="3702A74E" w:rsidR="007B54D4" w:rsidRDefault="00626480" w:rsidP="00C65BA0">
            <w:r>
              <w:t>16</w:t>
            </w:r>
          </w:p>
        </w:tc>
        <w:tc>
          <w:tcPr>
            <w:tcW w:w="6986" w:type="dxa"/>
          </w:tcPr>
          <w:p w14:paraId="7806B386" w14:textId="49FECB02" w:rsidR="007B54D4" w:rsidRDefault="00626480" w:rsidP="00C65BA0">
            <w:r>
              <w:t>Wenn ein Verpflichteter</w:t>
            </w:r>
            <w:r w:rsidR="0007218B">
              <w:t>,</w:t>
            </w:r>
            <w:r>
              <w:t xml:space="preserve"> der kein Rechtsanwalt, Notar od</w:t>
            </w:r>
            <w:r w:rsidR="0007218B">
              <w:t>er</w:t>
            </w:r>
            <w:r>
              <w:t xml:space="preserve"> </w:t>
            </w:r>
            <w:r w:rsidRPr="008C6CEB">
              <w:t>Wirtschaftstreuhänder</w:t>
            </w:r>
            <w:r>
              <w:t xml:space="preserve"> ist, einen Auszug mit berechtigte</w:t>
            </w:r>
            <w:r w:rsidR="0007218B">
              <w:t>m</w:t>
            </w:r>
            <w:r>
              <w:t xml:space="preserve"> Interesse abzurufen</w:t>
            </w:r>
            <w:r w:rsidR="00C03C33">
              <w:t xml:space="preserve"> versucht</w:t>
            </w:r>
            <w:r>
              <w:t>.</w:t>
            </w:r>
          </w:p>
        </w:tc>
      </w:tr>
      <w:tr w:rsidR="007B54D4" w14:paraId="6544F4EE" w14:textId="77777777" w:rsidTr="00C65BA0">
        <w:tc>
          <w:tcPr>
            <w:tcW w:w="2076" w:type="dxa"/>
          </w:tcPr>
          <w:p w14:paraId="18CE7EB8" w14:textId="322E3273" w:rsidR="007B54D4" w:rsidRDefault="00626480" w:rsidP="00C65BA0">
            <w:r>
              <w:t>18</w:t>
            </w:r>
          </w:p>
        </w:tc>
        <w:tc>
          <w:tcPr>
            <w:tcW w:w="6986" w:type="dxa"/>
          </w:tcPr>
          <w:p w14:paraId="44E02053" w14:textId="2C6C4E12" w:rsidR="007B54D4" w:rsidRDefault="0074395C" w:rsidP="00C65BA0">
            <w:r>
              <w:t>Es wurde für das abfragende Unternehmen eine Stammzahl oder berufsspezifische Kennzahl übergeben die dem WiEReG unbekannt ist.</w:t>
            </w:r>
          </w:p>
        </w:tc>
      </w:tr>
      <w:tr w:rsidR="007B54D4" w14:paraId="4D33FB2A" w14:textId="77777777" w:rsidTr="00C65BA0">
        <w:tc>
          <w:tcPr>
            <w:tcW w:w="2076" w:type="dxa"/>
          </w:tcPr>
          <w:p w14:paraId="21753411" w14:textId="77777777" w:rsidR="007B54D4" w:rsidRDefault="007B54D4" w:rsidP="00C65BA0">
            <w:r>
              <w:t>101</w:t>
            </w:r>
          </w:p>
        </w:tc>
        <w:tc>
          <w:tcPr>
            <w:tcW w:w="6986" w:type="dxa"/>
          </w:tcPr>
          <w:p w14:paraId="285B2F58" w14:textId="77777777" w:rsidR="007B54D4" w:rsidRDefault="007B54D4" w:rsidP="00C65BA0">
            <w:r>
              <w:t>Ein Hinweis-Code: Der angefragte Auszug konnte erstellt werden, aber mindestens eine Ausweiskopie konnte auf Grund eines technischen Fehlers nicht geliefert werden.</w:t>
            </w:r>
          </w:p>
        </w:tc>
      </w:tr>
      <w:tr w:rsidR="007B54D4" w14:paraId="3877D89A" w14:textId="77777777" w:rsidTr="00C65BA0">
        <w:tc>
          <w:tcPr>
            <w:tcW w:w="2076" w:type="dxa"/>
          </w:tcPr>
          <w:p w14:paraId="5E375CF0" w14:textId="77777777" w:rsidR="007B54D4" w:rsidRDefault="007B54D4" w:rsidP="00C65BA0">
            <w:r>
              <w:t>900</w:t>
            </w:r>
          </w:p>
        </w:tc>
        <w:tc>
          <w:tcPr>
            <w:tcW w:w="6986" w:type="dxa"/>
          </w:tcPr>
          <w:p w14:paraId="0CF5457F" w14:textId="4EBEF9F2" w:rsidR="007B54D4" w:rsidRDefault="007B54D4" w:rsidP="00C65BA0">
            <w:r>
              <w:t>Es wird versucht mit dem Testuser eine Stammzahl abzufragen</w:t>
            </w:r>
            <w:r w:rsidR="00C03C33">
              <w:t>,</w:t>
            </w:r>
            <w:r>
              <w:t xml:space="preserve"> für die er nicht berechtigt ist.</w:t>
            </w:r>
          </w:p>
        </w:tc>
      </w:tr>
    </w:tbl>
    <w:p w14:paraId="724BD502" w14:textId="2242C140" w:rsidR="00180448" w:rsidRDefault="00C03C33" w:rsidP="00C03C33">
      <w:pPr>
        <w:pStyle w:val="Nummerierteberschrift6"/>
      </w:pPr>
      <w:r>
        <w:t>Beispiel im Fehlerfall</w:t>
      </w:r>
    </w:p>
    <w:p w14:paraId="3B42E9A0"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FF0000"/>
          <w:sz w:val="20"/>
          <w:szCs w:val="20"/>
          <w:highlight w:val="white"/>
        </w:rPr>
        <w:t xml:space="preserve"> xmlns:SOAP-ENV</w:t>
      </w:r>
      <w:r>
        <w:rPr>
          <w:rFonts w:ascii="Consolas" w:hAnsi="Consolas" w:cs="Consolas"/>
          <w:color w:val="0000FF"/>
          <w:sz w:val="20"/>
          <w:szCs w:val="20"/>
          <w:highlight w:val="white"/>
        </w:rPr>
        <w:t>="</w:t>
      </w:r>
      <w:r>
        <w:rPr>
          <w:rFonts w:ascii="Consolas" w:hAnsi="Consolas" w:cs="Consolas"/>
          <w:color w:val="000000"/>
          <w:sz w:val="20"/>
          <w:szCs w:val="20"/>
          <w:highlight w:val="white"/>
        </w:rPr>
        <w:t>http://schemas.xmlsoap.org/soap/envelope/</w:t>
      </w:r>
      <w:r>
        <w:rPr>
          <w:rFonts w:ascii="Consolas" w:hAnsi="Consolas" w:cs="Consolas"/>
          <w:color w:val="0000FF"/>
          <w:sz w:val="20"/>
          <w:szCs w:val="20"/>
          <w:highlight w:val="white"/>
        </w:rPr>
        <w:t>"&gt;</w:t>
      </w:r>
    </w:p>
    <w:p w14:paraId="110984CE"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SOAP-ENV:Header</w:t>
      </w:r>
      <w:r>
        <w:rPr>
          <w:rFonts w:ascii="Consolas" w:hAnsi="Consolas" w:cs="Consolas"/>
          <w:color w:val="0000FF"/>
          <w:sz w:val="20"/>
          <w:szCs w:val="20"/>
          <w:highlight w:val="white"/>
        </w:rPr>
        <w:t>/&gt;</w:t>
      </w:r>
    </w:p>
    <w:p w14:paraId="353898F8"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p>
    <w:p w14:paraId="57513C88"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ns2:GetAuszugServiceProviderResponse</w:t>
      </w:r>
      <w:r>
        <w:rPr>
          <w:rFonts w:ascii="Consolas" w:hAnsi="Consolas" w:cs="Consolas"/>
          <w:color w:val="FF0000"/>
          <w:sz w:val="20"/>
          <w:szCs w:val="20"/>
          <w:highlight w:val="white"/>
        </w:rPr>
        <w:t xml:space="preserve"> xmlns:ns2</w:t>
      </w:r>
      <w:r>
        <w:rPr>
          <w:rFonts w:ascii="Consolas" w:hAnsi="Consolas" w:cs="Consolas"/>
          <w:color w:val="0000FF"/>
          <w:sz w:val="20"/>
          <w:szCs w:val="20"/>
          <w:highlight w:val="white"/>
        </w:rPr>
        <w:t>="</w:t>
      </w:r>
      <w:r>
        <w:rPr>
          <w:rFonts w:ascii="Consolas" w:hAnsi="Consolas" w:cs="Consolas"/>
          <w:color w:val="000000"/>
          <w:sz w:val="20"/>
          <w:szCs w:val="20"/>
          <w:highlight w:val="white"/>
        </w:rPr>
        <w:t>http://brz.gv.at/namespace/wiereg</w:t>
      </w:r>
      <w:r>
        <w:rPr>
          <w:rFonts w:ascii="Consolas" w:hAnsi="Consolas" w:cs="Consolas"/>
          <w:color w:val="0000FF"/>
          <w:sz w:val="20"/>
          <w:szCs w:val="20"/>
          <w:highlight w:val="white"/>
        </w:rPr>
        <w:t>"</w:t>
      </w:r>
      <w:r>
        <w:rPr>
          <w:rFonts w:ascii="Consolas" w:hAnsi="Consolas" w:cs="Consolas"/>
          <w:color w:val="FF0000"/>
          <w:sz w:val="20"/>
          <w:szCs w:val="20"/>
          <w:highlight w:val="white"/>
        </w:rPr>
        <w:t xml:space="preserve"> xmlns:ns3</w:t>
      </w:r>
      <w:r>
        <w:rPr>
          <w:rFonts w:ascii="Consolas" w:hAnsi="Consolas" w:cs="Consolas"/>
          <w:color w:val="0000FF"/>
          <w:sz w:val="20"/>
          <w:szCs w:val="20"/>
          <w:highlight w:val="white"/>
        </w:rPr>
        <w:t>="</w:t>
      </w:r>
      <w:r>
        <w:rPr>
          <w:rFonts w:ascii="Consolas" w:hAnsi="Consolas" w:cs="Consolas"/>
          <w:color w:val="000000"/>
          <w:sz w:val="20"/>
          <w:szCs w:val="20"/>
          <w:highlight w:val="white"/>
        </w:rPr>
        <w:t>http://statistik.at/namespace/wiereg/1#</w:t>
      </w:r>
      <w:r>
        <w:rPr>
          <w:rFonts w:ascii="Consolas" w:hAnsi="Consolas" w:cs="Consolas"/>
          <w:color w:val="0000FF"/>
          <w:sz w:val="20"/>
          <w:szCs w:val="20"/>
          <w:highlight w:val="white"/>
        </w:rPr>
        <w:t>"</w:t>
      </w:r>
      <w:r>
        <w:rPr>
          <w:rFonts w:ascii="Consolas" w:hAnsi="Consolas" w:cs="Consolas"/>
          <w:color w:val="FF0000"/>
          <w:sz w:val="20"/>
          <w:szCs w:val="20"/>
          <w:highlight w:val="white"/>
        </w:rPr>
        <w:t xml:space="preserve"> xmlns:ns4</w:t>
      </w:r>
      <w:r>
        <w:rPr>
          <w:rFonts w:ascii="Consolas" w:hAnsi="Consolas" w:cs="Consolas"/>
          <w:color w:val="0000FF"/>
          <w:sz w:val="20"/>
          <w:szCs w:val="20"/>
          <w:highlight w:val="white"/>
        </w:rPr>
        <w:t>="</w:t>
      </w:r>
      <w:r>
        <w:rPr>
          <w:rFonts w:ascii="Consolas" w:hAnsi="Consolas" w:cs="Consolas"/>
          <w:color w:val="000000"/>
          <w:sz w:val="20"/>
          <w:szCs w:val="20"/>
          <w:highlight w:val="white"/>
        </w:rPr>
        <w:t>http://statistik.at/namespace/wiereg/persondata/1#</w:t>
      </w:r>
      <w:r>
        <w:rPr>
          <w:rFonts w:ascii="Consolas" w:hAnsi="Consolas" w:cs="Consolas"/>
          <w:color w:val="0000FF"/>
          <w:sz w:val="20"/>
          <w:szCs w:val="20"/>
          <w:highlight w:val="white"/>
        </w:rPr>
        <w:t>"&gt;</w:t>
      </w:r>
    </w:p>
    <w:p w14:paraId="628C1076"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ns2:ReturnCode</w:t>
      </w:r>
      <w:r>
        <w:rPr>
          <w:rFonts w:ascii="Consolas" w:hAnsi="Consolas" w:cs="Consolas"/>
          <w:color w:val="0000FF"/>
          <w:sz w:val="20"/>
          <w:szCs w:val="20"/>
          <w:highlight w:val="white"/>
        </w:rPr>
        <w:t>&gt;</w:t>
      </w:r>
      <w:r>
        <w:rPr>
          <w:rFonts w:ascii="Consolas" w:hAnsi="Consolas" w:cs="Consolas"/>
          <w:color w:val="000000"/>
          <w:sz w:val="20"/>
          <w:szCs w:val="20"/>
          <w:highlight w:val="white"/>
        </w:rPr>
        <w:t>18</w:t>
      </w:r>
      <w:r>
        <w:rPr>
          <w:rFonts w:ascii="Consolas" w:hAnsi="Consolas" w:cs="Consolas"/>
          <w:color w:val="0000FF"/>
          <w:sz w:val="20"/>
          <w:szCs w:val="20"/>
          <w:highlight w:val="white"/>
        </w:rPr>
        <w:t>&lt;/</w:t>
      </w:r>
      <w:r>
        <w:rPr>
          <w:rFonts w:ascii="Consolas" w:hAnsi="Consolas" w:cs="Consolas"/>
          <w:color w:val="800000"/>
          <w:sz w:val="20"/>
          <w:szCs w:val="20"/>
          <w:highlight w:val="white"/>
        </w:rPr>
        <w:t>ns2:ReturnCode</w:t>
      </w:r>
      <w:r>
        <w:rPr>
          <w:rFonts w:ascii="Consolas" w:hAnsi="Consolas" w:cs="Consolas"/>
          <w:color w:val="0000FF"/>
          <w:sz w:val="20"/>
          <w:szCs w:val="20"/>
          <w:highlight w:val="white"/>
        </w:rPr>
        <w:t>&gt;</w:t>
      </w:r>
    </w:p>
    <w:p w14:paraId="32605DA7"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ns2:ErrorMessages</w:t>
      </w:r>
      <w:r>
        <w:rPr>
          <w:rFonts w:ascii="Consolas" w:hAnsi="Consolas" w:cs="Consolas"/>
          <w:color w:val="0000FF"/>
          <w:sz w:val="20"/>
          <w:szCs w:val="20"/>
          <w:highlight w:val="white"/>
        </w:rPr>
        <w:t>&gt;</w:t>
      </w:r>
    </w:p>
    <w:p w14:paraId="35F5A0E4"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ns2:ErrorMessage</w:t>
      </w:r>
      <w:r>
        <w:rPr>
          <w:rFonts w:ascii="Consolas" w:hAnsi="Consolas" w:cs="Consolas"/>
          <w:color w:val="0000FF"/>
          <w:sz w:val="20"/>
          <w:szCs w:val="20"/>
          <w:highlight w:val="white"/>
        </w:rPr>
        <w:t>&gt;</w:t>
      </w:r>
      <w:r>
        <w:rPr>
          <w:rFonts w:ascii="Consolas" w:hAnsi="Consolas" w:cs="Consolas"/>
          <w:color w:val="000000"/>
          <w:sz w:val="20"/>
          <w:szCs w:val="20"/>
          <w:highlight w:val="white"/>
        </w:rPr>
        <w:t>Es konnte kein berechtigter Verpflichteter mit der berufsspezifischen Kennzahl ermittelt werden</w:t>
      </w:r>
      <w:r>
        <w:rPr>
          <w:rFonts w:ascii="Consolas" w:hAnsi="Consolas" w:cs="Consolas"/>
          <w:color w:val="0000FF"/>
          <w:sz w:val="20"/>
          <w:szCs w:val="20"/>
          <w:highlight w:val="white"/>
        </w:rPr>
        <w:t>&lt;/</w:t>
      </w:r>
      <w:r>
        <w:rPr>
          <w:rFonts w:ascii="Consolas" w:hAnsi="Consolas" w:cs="Consolas"/>
          <w:color w:val="800000"/>
          <w:sz w:val="20"/>
          <w:szCs w:val="20"/>
          <w:highlight w:val="white"/>
        </w:rPr>
        <w:t>ns2:ErrorMessage</w:t>
      </w:r>
      <w:r>
        <w:rPr>
          <w:rFonts w:ascii="Consolas" w:hAnsi="Consolas" w:cs="Consolas"/>
          <w:color w:val="0000FF"/>
          <w:sz w:val="20"/>
          <w:szCs w:val="20"/>
          <w:highlight w:val="white"/>
        </w:rPr>
        <w:t>&gt;</w:t>
      </w:r>
    </w:p>
    <w:p w14:paraId="2B2A20C6"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ns2:ErrorMessages</w:t>
      </w:r>
      <w:r>
        <w:rPr>
          <w:rFonts w:ascii="Consolas" w:hAnsi="Consolas" w:cs="Consolas"/>
          <w:color w:val="0000FF"/>
          <w:sz w:val="20"/>
          <w:szCs w:val="20"/>
          <w:highlight w:val="white"/>
        </w:rPr>
        <w:t>&gt;</w:t>
      </w:r>
    </w:p>
    <w:p w14:paraId="0A380C86"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ns2:GetAuszugServiceProviderResponse</w:t>
      </w:r>
      <w:r>
        <w:rPr>
          <w:rFonts w:ascii="Consolas" w:hAnsi="Consolas" w:cs="Consolas"/>
          <w:color w:val="0000FF"/>
          <w:sz w:val="20"/>
          <w:szCs w:val="20"/>
          <w:highlight w:val="white"/>
        </w:rPr>
        <w:t>&gt;</w:t>
      </w:r>
    </w:p>
    <w:p w14:paraId="234513D3" w14:textId="77777777" w:rsidR="00C03C33" w:rsidRDefault="00C03C33" w:rsidP="00C03C33">
      <w:pPr>
        <w:autoSpaceDE w:val="0"/>
        <w:autoSpaceDN w:val="0"/>
        <w:adjustRightInd w:val="0"/>
        <w:spacing w:after="0" w:line="240" w:lineRule="auto"/>
        <w:rPr>
          <w:rFonts w:ascii="Consolas" w:hAnsi="Consolas" w:cs="Consolas"/>
          <w:color w:val="000000"/>
          <w:sz w:val="20"/>
          <w:szCs w:val="20"/>
          <w:highlight w:val="white"/>
        </w:rPr>
      </w:pPr>
      <w:r>
        <w:rPr>
          <w:rFonts w:ascii="Consolas" w:hAnsi="Consolas" w:cs="Consolas"/>
          <w:color w:val="000000"/>
          <w:sz w:val="20"/>
          <w:szCs w:val="20"/>
          <w:highlight w:val="white"/>
        </w:rPr>
        <w:t xml:space="preserve">   </w:t>
      </w:r>
      <w:r>
        <w:rPr>
          <w:rFonts w:ascii="Consolas" w:hAnsi="Consolas" w:cs="Consolas"/>
          <w:color w:val="0000FF"/>
          <w:sz w:val="20"/>
          <w:szCs w:val="20"/>
          <w:highlight w:val="white"/>
        </w:rPr>
        <w:t>&lt;/</w:t>
      </w:r>
      <w:r>
        <w:rPr>
          <w:rFonts w:ascii="Consolas" w:hAnsi="Consolas" w:cs="Consolas"/>
          <w:color w:val="800000"/>
          <w:sz w:val="20"/>
          <w:szCs w:val="20"/>
          <w:highlight w:val="white"/>
        </w:rPr>
        <w:t>SOAP-ENV:Body</w:t>
      </w:r>
      <w:r>
        <w:rPr>
          <w:rFonts w:ascii="Consolas" w:hAnsi="Consolas" w:cs="Consolas"/>
          <w:color w:val="0000FF"/>
          <w:sz w:val="20"/>
          <w:szCs w:val="20"/>
          <w:highlight w:val="white"/>
        </w:rPr>
        <w:t>&gt;</w:t>
      </w:r>
    </w:p>
    <w:p w14:paraId="60325AFB" w14:textId="2C164066" w:rsidR="00C03C33" w:rsidRPr="00C03C33" w:rsidRDefault="00C03C33" w:rsidP="00C03C33">
      <w:r>
        <w:rPr>
          <w:rFonts w:ascii="Consolas" w:hAnsi="Consolas" w:cs="Consolas"/>
          <w:color w:val="0000FF"/>
          <w:sz w:val="20"/>
          <w:szCs w:val="20"/>
          <w:highlight w:val="white"/>
        </w:rPr>
        <w:t>&lt;/</w:t>
      </w:r>
      <w:r>
        <w:rPr>
          <w:rFonts w:ascii="Consolas" w:hAnsi="Consolas" w:cs="Consolas"/>
          <w:color w:val="800000"/>
          <w:sz w:val="20"/>
          <w:szCs w:val="20"/>
          <w:highlight w:val="white"/>
        </w:rPr>
        <w:t>SOAP-ENV:Envelope</w:t>
      </w:r>
      <w:r>
        <w:rPr>
          <w:rFonts w:ascii="Consolas" w:hAnsi="Consolas" w:cs="Consolas"/>
          <w:color w:val="0000FF"/>
          <w:sz w:val="20"/>
          <w:szCs w:val="20"/>
          <w:highlight w:val="white"/>
        </w:rPr>
        <w:t>&gt;</w:t>
      </w:r>
    </w:p>
    <w:sectPr w:rsidR="00C03C33" w:rsidRPr="00C03C33" w:rsidSect="007324A9">
      <w:headerReference w:type="even" r:id="rId14"/>
      <w:headerReference w:type="default" r:id="rId15"/>
      <w:footerReference w:type="even" r:id="rId16"/>
      <w:footerReference w:type="default" r:id="rId17"/>
      <w:headerReference w:type="first" r:id="rId18"/>
      <w:footerReference w:type="first" r:id="rId19"/>
      <w:pgSz w:w="11906" w:h="16838"/>
      <w:pgMar w:top="2041" w:right="1247" w:bottom="2041"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DA0A73" w14:textId="77777777" w:rsidR="005F6FBE" w:rsidRDefault="005F6FBE" w:rsidP="00B86574">
      <w:pPr>
        <w:spacing w:line="240" w:lineRule="auto"/>
      </w:pPr>
      <w:r>
        <w:separator/>
      </w:r>
    </w:p>
  </w:endnote>
  <w:endnote w:type="continuationSeparator" w:id="0">
    <w:p w14:paraId="7C2383D7" w14:textId="77777777" w:rsidR="005F6FBE" w:rsidRDefault="005F6FBE" w:rsidP="00B865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EC2FB" w14:textId="77777777" w:rsidR="00804E10" w:rsidRDefault="00804E1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298C5" w14:textId="7710E186" w:rsidR="008F1C7D" w:rsidRDefault="008F1C7D" w:rsidP="008F1C7D">
    <w:pPr>
      <w:pStyle w:val="Fuzeile"/>
      <w:tabs>
        <w:tab w:val="clear" w:pos="4536"/>
        <w:tab w:val="clear" w:pos="9072"/>
        <w:tab w:val="center" w:pos="4706"/>
        <w:tab w:val="right" w:pos="9412"/>
      </w:tabs>
    </w:pPr>
    <w:r>
      <w:rPr>
        <w:noProof/>
      </w:rPr>
      <w:fldChar w:fldCharType="begin"/>
    </w:r>
    <w:r>
      <w:rPr>
        <w:noProof/>
      </w:rPr>
      <w:instrText xml:space="preserve"> FILENAME   \* MERGEFORMAT \* MERGEFORMAT </w:instrText>
    </w:r>
    <w:r>
      <w:rPr>
        <w:noProof/>
      </w:rPr>
      <w:fldChar w:fldCharType="separate"/>
    </w:r>
    <w:r w:rsidR="00910912">
      <w:rPr>
        <w:noProof/>
      </w:rPr>
      <w:t>WiEReG Webservice - Zugriff für Service Provider 1.5.docx</w:t>
    </w:r>
    <w:r>
      <w:rPr>
        <w:noProof/>
      </w:rPr>
      <w:fldChar w:fldCharType="end"/>
    </w:r>
    <w:r>
      <w:tab/>
    </w:r>
    <w:r>
      <w:tab/>
    </w:r>
    <w:r>
      <w:fldChar w:fldCharType="begin"/>
    </w:r>
    <w:r>
      <w:instrText xml:space="preserve"> SAVEDATE  \@ "dd.MM.yyyy"  \* MERGEFORMAT \* MERGEFORMAT </w:instrText>
    </w:r>
    <w:r>
      <w:fldChar w:fldCharType="separate"/>
    </w:r>
    <w:r w:rsidR="00910912">
      <w:rPr>
        <w:noProof/>
      </w:rPr>
      <w:t>14.03.2025</w:t>
    </w:r>
    <w:r>
      <w:fldChar w:fldCharType="end"/>
    </w:r>
  </w:p>
  <w:p w14:paraId="6A4B856C" w14:textId="5C241482" w:rsidR="00C67E8E" w:rsidRPr="008F1C7D" w:rsidRDefault="001E1987" w:rsidP="008F1C7D">
    <w:pPr>
      <w:pStyle w:val="Fuzeile"/>
      <w:tabs>
        <w:tab w:val="clear" w:pos="4536"/>
        <w:tab w:val="clear" w:pos="9072"/>
        <w:tab w:val="center" w:pos="4706"/>
        <w:tab w:val="right" w:pos="9412"/>
      </w:tabs>
    </w:pPr>
    <w:r>
      <w:fldChar w:fldCharType="begin"/>
    </w:r>
    <w:r>
      <w:instrText xml:space="preserve"> DOCPROPERTY Brz.Office.Document.Vertraulichkeit </w:instrText>
    </w:r>
    <w:r>
      <w:fldChar w:fldCharType="separate"/>
    </w:r>
    <w:r w:rsidR="00910912">
      <w:t>BRZ-offen</w:t>
    </w:r>
    <w:r>
      <w:fldChar w:fldCharType="end"/>
    </w:r>
    <w:r w:rsidR="008F1C7D">
      <w:tab/>
    </w:r>
    <w:fldSimple w:instr=" AUTHOR   \* MERGEFORMAT ">
      <w:r w:rsidR="00910912">
        <w:rPr>
          <w:noProof/>
        </w:rPr>
        <w:t>DeSiang Sea</w:t>
      </w:r>
    </w:fldSimple>
    <w:r w:rsidR="008F1C7D">
      <w:tab/>
      <w:t xml:space="preserve">Seite </w:t>
    </w:r>
    <w:r w:rsidR="008F1C7D">
      <w:fldChar w:fldCharType="begin"/>
    </w:r>
    <w:r w:rsidR="008F1C7D">
      <w:instrText xml:space="preserve"> PAGE \* Arabic \* MERGEFORMAT </w:instrText>
    </w:r>
    <w:r w:rsidR="008F1C7D">
      <w:fldChar w:fldCharType="separate"/>
    </w:r>
    <w:r w:rsidR="007F24EB">
      <w:rPr>
        <w:noProof/>
      </w:rPr>
      <w:t>9</w:t>
    </w:r>
    <w:r w:rsidR="008F1C7D">
      <w:fldChar w:fldCharType="end"/>
    </w:r>
    <w:r w:rsidR="008F1C7D">
      <w:t xml:space="preserve"> von </w:t>
    </w:r>
    <w:r w:rsidR="00587AFA">
      <w:rPr>
        <w:noProof/>
      </w:rPr>
      <w:fldChar w:fldCharType="begin"/>
    </w:r>
    <w:r w:rsidR="00587AFA">
      <w:rPr>
        <w:noProof/>
      </w:rPr>
      <w:instrText xml:space="preserve"> NUMPAGES  \* MERGEFORMAT </w:instrText>
    </w:r>
    <w:r w:rsidR="00587AFA">
      <w:rPr>
        <w:noProof/>
      </w:rPr>
      <w:fldChar w:fldCharType="separate"/>
    </w:r>
    <w:r w:rsidR="007F24EB">
      <w:rPr>
        <w:noProof/>
      </w:rPr>
      <w:t>12</w:t>
    </w:r>
    <w:r w:rsidR="00587AFA">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EB9EA" w14:textId="0D5A0693" w:rsidR="008F1C7D" w:rsidRDefault="008F1C7D" w:rsidP="008F1C7D">
    <w:pPr>
      <w:pStyle w:val="Fuzeile"/>
      <w:tabs>
        <w:tab w:val="clear" w:pos="4536"/>
        <w:tab w:val="clear" w:pos="9072"/>
        <w:tab w:val="center" w:pos="4706"/>
        <w:tab w:val="right" w:pos="9412"/>
      </w:tabs>
    </w:pPr>
    <w:r>
      <w:rPr>
        <w:noProof/>
      </w:rPr>
      <w:fldChar w:fldCharType="begin"/>
    </w:r>
    <w:r>
      <w:rPr>
        <w:noProof/>
      </w:rPr>
      <w:instrText xml:space="preserve"> FILENAME   \* MERGEFORMAT \* MERGEFORMAT </w:instrText>
    </w:r>
    <w:r>
      <w:rPr>
        <w:noProof/>
      </w:rPr>
      <w:fldChar w:fldCharType="separate"/>
    </w:r>
    <w:r w:rsidR="00910912">
      <w:rPr>
        <w:noProof/>
      </w:rPr>
      <w:t>WiEReG Webservice - Zugriff für Service Provider 1.5.docx</w:t>
    </w:r>
    <w:r>
      <w:rPr>
        <w:noProof/>
      </w:rPr>
      <w:fldChar w:fldCharType="end"/>
    </w:r>
    <w:r>
      <w:tab/>
    </w:r>
    <w:r>
      <w:tab/>
    </w:r>
    <w:r>
      <w:fldChar w:fldCharType="begin"/>
    </w:r>
    <w:r>
      <w:instrText xml:space="preserve"> SAVEDATE  \@ "dd.MM.yyyy"  \* MERGEFORMAT \* MERGEFORMAT </w:instrText>
    </w:r>
    <w:r>
      <w:fldChar w:fldCharType="separate"/>
    </w:r>
    <w:r w:rsidR="00910912">
      <w:rPr>
        <w:noProof/>
      </w:rPr>
      <w:t>14.03.2025</w:t>
    </w:r>
    <w:r>
      <w:fldChar w:fldCharType="end"/>
    </w:r>
  </w:p>
  <w:p w14:paraId="279F30A2" w14:textId="6D099811" w:rsidR="007324A9" w:rsidRPr="008F1C7D" w:rsidRDefault="001E1987" w:rsidP="008F1C7D">
    <w:pPr>
      <w:pStyle w:val="Fuzeile"/>
      <w:tabs>
        <w:tab w:val="clear" w:pos="4536"/>
        <w:tab w:val="clear" w:pos="9072"/>
        <w:tab w:val="center" w:pos="4706"/>
        <w:tab w:val="right" w:pos="9412"/>
      </w:tabs>
    </w:pPr>
    <w:r>
      <w:fldChar w:fldCharType="begin"/>
    </w:r>
    <w:r>
      <w:instrText xml:space="preserve"> DOCPROPERTY Brz.Office.Document.Vertraulichkeit </w:instrText>
    </w:r>
    <w:r>
      <w:fldChar w:fldCharType="separate"/>
    </w:r>
    <w:r w:rsidR="00910912">
      <w:t>BRZ-offen</w:t>
    </w:r>
    <w:r>
      <w:fldChar w:fldCharType="end"/>
    </w:r>
    <w:r w:rsidR="008F1C7D">
      <w:tab/>
    </w:r>
    <w:fldSimple w:instr=" AUTHOR   \* MERGEFORMAT ">
      <w:r w:rsidR="00910912">
        <w:rPr>
          <w:noProof/>
        </w:rPr>
        <w:t>DeSiang Sea</w:t>
      </w:r>
    </w:fldSimple>
    <w:r w:rsidR="008F1C7D">
      <w:tab/>
      <w:t xml:space="preserve">Seite </w:t>
    </w:r>
    <w:r w:rsidR="008F1C7D">
      <w:fldChar w:fldCharType="begin"/>
    </w:r>
    <w:r w:rsidR="008F1C7D">
      <w:instrText xml:space="preserve"> PAGE \* Arabic \* MERGEFORMAT </w:instrText>
    </w:r>
    <w:r w:rsidR="008F1C7D">
      <w:fldChar w:fldCharType="separate"/>
    </w:r>
    <w:r w:rsidR="007F24EB">
      <w:rPr>
        <w:noProof/>
      </w:rPr>
      <w:t>1</w:t>
    </w:r>
    <w:r w:rsidR="008F1C7D">
      <w:fldChar w:fldCharType="end"/>
    </w:r>
    <w:r w:rsidR="008F1C7D">
      <w:t xml:space="preserve"> von </w:t>
    </w:r>
    <w:r w:rsidR="00587AFA">
      <w:rPr>
        <w:noProof/>
      </w:rPr>
      <w:fldChar w:fldCharType="begin"/>
    </w:r>
    <w:r w:rsidR="00587AFA">
      <w:rPr>
        <w:noProof/>
      </w:rPr>
      <w:instrText xml:space="preserve"> NUMPAGES  \* MERGEFORMAT </w:instrText>
    </w:r>
    <w:r w:rsidR="00587AFA">
      <w:rPr>
        <w:noProof/>
      </w:rPr>
      <w:fldChar w:fldCharType="separate"/>
    </w:r>
    <w:r w:rsidR="007F24EB">
      <w:rPr>
        <w:noProof/>
      </w:rPr>
      <w:t>12</w:t>
    </w:r>
    <w:r w:rsidR="00587AFA">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0CA9FC" w14:textId="77777777" w:rsidR="005F6FBE" w:rsidRDefault="005F6FBE" w:rsidP="00B86574">
      <w:pPr>
        <w:spacing w:line="240" w:lineRule="auto"/>
      </w:pPr>
      <w:r>
        <w:separator/>
      </w:r>
    </w:p>
  </w:footnote>
  <w:footnote w:type="continuationSeparator" w:id="0">
    <w:p w14:paraId="6FCB17F3" w14:textId="77777777" w:rsidR="005F6FBE" w:rsidRDefault="005F6FBE" w:rsidP="00B8657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84A9A" w14:textId="77777777" w:rsidR="00804E10" w:rsidRDefault="00804E1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276C3" w14:textId="77777777" w:rsidR="00B86574" w:rsidRDefault="008E5D2A" w:rsidP="00B86574">
    <w:pPr>
      <w:pStyle w:val="Kopfzeile"/>
      <w:jc w:val="right"/>
    </w:pPr>
    <w:r>
      <w:rPr>
        <w:noProof/>
        <w:lang w:eastAsia="de-AT"/>
      </w:rPr>
      <w:drawing>
        <wp:anchor distT="0" distB="0" distL="114300" distR="114300" simplePos="0" relativeHeight="251658240" behindDoc="0" locked="1" layoutInCell="1" allowOverlap="1" wp14:anchorId="2A11FA27" wp14:editId="0EB660B8">
          <wp:simplePos x="0" y="0"/>
          <wp:positionH relativeFrom="rightMargin">
            <wp:posOffset>-972185</wp:posOffset>
          </wp:positionH>
          <wp:positionV relativeFrom="topMargin">
            <wp:posOffset>485775</wp:posOffset>
          </wp:positionV>
          <wp:extent cx="968400" cy="428400"/>
          <wp:effectExtent l="0" t="0" r="3175" b="0"/>
          <wp:wrapNone/>
          <wp:docPr id="2" name="Grafik 2" descr="BR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968400" cy="428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AEFC6" w14:textId="77777777" w:rsidR="005266FF" w:rsidRDefault="00174883" w:rsidP="005266FF">
    <w:pPr>
      <w:pStyle w:val="Kopfzeile"/>
      <w:jc w:val="right"/>
    </w:pPr>
    <w:r>
      <w:rPr>
        <w:noProof/>
        <w:lang w:eastAsia="de-AT"/>
      </w:rPr>
      <w:drawing>
        <wp:anchor distT="0" distB="0" distL="114300" distR="114300" simplePos="0" relativeHeight="251660288" behindDoc="0" locked="1" layoutInCell="1" allowOverlap="1" wp14:anchorId="05A92F51" wp14:editId="4688D9F1">
          <wp:simplePos x="0" y="0"/>
          <wp:positionH relativeFrom="leftMargin">
            <wp:posOffset>791845</wp:posOffset>
          </wp:positionH>
          <wp:positionV relativeFrom="topMargin">
            <wp:posOffset>770255</wp:posOffset>
          </wp:positionV>
          <wp:extent cx="1944000" cy="144000"/>
          <wp:effectExtent l="0" t="0" r="0" b="8890"/>
          <wp:wrapNone/>
          <wp:docPr id="3" name="Grafik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a:extLst>
                      <a:ext uri="{C183D7F6-B498-43B3-948B-1728B52AA6E4}">
                        <adec:decorative xmlns:adec="http://schemas.microsoft.com/office/drawing/2017/decorative" val="1"/>
                      </a:ext>
                    </a:extLst>
                  </pic:cNvPr>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44000" cy="144000"/>
                  </a:xfrm>
                  <a:prstGeom prst="rect">
                    <a:avLst/>
                  </a:prstGeom>
                </pic:spPr>
              </pic:pic>
            </a:graphicData>
          </a:graphic>
          <wp14:sizeRelH relativeFrom="margin">
            <wp14:pctWidth>0</wp14:pctWidth>
          </wp14:sizeRelH>
          <wp14:sizeRelV relativeFrom="margin">
            <wp14:pctHeight>0</wp14:pctHeight>
          </wp14:sizeRelV>
        </wp:anchor>
      </w:drawing>
    </w:r>
    <w:r w:rsidR="008E5D2A">
      <w:rPr>
        <w:noProof/>
        <w:lang w:eastAsia="de-AT"/>
      </w:rPr>
      <w:drawing>
        <wp:anchor distT="0" distB="0" distL="114300" distR="114300" simplePos="0" relativeHeight="251656192" behindDoc="0" locked="1" layoutInCell="1" allowOverlap="1" wp14:anchorId="0B1DD024" wp14:editId="11C6A389">
          <wp:simplePos x="0" y="0"/>
          <wp:positionH relativeFrom="rightMargin">
            <wp:posOffset>-972185</wp:posOffset>
          </wp:positionH>
          <wp:positionV relativeFrom="topMargin">
            <wp:posOffset>485775</wp:posOffset>
          </wp:positionV>
          <wp:extent cx="968400" cy="428400"/>
          <wp:effectExtent l="0" t="0" r="3175" b="0"/>
          <wp:wrapNone/>
          <wp:docPr id="1" name="Grafik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a:extLst>
                      <a:ext uri="{C183D7F6-B498-43B3-948B-1728B52AA6E4}">
                        <adec:decorative xmlns:adec="http://schemas.microsoft.com/office/drawing/2017/decorative" val="1"/>
                      </a:ext>
                    </a:extLst>
                  </pic:cNvPr>
                  <pic:cNvPicPr/>
                </pic:nvPicPr>
                <pic:blipFill>
                  <a:blip r:embed="rId2" cstate="print">
                    <a:extLst>
                      <a:ext uri="{28A0092B-C50C-407E-A947-70E740481C1C}">
                        <a14:useLocalDpi xmlns:a14="http://schemas.microsoft.com/office/drawing/2010/main" val="0"/>
                      </a:ext>
                    </a:extLst>
                  </a:blip>
                  <a:stretch>
                    <a:fillRect/>
                  </a:stretch>
                </pic:blipFill>
                <pic:spPr>
                  <a:xfrm>
                    <a:off x="0" y="0"/>
                    <a:ext cx="968400" cy="42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EC4E32BA"/>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820A455A"/>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8"/>
    <w:multiLevelType w:val="singleLevel"/>
    <w:tmpl w:val="4EBCD860"/>
    <w:lvl w:ilvl="0">
      <w:start w:val="1"/>
      <w:numFmt w:val="decimal"/>
      <w:pStyle w:val="Listennummer"/>
      <w:lvlText w:val="%1."/>
      <w:lvlJc w:val="left"/>
      <w:pPr>
        <w:tabs>
          <w:tab w:val="num" w:pos="360"/>
        </w:tabs>
        <w:ind w:left="360" w:hanging="360"/>
      </w:pPr>
    </w:lvl>
  </w:abstractNum>
  <w:abstractNum w:abstractNumId="3" w15:restartNumberingAfterBreak="0">
    <w:nsid w:val="04427587"/>
    <w:multiLevelType w:val="multilevel"/>
    <w:tmpl w:val="AFDE7E82"/>
    <w:styleLink w:val="ListenabsatzZahlen"/>
    <w:lvl w:ilvl="0">
      <w:start w:val="1"/>
      <w:numFmt w:val="decimal"/>
      <w:pStyle w:val="ListenabsatzmitZahlen"/>
      <w:lvlText w:val="%1."/>
      <w:lvlJc w:val="left"/>
      <w:pPr>
        <w:ind w:left="284" w:hanging="284"/>
      </w:pPr>
      <w:rPr>
        <w:rFonts w:asciiTheme="minorHAnsi" w:hAnsiTheme="minorHAnsi" w:hint="default"/>
        <w:sz w:val="23"/>
      </w:rPr>
    </w:lvl>
    <w:lvl w:ilvl="1">
      <w:start w:val="1"/>
      <w:numFmt w:val="decimal"/>
      <w:pStyle w:val="ListenabsatzmitZahlen2"/>
      <w:lvlText w:val="%1.%2."/>
      <w:lvlJc w:val="left"/>
      <w:pPr>
        <w:ind w:left="568" w:hanging="284"/>
      </w:pPr>
      <w:rPr>
        <w:rFonts w:hint="default"/>
      </w:rPr>
    </w:lvl>
    <w:lvl w:ilvl="2">
      <w:start w:val="1"/>
      <w:numFmt w:val="decimal"/>
      <w:pStyle w:val="ListenabsatzmitZahlen3"/>
      <w:lvlText w:val="%1.%2.%3."/>
      <w:lvlJc w:val="left"/>
      <w:pPr>
        <w:ind w:left="1134" w:hanging="567"/>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4" w15:restartNumberingAfterBreak="0">
    <w:nsid w:val="047B7F68"/>
    <w:multiLevelType w:val="multilevel"/>
    <w:tmpl w:val="0C070023"/>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5" w15:restartNumberingAfterBreak="0">
    <w:nsid w:val="0B375EE8"/>
    <w:multiLevelType w:val="multilevel"/>
    <w:tmpl w:val="97F2CAD8"/>
    <w:lvl w:ilvl="0">
      <w:start w:val="1"/>
      <w:numFmt w:val="decimal"/>
      <w:pStyle w:val="Nummerierteberschrift1"/>
      <w:lvlText w:val="%1."/>
      <w:lvlJc w:val="left"/>
      <w:pPr>
        <w:ind w:left="357" w:hanging="357"/>
      </w:pPr>
      <w:rPr>
        <w:rFonts w:hint="default"/>
      </w:rPr>
    </w:lvl>
    <w:lvl w:ilvl="1">
      <w:start w:val="1"/>
      <w:numFmt w:val="decimal"/>
      <w:pStyle w:val="Nummerierteberschrift2"/>
      <w:lvlText w:val="%1.%2."/>
      <w:lvlJc w:val="left"/>
      <w:pPr>
        <w:ind w:left="357" w:hanging="357"/>
      </w:pPr>
      <w:rPr>
        <w:rFonts w:hint="default"/>
      </w:rPr>
    </w:lvl>
    <w:lvl w:ilvl="2">
      <w:start w:val="1"/>
      <w:numFmt w:val="decimal"/>
      <w:pStyle w:val="Nummerierteberschrift3"/>
      <w:lvlText w:val="%1.%2.%3."/>
      <w:lvlJc w:val="left"/>
      <w:pPr>
        <w:ind w:left="357" w:hanging="357"/>
      </w:pPr>
      <w:rPr>
        <w:rFonts w:hint="default"/>
      </w:rPr>
    </w:lvl>
    <w:lvl w:ilvl="3">
      <w:start w:val="1"/>
      <w:numFmt w:val="decimal"/>
      <w:pStyle w:val="Nummerierteberschrift4"/>
      <w:lvlText w:val="%1.%2.%3.%4."/>
      <w:lvlJc w:val="left"/>
      <w:pPr>
        <w:ind w:left="357" w:hanging="357"/>
      </w:pPr>
      <w:rPr>
        <w:rFonts w:hint="default"/>
      </w:rPr>
    </w:lvl>
    <w:lvl w:ilvl="4">
      <w:start w:val="1"/>
      <w:numFmt w:val="decimal"/>
      <w:pStyle w:val="Nummerierteberschrift5"/>
      <w:lvlText w:val="%1.%2.%3.%4.%5."/>
      <w:lvlJc w:val="left"/>
      <w:pPr>
        <w:ind w:left="357" w:hanging="357"/>
      </w:pPr>
      <w:rPr>
        <w:rFonts w:hint="default"/>
      </w:rPr>
    </w:lvl>
    <w:lvl w:ilvl="5">
      <w:start w:val="1"/>
      <w:numFmt w:val="decimal"/>
      <w:pStyle w:val="Nummerierteberschrift6"/>
      <w:lvlText w:val="%1.%2.%3.%4.%5.%6."/>
      <w:lvlJc w:val="left"/>
      <w:pPr>
        <w:ind w:left="357" w:hanging="357"/>
      </w:pPr>
      <w:rPr>
        <w:rFonts w:hint="default"/>
      </w:rPr>
    </w:lvl>
    <w:lvl w:ilvl="6">
      <w:start w:val="1"/>
      <w:numFmt w:val="decimal"/>
      <w:pStyle w:val="Nummerierteberschrift7"/>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6" w15:restartNumberingAfterBreak="0">
    <w:nsid w:val="1B0B1DDC"/>
    <w:multiLevelType w:val="multilevel"/>
    <w:tmpl w:val="7F9A97CC"/>
    <w:name w:val="TestZahlen"/>
    <w:lvl w:ilvl="0">
      <w:start w:val="1"/>
      <w:numFmt w:val="bullet"/>
      <w:pStyle w:val="Aufzhlungszeichen"/>
      <w:lvlText w:val=""/>
      <w:lvlJc w:val="left"/>
      <w:pPr>
        <w:ind w:left="1080" w:hanging="360"/>
      </w:pPr>
      <w:rPr>
        <w:rFonts w:ascii="Symbol" w:hAnsi="Symbol" w:hint="default"/>
      </w:rPr>
    </w:lvl>
    <w:lvl w:ilvl="1">
      <w:start w:val="1"/>
      <w:numFmt w:val="bullet"/>
      <w:lvlText w:val=""/>
      <w:lvlJc w:val="left"/>
      <w:pPr>
        <w:ind w:left="1434" w:hanging="357"/>
      </w:pPr>
      <w:rPr>
        <w:rFonts w:ascii="Symbol" w:hAnsi="Symbol" w:hint="default"/>
      </w:rPr>
    </w:lvl>
    <w:lvl w:ilvl="2">
      <w:start w:val="1"/>
      <w:numFmt w:val="bullet"/>
      <w:lvlText w:val=""/>
      <w:lvlJc w:val="left"/>
      <w:pPr>
        <w:ind w:left="1791" w:hanging="357"/>
      </w:pPr>
      <w:rPr>
        <w:rFonts w:ascii="Wingdings" w:hAnsi="Wingdings" w:hint="default"/>
      </w:rPr>
    </w:lvl>
    <w:lvl w:ilvl="3">
      <w:start w:val="1"/>
      <w:numFmt w:val="bullet"/>
      <w:lvlText w:val=""/>
      <w:lvlJc w:val="left"/>
      <w:pPr>
        <w:ind w:left="2148" w:hanging="357"/>
      </w:pPr>
      <w:rPr>
        <w:rFonts w:ascii="Symbol" w:hAnsi="Symbol" w:hint="default"/>
      </w:rPr>
    </w:lvl>
    <w:lvl w:ilvl="4">
      <w:start w:val="1"/>
      <w:numFmt w:val="bullet"/>
      <w:lvlRestart w:val="3"/>
      <w:lvlText w:val=""/>
      <w:lvlJc w:val="left"/>
      <w:pPr>
        <w:ind w:left="2505" w:hanging="357"/>
      </w:pPr>
      <w:rPr>
        <w:rFonts w:ascii="Symbol" w:hAnsi="Symbol" w:hint="default"/>
      </w:rPr>
    </w:lvl>
    <w:lvl w:ilvl="5">
      <w:start w:val="1"/>
      <w:numFmt w:val="bullet"/>
      <w:lvlRestart w:val="3"/>
      <w:lvlText w:val=""/>
      <w:lvlJc w:val="left"/>
      <w:pPr>
        <w:ind w:left="2862" w:hanging="357"/>
      </w:pPr>
      <w:rPr>
        <w:rFonts w:ascii="Wingdings" w:hAnsi="Wingdings" w:hint="default"/>
      </w:rPr>
    </w:lvl>
    <w:lvl w:ilvl="6">
      <w:start w:val="1"/>
      <w:numFmt w:val="bullet"/>
      <w:lvlRestart w:val="3"/>
      <w:lvlText w:val=""/>
      <w:lvlJc w:val="left"/>
      <w:pPr>
        <w:ind w:left="3219" w:hanging="357"/>
      </w:pPr>
      <w:rPr>
        <w:rFonts w:ascii="Symbol" w:hAnsi="Symbol" w:hint="default"/>
      </w:rPr>
    </w:lvl>
    <w:lvl w:ilvl="7">
      <w:start w:val="1"/>
      <w:numFmt w:val="bullet"/>
      <w:lvlRestart w:val="3"/>
      <w:lvlText w:val=""/>
      <w:lvlJc w:val="left"/>
      <w:pPr>
        <w:ind w:left="3576" w:hanging="357"/>
      </w:pPr>
      <w:rPr>
        <w:rFonts w:ascii="Symbol" w:hAnsi="Symbol" w:hint="default"/>
      </w:rPr>
    </w:lvl>
    <w:lvl w:ilvl="8">
      <w:start w:val="1"/>
      <w:numFmt w:val="bullet"/>
      <w:lvlRestart w:val="3"/>
      <w:lvlText w:val=""/>
      <w:lvlJc w:val="left"/>
      <w:pPr>
        <w:ind w:left="3933" w:hanging="357"/>
      </w:pPr>
      <w:rPr>
        <w:rFonts w:ascii="Wingdings" w:hAnsi="Wingdings" w:hint="default"/>
      </w:rPr>
    </w:lvl>
  </w:abstractNum>
  <w:abstractNum w:abstractNumId="7" w15:restartNumberingAfterBreak="0">
    <w:nsid w:val="2A1F2604"/>
    <w:multiLevelType w:val="multilevel"/>
    <w:tmpl w:val="44CA8ABE"/>
    <w:lvl w:ilvl="0">
      <w:start w:val="1"/>
      <w:numFmt w:val="decimal"/>
      <w:lvlText w:val="%1."/>
      <w:lvlJc w:val="left"/>
      <w:pPr>
        <w:ind w:left="360" w:hanging="360"/>
      </w:pPr>
    </w:lvl>
    <w:lvl w:ilvl="1">
      <w:start w:val="1"/>
      <w:numFmt w:val="none"/>
      <w:pStyle w:val="berschrift2"/>
      <w:suff w:val="nothing"/>
      <w:lvlText w:val=""/>
      <w:lvlJc w:val="left"/>
      <w:pPr>
        <w:ind w:left="0" w:firstLine="0"/>
      </w:pPr>
    </w:lvl>
    <w:lvl w:ilvl="2">
      <w:start w:val="1"/>
      <w:numFmt w:val="none"/>
      <w:pStyle w:val="berschrift3"/>
      <w:suff w:val="nothing"/>
      <w:lvlText w:val=""/>
      <w:lvlJc w:val="left"/>
      <w:pPr>
        <w:ind w:left="0" w:firstLine="0"/>
      </w:pPr>
    </w:lvl>
    <w:lvl w:ilvl="3">
      <w:start w:val="1"/>
      <w:numFmt w:val="none"/>
      <w:pStyle w:val="berschrift4"/>
      <w:suff w:val="nothing"/>
      <w:lvlText w:val=""/>
      <w:lvlJc w:val="left"/>
      <w:pPr>
        <w:ind w:left="0" w:firstLine="0"/>
      </w:pPr>
    </w:lvl>
    <w:lvl w:ilvl="4">
      <w:start w:val="1"/>
      <w:numFmt w:val="none"/>
      <w:pStyle w:val="berschrift5"/>
      <w:suff w:val="nothing"/>
      <w:lvlText w:val=""/>
      <w:lvlJc w:val="left"/>
      <w:pPr>
        <w:ind w:left="0" w:firstLine="0"/>
      </w:pPr>
    </w:lvl>
    <w:lvl w:ilvl="5">
      <w:start w:val="1"/>
      <w:numFmt w:val="none"/>
      <w:pStyle w:val="berschrift6"/>
      <w:suff w:val="nothing"/>
      <w:lvlText w:val=""/>
      <w:lvlJc w:val="left"/>
      <w:pPr>
        <w:ind w:left="0" w:firstLine="0"/>
      </w:pPr>
    </w:lvl>
    <w:lvl w:ilvl="6">
      <w:start w:val="1"/>
      <w:numFmt w:val="none"/>
      <w:pStyle w:val="berschrift7"/>
      <w:suff w:val="nothing"/>
      <w:lvlText w:val=""/>
      <w:lvlJc w:val="left"/>
      <w:pPr>
        <w:ind w:left="0" w:firstLine="0"/>
      </w:pPr>
    </w:lvl>
    <w:lvl w:ilvl="7">
      <w:start w:val="1"/>
      <w:numFmt w:val="none"/>
      <w:pStyle w:val="berschrift8"/>
      <w:suff w:val="nothing"/>
      <w:lvlText w:val=""/>
      <w:lvlJc w:val="left"/>
      <w:pPr>
        <w:ind w:left="0" w:firstLine="0"/>
      </w:pPr>
    </w:lvl>
    <w:lvl w:ilvl="8">
      <w:start w:val="1"/>
      <w:numFmt w:val="none"/>
      <w:pStyle w:val="berschrift9"/>
      <w:suff w:val="nothing"/>
      <w:lvlText w:val=""/>
      <w:lvlJc w:val="left"/>
      <w:pPr>
        <w:ind w:left="0" w:firstLine="0"/>
      </w:pPr>
    </w:lvl>
  </w:abstractNum>
  <w:abstractNum w:abstractNumId="8" w15:restartNumberingAfterBreak="0">
    <w:nsid w:val="2B121ACC"/>
    <w:multiLevelType w:val="multilevel"/>
    <w:tmpl w:val="543ABE16"/>
    <w:styleLink w:val="ListenabsatzAufzhlungszeichen"/>
    <w:lvl w:ilvl="0">
      <w:start w:val="1"/>
      <w:numFmt w:val="bullet"/>
      <w:pStyle w:val="Listenabsatz"/>
      <w:lvlText w:val=""/>
      <w:lvlJc w:val="left"/>
      <w:pPr>
        <w:ind w:left="720" w:hanging="360"/>
      </w:pPr>
      <w:rPr>
        <w:rFonts w:ascii="Symbol" w:hAnsi="Symbol" w:hint="default"/>
        <w:color w:val="auto"/>
        <w:sz w:val="23"/>
      </w:rPr>
    </w:lvl>
    <w:lvl w:ilvl="1">
      <w:start w:val="1"/>
      <w:numFmt w:val="bullet"/>
      <w:pStyle w:val="Listenabsatz2"/>
      <w:lvlText w:val=""/>
      <w:lvlJc w:val="left"/>
      <w:pPr>
        <w:ind w:left="1080" w:hanging="360"/>
      </w:pPr>
      <w:rPr>
        <w:rFonts w:ascii="Wingdings" w:hAnsi="Wingdings" w:hint="default"/>
        <w:color w:val="auto"/>
      </w:rPr>
    </w:lvl>
    <w:lvl w:ilvl="2">
      <w:start w:val="1"/>
      <w:numFmt w:val="bullet"/>
      <w:pStyle w:val="Listenabsatz3"/>
      <w:lvlText w:val=""/>
      <w:lvlJc w:val="left"/>
      <w:pPr>
        <w:ind w:left="1440" w:hanging="360"/>
      </w:pPr>
      <w:rPr>
        <w:rFonts w:ascii="Symbol" w:hAnsi="Symbol" w:hint="default"/>
        <w:color w:val="auto"/>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15:restartNumberingAfterBreak="0">
    <w:nsid w:val="50E70775"/>
    <w:multiLevelType w:val="multilevel"/>
    <w:tmpl w:val="8152A49A"/>
    <w:styleLink w:val="ListenabsatzBuchstaben"/>
    <w:lvl w:ilvl="0">
      <w:start w:val="1"/>
      <w:numFmt w:val="lowerLetter"/>
      <w:pStyle w:val="ListenabsatzmitBuchstaben"/>
      <w:lvlText w:val="%1."/>
      <w:lvlJc w:val="left"/>
      <w:pPr>
        <w:ind w:left="284" w:hanging="284"/>
      </w:pPr>
      <w:rPr>
        <w:rFonts w:asciiTheme="minorHAnsi" w:hAnsiTheme="minorHAnsi" w:hint="default"/>
        <w:sz w:val="23"/>
      </w:rPr>
    </w:lvl>
    <w:lvl w:ilvl="1">
      <w:start w:val="1"/>
      <w:numFmt w:val="lowerRoman"/>
      <w:pStyle w:val="ListenabsatzmitBuchstaben2"/>
      <w:lvlText w:val="%2."/>
      <w:lvlJc w:val="left"/>
      <w:pPr>
        <w:ind w:left="567" w:hanging="283"/>
      </w:pPr>
      <w:rPr>
        <w:rFonts w:asciiTheme="minorHAnsi" w:hAnsiTheme="minorHAnsi" w:hint="default"/>
        <w:sz w:val="23"/>
      </w:rPr>
    </w:lvl>
    <w:lvl w:ilvl="2">
      <w:start w:val="1"/>
      <w:numFmt w:val="lowerRoman"/>
      <w:pStyle w:val="ListenabsatzmitBuchstaben3"/>
      <w:lvlText w:val="%2.%3."/>
      <w:lvlJc w:val="left"/>
      <w:pPr>
        <w:ind w:left="1134" w:hanging="567"/>
      </w:pPr>
      <w:rPr>
        <w:rFonts w:asciiTheme="majorHAnsi" w:hAnsiTheme="majorHAnsi" w:hint="default"/>
        <w:sz w:val="23"/>
      </w:rPr>
    </w:lvl>
    <w:lvl w:ilvl="3">
      <w:start w:val="1"/>
      <w:numFmt w:val="decimal"/>
      <w:lvlRestart w:val="0"/>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0" w15:restartNumberingAfterBreak="0">
    <w:nsid w:val="690954C7"/>
    <w:multiLevelType w:val="hybridMultilevel"/>
    <w:tmpl w:val="38F09C24"/>
    <w:lvl w:ilvl="0" w:tplc="A2F4E4AA">
      <w:start w:val="1"/>
      <w:numFmt w:val="bullet"/>
      <w:pStyle w:val="Aufzhlungszeichen3"/>
      <w:lvlText w:val=""/>
      <w:lvlJc w:val="left"/>
      <w:pPr>
        <w:ind w:left="2154" w:hanging="360"/>
      </w:pPr>
      <w:rPr>
        <w:rFonts w:ascii="Symbol" w:hAnsi="Symbol" w:hint="default"/>
      </w:rPr>
    </w:lvl>
    <w:lvl w:ilvl="1" w:tplc="0C070003" w:tentative="1">
      <w:start w:val="1"/>
      <w:numFmt w:val="bullet"/>
      <w:lvlText w:val="o"/>
      <w:lvlJc w:val="left"/>
      <w:pPr>
        <w:ind w:left="2874" w:hanging="360"/>
      </w:pPr>
      <w:rPr>
        <w:rFonts w:ascii="Courier New" w:hAnsi="Courier New" w:cs="Courier New" w:hint="default"/>
      </w:rPr>
    </w:lvl>
    <w:lvl w:ilvl="2" w:tplc="0C070005" w:tentative="1">
      <w:start w:val="1"/>
      <w:numFmt w:val="bullet"/>
      <w:lvlText w:val=""/>
      <w:lvlJc w:val="left"/>
      <w:pPr>
        <w:ind w:left="3594" w:hanging="360"/>
      </w:pPr>
      <w:rPr>
        <w:rFonts w:ascii="Wingdings" w:hAnsi="Wingdings" w:hint="default"/>
      </w:rPr>
    </w:lvl>
    <w:lvl w:ilvl="3" w:tplc="0C070001" w:tentative="1">
      <w:start w:val="1"/>
      <w:numFmt w:val="bullet"/>
      <w:lvlText w:val=""/>
      <w:lvlJc w:val="left"/>
      <w:pPr>
        <w:ind w:left="4314" w:hanging="360"/>
      </w:pPr>
      <w:rPr>
        <w:rFonts w:ascii="Symbol" w:hAnsi="Symbol" w:hint="default"/>
      </w:rPr>
    </w:lvl>
    <w:lvl w:ilvl="4" w:tplc="0C070003" w:tentative="1">
      <w:start w:val="1"/>
      <w:numFmt w:val="bullet"/>
      <w:lvlText w:val="o"/>
      <w:lvlJc w:val="left"/>
      <w:pPr>
        <w:ind w:left="5034" w:hanging="360"/>
      </w:pPr>
      <w:rPr>
        <w:rFonts w:ascii="Courier New" w:hAnsi="Courier New" w:cs="Courier New" w:hint="default"/>
      </w:rPr>
    </w:lvl>
    <w:lvl w:ilvl="5" w:tplc="0C070005" w:tentative="1">
      <w:start w:val="1"/>
      <w:numFmt w:val="bullet"/>
      <w:lvlText w:val=""/>
      <w:lvlJc w:val="left"/>
      <w:pPr>
        <w:ind w:left="5754" w:hanging="360"/>
      </w:pPr>
      <w:rPr>
        <w:rFonts w:ascii="Wingdings" w:hAnsi="Wingdings" w:hint="default"/>
      </w:rPr>
    </w:lvl>
    <w:lvl w:ilvl="6" w:tplc="0C070001" w:tentative="1">
      <w:start w:val="1"/>
      <w:numFmt w:val="bullet"/>
      <w:lvlText w:val=""/>
      <w:lvlJc w:val="left"/>
      <w:pPr>
        <w:ind w:left="6474" w:hanging="360"/>
      </w:pPr>
      <w:rPr>
        <w:rFonts w:ascii="Symbol" w:hAnsi="Symbol" w:hint="default"/>
      </w:rPr>
    </w:lvl>
    <w:lvl w:ilvl="7" w:tplc="0C070003" w:tentative="1">
      <w:start w:val="1"/>
      <w:numFmt w:val="bullet"/>
      <w:lvlText w:val="o"/>
      <w:lvlJc w:val="left"/>
      <w:pPr>
        <w:ind w:left="7194" w:hanging="360"/>
      </w:pPr>
      <w:rPr>
        <w:rFonts w:ascii="Courier New" w:hAnsi="Courier New" w:cs="Courier New" w:hint="default"/>
      </w:rPr>
    </w:lvl>
    <w:lvl w:ilvl="8" w:tplc="0C070005" w:tentative="1">
      <w:start w:val="1"/>
      <w:numFmt w:val="bullet"/>
      <w:lvlText w:val=""/>
      <w:lvlJc w:val="left"/>
      <w:pPr>
        <w:ind w:left="7914" w:hanging="360"/>
      </w:pPr>
      <w:rPr>
        <w:rFonts w:ascii="Wingdings" w:hAnsi="Wingdings" w:hint="default"/>
      </w:rPr>
    </w:lvl>
  </w:abstractNum>
  <w:abstractNum w:abstractNumId="11" w15:restartNumberingAfterBreak="0">
    <w:nsid w:val="750471D1"/>
    <w:multiLevelType w:val="hybridMultilevel"/>
    <w:tmpl w:val="3EC20CEC"/>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2" w15:restartNumberingAfterBreak="0">
    <w:nsid w:val="75657A79"/>
    <w:multiLevelType w:val="hybridMultilevel"/>
    <w:tmpl w:val="BFB4EE34"/>
    <w:name w:val="TestZahlen2"/>
    <w:lvl w:ilvl="0" w:tplc="D1F078DE">
      <w:start w:val="1"/>
      <w:numFmt w:val="bullet"/>
      <w:pStyle w:val="Aufzhlungszeichen2"/>
      <w:lvlText w:val="§"/>
      <w:lvlJc w:val="left"/>
      <w:pPr>
        <w:ind w:left="717" w:hanging="360"/>
      </w:pPr>
      <w:rPr>
        <w:rFonts w:ascii="Wingdings" w:hAnsi="Wingdings" w:hint="default"/>
      </w:rPr>
    </w:lvl>
    <w:lvl w:ilvl="1" w:tplc="0C070003" w:tentative="1">
      <w:start w:val="1"/>
      <w:numFmt w:val="bullet"/>
      <w:lvlText w:val="o"/>
      <w:lvlJc w:val="left"/>
      <w:pPr>
        <w:ind w:left="2517" w:hanging="360"/>
      </w:pPr>
      <w:rPr>
        <w:rFonts w:ascii="Courier New" w:hAnsi="Courier New" w:cs="Courier New" w:hint="default"/>
      </w:rPr>
    </w:lvl>
    <w:lvl w:ilvl="2" w:tplc="0C070005" w:tentative="1">
      <w:start w:val="1"/>
      <w:numFmt w:val="bullet"/>
      <w:lvlText w:val=""/>
      <w:lvlJc w:val="left"/>
      <w:pPr>
        <w:ind w:left="3237" w:hanging="360"/>
      </w:pPr>
      <w:rPr>
        <w:rFonts w:ascii="Wingdings" w:hAnsi="Wingdings" w:hint="default"/>
      </w:rPr>
    </w:lvl>
    <w:lvl w:ilvl="3" w:tplc="0C070001" w:tentative="1">
      <w:start w:val="1"/>
      <w:numFmt w:val="bullet"/>
      <w:lvlText w:val=""/>
      <w:lvlJc w:val="left"/>
      <w:pPr>
        <w:ind w:left="3957" w:hanging="360"/>
      </w:pPr>
      <w:rPr>
        <w:rFonts w:ascii="Symbol" w:hAnsi="Symbol" w:hint="default"/>
      </w:rPr>
    </w:lvl>
    <w:lvl w:ilvl="4" w:tplc="0C070003" w:tentative="1">
      <w:start w:val="1"/>
      <w:numFmt w:val="bullet"/>
      <w:lvlText w:val="o"/>
      <w:lvlJc w:val="left"/>
      <w:pPr>
        <w:ind w:left="4677" w:hanging="360"/>
      </w:pPr>
      <w:rPr>
        <w:rFonts w:ascii="Courier New" w:hAnsi="Courier New" w:cs="Courier New" w:hint="default"/>
      </w:rPr>
    </w:lvl>
    <w:lvl w:ilvl="5" w:tplc="0C070005" w:tentative="1">
      <w:start w:val="1"/>
      <w:numFmt w:val="bullet"/>
      <w:lvlText w:val=""/>
      <w:lvlJc w:val="left"/>
      <w:pPr>
        <w:ind w:left="5397" w:hanging="360"/>
      </w:pPr>
      <w:rPr>
        <w:rFonts w:ascii="Wingdings" w:hAnsi="Wingdings" w:hint="default"/>
      </w:rPr>
    </w:lvl>
    <w:lvl w:ilvl="6" w:tplc="0C070001" w:tentative="1">
      <w:start w:val="1"/>
      <w:numFmt w:val="bullet"/>
      <w:lvlText w:val=""/>
      <w:lvlJc w:val="left"/>
      <w:pPr>
        <w:ind w:left="6117" w:hanging="360"/>
      </w:pPr>
      <w:rPr>
        <w:rFonts w:ascii="Symbol" w:hAnsi="Symbol" w:hint="default"/>
      </w:rPr>
    </w:lvl>
    <w:lvl w:ilvl="7" w:tplc="0C070003" w:tentative="1">
      <w:start w:val="1"/>
      <w:numFmt w:val="bullet"/>
      <w:lvlText w:val="o"/>
      <w:lvlJc w:val="left"/>
      <w:pPr>
        <w:ind w:left="6837" w:hanging="360"/>
      </w:pPr>
      <w:rPr>
        <w:rFonts w:ascii="Courier New" w:hAnsi="Courier New" w:cs="Courier New" w:hint="default"/>
      </w:rPr>
    </w:lvl>
    <w:lvl w:ilvl="8" w:tplc="0C070005" w:tentative="1">
      <w:start w:val="1"/>
      <w:numFmt w:val="bullet"/>
      <w:lvlText w:val=""/>
      <w:lvlJc w:val="left"/>
      <w:pPr>
        <w:ind w:left="7557" w:hanging="360"/>
      </w:pPr>
      <w:rPr>
        <w:rFonts w:ascii="Wingdings" w:hAnsi="Wingdings" w:hint="default"/>
      </w:rPr>
    </w:lvl>
  </w:abstractNum>
  <w:num w:numId="1" w16cid:durableId="412316387">
    <w:abstractNumId w:val="9"/>
  </w:num>
  <w:num w:numId="2" w16cid:durableId="1757939176">
    <w:abstractNumId w:val="3"/>
  </w:num>
  <w:num w:numId="3" w16cid:durableId="1998604651">
    <w:abstractNumId w:val="8"/>
  </w:num>
  <w:num w:numId="4" w16cid:durableId="442574902">
    <w:abstractNumId w:val="9"/>
  </w:num>
  <w:num w:numId="5" w16cid:durableId="2038920068">
    <w:abstractNumId w:val="3"/>
  </w:num>
  <w:num w:numId="6" w16cid:durableId="1447390364">
    <w:abstractNumId w:val="2"/>
  </w:num>
  <w:num w:numId="7" w16cid:durableId="496111323">
    <w:abstractNumId w:val="5"/>
  </w:num>
  <w:num w:numId="8" w16cid:durableId="1525093618">
    <w:abstractNumId w:val="7"/>
  </w:num>
  <w:num w:numId="9" w16cid:durableId="227349709">
    <w:abstractNumId w:val="12"/>
  </w:num>
  <w:num w:numId="10" w16cid:durableId="930313648">
    <w:abstractNumId w:val="6"/>
  </w:num>
  <w:num w:numId="11" w16cid:durableId="795954930">
    <w:abstractNumId w:val="8"/>
  </w:num>
  <w:num w:numId="12" w16cid:durableId="1814758042">
    <w:abstractNumId w:val="6"/>
  </w:num>
  <w:num w:numId="13" w16cid:durableId="529025736">
    <w:abstractNumId w:val="12"/>
  </w:num>
  <w:num w:numId="14" w16cid:durableId="1920286013">
    <w:abstractNumId w:val="6"/>
  </w:num>
  <w:num w:numId="15" w16cid:durableId="971056568">
    <w:abstractNumId w:val="8"/>
  </w:num>
  <w:num w:numId="16" w16cid:durableId="1126116479">
    <w:abstractNumId w:val="8"/>
  </w:num>
  <w:num w:numId="17" w16cid:durableId="1554073806">
    <w:abstractNumId w:val="8"/>
  </w:num>
  <w:num w:numId="18" w16cid:durableId="1901552323">
    <w:abstractNumId w:val="4"/>
  </w:num>
  <w:num w:numId="19" w16cid:durableId="1900090925">
    <w:abstractNumId w:val="1"/>
  </w:num>
  <w:num w:numId="20" w16cid:durableId="1240944383">
    <w:abstractNumId w:val="0"/>
  </w:num>
  <w:num w:numId="21" w16cid:durableId="613906417">
    <w:abstractNumId w:val="10"/>
  </w:num>
  <w:num w:numId="22" w16cid:durableId="37940144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33472667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50885349">
    <w:abstractNumId w:val="11"/>
  </w:num>
  <w:num w:numId="25" w16cid:durableId="1716345694">
    <w:abstractNumId w:val="5"/>
  </w:num>
  <w:num w:numId="26" w16cid:durableId="1098406017">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9A3"/>
    <w:rsid w:val="000072FA"/>
    <w:rsid w:val="00022AFB"/>
    <w:rsid w:val="00027BCB"/>
    <w:rsid w:val="000453A0"/>
    <w:rsid w:val="00047218"/>
    <w:rsid w:val="00057997"/>
    <w:rsid w:val="0007218B"/>
    <w:rsid w:val="000763D1"/>
    <w:rsid w:val="00081D7D"/>
    <w:rsid w:val="000A3EB4"/>
    <w:rsid w:val="000B000E"/>
    <w:rsid w:val="000B184E"/>
    <w:rsid w:val="000B63A5"/>
    <w:rsid w:val="000E1094"/>
    <w:rsid w:val="001238FE"/>
    <w:rsid w:val="00134E4B"/>
    <w:rsid w:val="00156E4A"/>
    <w:rsid w:val="00174883"/>
    <w:rsid w:val="00180448"/>
    <w:rsid w:val="00182AD9"/>
    <w:rsid w:val="00183CB7"/>
    <w:rsid w:val="001861BC"/>
    <w:rsid w:val="001B2394"/>
    <w:rsid w:val="001B4036"/>
    <w:rsid w:val="001E1987"/>
    <w:rsid w:val="001F0E9B"/>
    <w:rsid w:val="001F26BD"/>
    <w:rsid w:val="002303AD"/>
    <w:rsid w:val="002378B7"/>
    <w:rsid w:val="00244D90"/>
    <w:rsid w:val="00297F9D"/>
    <w:rsid w:val="002A5E5D"/>
    <w:rsid w:val="002D4EF6"/>
    <w:rsid w:val="00305B35"/>
    <w:rsid w:val="003159B2"/>
    <w:rsid w:val="00325A83"/>
    <w:rsid w:val="003315E0"/>
    <w:rsid w:val="00334915"/>
    <w:rsid w:val="003513C4"/>
    <w:rsid w:val="00374791"/>
    <w:rsid w:val="003D057B"/>
    <w:rsid w:val="00400B47"/>
    <w:rsid w:val="00443941"/>
    <w:rsid w:val="00444C33"/>
    <w:rsid w:val="004713E4"/>
    <w:rsid w:val="004A772B"/>
    <w:rsid w:val="004C7CB5"/>
    <w:rsid w:val="004E6F25"/>
    <w:rsid w:val="005101CD"/>
    <w:rsid w:val="0052035E"/>
    <w:rsid w:val="005266FF"/>
    <w:rsid w:val="00537112"/>
    <w:rsid w:val="00542BB6"/>
    <w:rsid w:val="0057017E"/>
    <w:rsid w:val="00587AFA"/>
    <w:rsid w:val="005A1903"/>
    <w:rsid w:val="005B6176"/>
    <w:rsid w:val="005D02CC"/>
    <w:rsid w:val="005D57F0"/>
    <w:rsid w:val="005F6FBE"/>
    <w:rsid w:val="006100F2"/>
    <w:rsid w:val="00614AD1"/>
    <w:rsid w:val="0062002A"/>
    <w:rsid w:val="006218A9"/>
    <w:rsid w:val="00626480"/>
    <w:rsid w:val="00626619"/>
    <w:rsid w:val="00651ACE"/>
    <w:rsid w:val="0065323E"/>
    <w:rsid w:val="00675A14"/>
    <w:rsid w:val="00677D4C"/>
    <w:rsid w:val="00677F25"/>
    <w:rsid w:val="006A4CAF"/>
    <w:rsid w:val="006E187A"/>
    <w:rsid w:val="006E5EFA"/>
    <w:rsid w:val="00723E92"/>
    <w:rsid w:val="007324A9"/>
    <w:rsid w:val="0074395C"/>
    <w:rsid w:val="0074621D"/>
    <w:rsid w:val="0075742C"/>
    <w:rsid w:val="00764696"/>
    <w:rsid w:val="00791FBF"/>
    <w:rsid w:val="00793C2F"/>
    <w:rsid w:val="007B3726"/>
    <w:rsid w:val="007B54D4"/>
    <w:rsid w:val="007D61B5"/>
    <w:rsid w:val="007E5E0A"/>
    <w:rsid w:val="007F24EB"/>
    <w:rsid w:val="00804E10"/>
    <w:rsid w:val="00806C54"/>
    <w:rsid w:val="008A22B5"/>
    <w:rsid w:val="008A4517"/>
    <w:rsid w:val="008B41F3"/>
    <w:rsid w:val="008C5FA6"/>
    <w:rsid w:val="008C66D2"/>
    <w:rsid w:val="008C69A3"/>
    <w:rsid w:val="008D222D"/>
    <w:rsid w:val="008D283E"/>
    <w:rsid w:val="008E5D2A"/>
    <w:rsid w:val="008F0240"/>
    <w:rsid w:val="008F1C7D"/>
    <w:rsid w:val="008F7E87"/>
    <w:rsid w:val="00910912"/>
    <w:rsid w:val="009538E9"/>
    <w:rsid w:val="00956BA6"/>
    <w:rsid w:val="0097706E"/>
    <w:rsid w:val="0098198A"/>
    <w:rsid w:val="00987660"/>
    <w:rsid w:val="009A3E5B"/>
    <w:rsid w:val="009C2923"/>
    <w:rsid w:val="009E7714"/>
    <w:rsid w:val="009F3A54"/>
    <w:rsid w:val="00A42EFB"/>
    <w:rsid w:val="00A4586C"/>
    <w:rsid w:val="00AB5818"/>
    <w:rsid w:val="00AC08ED"/>
    <w:rsid w:val="00AF4166"/>
    <w:rsid w:val="00AF60D2"/>
    <w:rsid w:val="00B14063"/>
    <w:rsid w:val="00B77FFC"/>
    <w:rsid w:val="00B826DF"/>
    <w:rsid w:val="00B84BE6"/>
    <w:rsid w:val="00B86574"/>
    <w:rsid w:val="00BC074E"/>
    <w:rsid w:val="00BC3CD7"/>
    <w:rsid w:val="00C02F9B"/>
    <w:rsid w:val="00C03C33"/>
    <w:rsid w:val="00C11EAB"/>
    <w:rsid w:val="00C27D62"/>
    <w:rsid w:val="00C67E8E"/>
    <w:rsid w:val="00C822A5"/>
    <w:rsid w:val="00CA584C"/>
    <w:rsid w:val="00D04D8B"/>
    <w:rsid w:val="00D2345D"/>
    <w:rsid w:val="00D47ADD"/>
    <w:rsid w:val="00D769B7"/>
    <w:rsid w:val="00D87E34"/>
    <w:rsid w:val="00D94E53"/>
    <w:rsid w:val="00DE01BD"/>
    <w:rsid w:val="00DF4348"/>
    <w:rsid w:val="00E008A6"/>
    <w:rsid w:val="00E00FFA"/>
    <w:rsid w:val="00E0437E"/>
    <w:rsid w:val="00E202FB"/>
    <w:rsid w:val="00E66E76"/>
    <w:rsid w:val="00EA48E3"/>
    <w:rsid w:val="00EB548E"/>
    <w:rsid w:val="00EE7DE5"/>
    <w:rsid w:val="00EF489D"/>
    <w:rsid w:val="00F01847"/>
    <w:rsid w:val="00F26B6B"/>
    <w:rsid w:val="00F45A46"/>
    <w:rsid w:val="00F64943"/>
    <w:rsid w:val="00F712B8"/>
    <w:rsid w:val="00F92C5E"/>
    <w:rsid w:val="00FA46EB"/>
    <w:rsid w:val="00FA5A8D"/>
    <w:rsid w:val="00FB57CD"/>
    <w:rsid w:val="00FC1C4C"/>
    <w:rsid w:val="00FE1303"/>
    <w:rsid w:val="00FE383F"/>
    <w:rsid w:val="00FF4F5B"/>
    <w:rsid w:val="00FF706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C403B2"/>
  <w15:docId w15:val="{02CC6E4F-F35D-4531-A5BD-944549BC6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31" w:unhideWhenUsed="1" w:qFormat="1"/>
    <w:lsdException w:name="footer" w:semiHidden="1" w:uiPriority="32"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9"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9" w:unhideWhenUsed="1" w:qFormat="1"/>
    <w:lsdException w:name="List Bullet 3" w:semiHidden="1" w:uiPriority="19"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32"/>
    <w:lsdException w:name="Intense Emphasis" w:uiPriority="21"/>
    <w:lsdException w:name="Subtle Reference" w:uiPriority="31" w:qFormat="1"/>
    <w:lsdException w:name="Intense Reference" w:uiPriority="32"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F26BD"/>
    <w:pPr>
      <w:spacing w:after="120" w:line="264" w:lineRule="auto"/>
    </w:pPr>
    <w:rPr>
      <w:sz w:val="23"/>
    </w:rPr>
  </w:style>
  <w:style w:type="paragraph" w:styleId="berschrift1">
    <w:name w:val="heading 1"/>
    <w:basedOn w:val="Standard"/>
    <w:next w:val="Standard"/>
    <w:link w:val="berschrift1Zchn"/>
    <w:uiPriority w:val="9"/>
    <w:qFormat/>
    <w:rsid w:val="003513C4"/>
    <w:pPr>
      <w:keepNext/>
      <w:keepLines/>
      <w:spacing w:before="480" w:after="0"/>
      <w:outlineLvl w:val="0"/>
    </w:pPr>
    <w:rPr>
      <w:rFonts w:asciiTheme="majorHAnsi" w:eastAsiaTheme="majorEastAsia" w:hAnsiTheme="majorHAnsi" w:cstheme="majorBidi"/>
      <w:b/>
      <w:bCs/>
      <w:color w:val="B91E23"/>
      <w:sz w:val="28"/>
      <w:szCs w:val="28"/>
    </w:rPr>
  </w:style>
  <w:style w:type="paragraph" w:styleId="berschrift2">
    <w:name w:val="heading 2"/>
    <w:basedOn w:val="Standard"/>
    <w:next w:val="Standard"/>
    <w:link w:val="berschrift2Zchn"/>
    <w:uiPriority w:val="9"/>
    <w:qFormat/>
    <w:rsid w:val="003513C4"/>
    <w:pPr>
      <w:keepNext/>
      <w:keepLines/>
      <w:numPr>
        <w:ilvl w:val="1"/>
        <w:numId w:val="8"/>
      </w:numPr>
      <w:spacing w:before="200" w:after="0"/>
      <w:outlineLvl w:val="1"/>
    </w:pPr>
    <w:rPr>
      <w:rFonts w:asciiTheme="majorHAnsi" w:eastAsiaTheme="majorEastAsia" w:hAnsiTheme="majorHAnsi" w:cstheme="majorBidi"/>
      <w:b/>
      <w:bCs/>
      <w:color w:val="B91E23"/>
      <w:sz w:val="26"/>
      <w:szCs w:val="26"/>
    </w:rPr>
  </w:style>
  <w:style w:type="paragraph" w:styleId="berschrift3">
    <w:name w:val="heading 3"/>
    <w:basedOn w:val="Standard"/>
    <w:next w:val="Standard"/>
    <w:link w:val="berschrift3Zchn"/>
    <w:uiPriority w:val="9"/>
    <w:qFormat/>
    <w:rsid w:val="003513C4"/>
    <w:pPr>
      <w:keepNext/>
      <w:keepLines/>
      <w:numPr>
        <w:ilvl w:val="2"/>
        <w:numId w:val="8"/>
      </w:numPr>
      <w:spacing w:before="200" w:after="0"/>
      <w:outlineLvl w:val="2"/>
    </w:pPr>
    <w:rPr>
      <w:rFonts w:asciiTheme="majorHAnsi" w:eastAsiaTheme="majorEastAsia" w:hAnsiTheme="majorHAnsi" w:cstheme="majorBidi"/>
      <w:b/>
      <w:bCs/>
      <w:color w:val="B91E23"/>
    </w:rPr>
  </w:style>
  <w:style w:type="paragraph" w:styleId="berschrift4">
    <w:name w:val="heading 4"/>
    <w:basedOn w:val="berschrift3"/>
    <w:next w:val="Standard"/>
    <w:link w:val="berschrift4Zchn"/>
    <w:uiPriority w:val="9"/>
    <w:qFormat/>
    <w:rsid w:val="003513C4"/>
    <w:pPr>
      <w:numPr>
        <w:ilvl w:val="3"/>
      </w:numPr>
      <w:outlineLvl w:val="3"/>
    </w:pPr>
    <w:rPr>
      <w:b w:val="0"/>
    </w:rPr>
  </w:style>
  <w:style w:type="paragraph" w:styleId="berschrift5">
    <w:name w:val="heading 5"/>
    <w:basedOn w:val="berschrift4"/>
    <w:next w:val="Standard"/>
    <w:link w:val="berschrift5Zchn"/>
    <w:uiPriority w:val="9"/>
    <w:semiHidden/>
    <w:rsid w:val="003513C4"/>
    <w:pPr>
      <w:numPr>
        <w:ilvl w:val="4"/>
      </w:numPr>
      <w:outlineLvl w:val="4"/>
    </w:pPr>
  </w:style>
  <w:style w:type="paragraph" w:styleId="berschrift6">
    <w:name w:val="heading 6"/>
    <w:basedOn w:val="berschrift5"/>
    <w:next w:val="Standard"/>
    <w:link w:val="berschrift6Zchn"/>
    <w:uiPriority w:val="9"/>
    <w:semiHidden/>
    <w:rsid w:val="003513C4"/>
    <w:pPr>
      <w:numPr>
        <w:ilvl w:val="5"/>
      </w:numPr>
      <w:outlineLvl w:val="5"/>
    </w:pPr>
  </w:style>
  <w:style w:type="paragraph" w:styleId="berschrift7">
    <w:name w:val="heading 7"/>
    <w:basedOn w:val="berschrift6"/>
    <w:next w:val="Standard"/>
    <w:link w:val="berschrift7Zchn"/>
    <w:uiPriority w:val="9"/>
    <w:semiHidden/>
    <w:qFormat/>
    <w:rsid w:val="003513C4"/>
    <w:pPr>
      <w:numPr>
        <w:ilvl w:val="6"/>
      </w:numPr>
      <w:outlineLvl w:val="6"/>
    </w:pPr>
  </w:style>
  <w:style w:type="paragraph" w:styleId="berschrift8">
    <w:name w:val="heading 8"/>
    <w:basedOn w:val="berschrift7"/>
    <w:next w:val="Standard"/>
    <w:link w:val="berschrift8Zchn"/>
    <w:uiPriority w:val="9"/>
    <w:semiHidden/>
    <w:qFormat/>
    <w:rsid w:val="003513C4"/>
    <w:pPr>
      <w:numPr>
        <w:ilvl w:val="7"/>
      </w:numPr>
      <w:outlineLvl w:val="7"/>
    </w:pPr>
  </w:style>
  <w:style w:type="paragraph" w:styleId="berschrift9">
    <w:name w:val="heading 9"/>
    <w:basedOn w:val="berschrift8"/>
    <w:next w:val="Standard"/>
    <w:link w:val="berschrift9Zchn"/>
    <w:uiPriority w:val="9"/>
    <w:semiHidden/>
    <w:qFormat/>
    <w:rsid w:val="003513C4"/>
    <w:pPr>
      <w:numPr>
        <w:ilvl w:val="8"/>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31"/>
    <w:qFormat/>
    <w:rsid w:val="003513C4"/>
    <w:pPr>
      <w:tabs>
        <w:tab w:val="center" w:pos="4536"/>
        <w:tab w:val="right" w:pos="9072"/>
      </w:tabs>
      <w:spacing w:after="0" w:line="240" w:lineRule="auto"/>
    </w:pPr>
  </w:style>
  <w:style w:type="character" w:customStyle="1" w:styleId="KopfzeileZchn">
    <w:name w:val="Kopfzeile Zchn"/>
    <w:basedOn w:val="Absatz-Standardschriftart"/>
    <w:link w:val="Kopfzeile"/>
    <w:uiPriority w:val="31"/>
    <w:rsid w:val="003513C4"/>
    <w:rPr>
      <w:sz w:val="23"/>
    </w:rPr>
  </w:style>
  <w:style w:type="paragraph" w:styleId="Fuzeile">
    <w:name w:val="footer"/>
    <w:basedOn w:val="Standard"/>
    <w:link w:val="FuzeileZchn"/>
    <w:uiPriority w:val="32"/>
    <w:qFormat/>
    <w:rsid w:val="003513C4"/>
    <w:pPr>
      <w:tabs>
        <w:tab w:val="center" w:pos="4536"/>
        <w:tab w:val="right" w:pos="9072"/>
      </w:tabs>
      <w:spacing w:after="0" w:line="240" w:lineRule="auto"/>
    </w:pPr>
    <w:rPr>
      <w:sz w:val="18"/>
    </w:rPr>
  </w:style>
  <w:style w:type="character" w:customStyle="1" w:styleId="FuzeileZchn">
    <w:name w:val="Fußzeile Zchn"/>
    <w:basedOn w:val="Absatz-Standardschriftart"/>
    <w:link w:val="Fuzeile"/>
    <w:uiPriority w:val="32"/>
    <w:rsid w:val="003513C4"/>
    <w:rPr>
      <w:sz w:val="18"/>
    </w:rPr>
  </w:style>
  <w:style w:type="paragraph" w:styleId="Sprechblasentext">
    <w:name w:val="Balloon Text"/>
    <w:basedOn w:val="Standard"/>
    <w:link w:val="SprechblasentextZchn"/>
    <w:uiPriority w:val="99"/>
    <w:semiHidden/>
    <w:unhideWhenUsed/>
    <w:rsid w:val="003513C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513C4"/>
    <w:rPr>
      <w:rFonts w:ascii="Tahoma" w:hAnsi="Tahoma" w:cs="Tahoma"/>
      <w:sz w:val="16"/>
      <w:szCs w:val="16"/>
    </w:rPr>
  </w:style>
  <w:style w:type="character" w:customStyle="1" w:styleId="berschrift1Zchn">
    <w:name w:val="Überschrift 1 Zchn"/>
    <w:basedOn w:val="Absatz-Standardschriftart"/>
    <w:link w:val="berschrift1"/>
    <w:uiPriority w:val="9"/>
    <w:rsid w:val="003513C4"/>
    <w:rPr>
      <w:rFonts w:asciiTheme="majorHAnsi" w:eastAsiaTheme="majorEastAsia" w:hAnsiTheme="majorHAnsi" w:cstheme="majorBidi"/>
      <w:b/>
      <w:bCs/>
      <w:color w:val="B91E23"/>
      <w:sz w:val="28"/>
      <w:szCs w:val="28"/>
    </w:rPr>
  </w:style>
  <w:style w:type="character" w:customStyle="1" w:styleId="berschrift2Zchn">
    <w:name w:val="Überschrift 2 Zchn"/>
    <w:basedOn w:val="Absatz-Standardschriftart"/>
    <w:link w:val="berschrift2"/>
    <w:uiPriority w:val="9"/>
    <w:rsid w:val="003513C4"/>
    <w:rPr>
      <w:rFonts w:asciiTheme="majorHAnsi" w:eastAsiaTheme="majorEastAsia" w:hAnsiTheme="majorHAnsi" w:cstheme="majorBidi"/>
      <w:b/>
      <w:bCs/>
      <w:color w:val="B91E23"/>
      <w:sz w:val="26"/>
      <w:szCs w:val="26"/>
    </w:rPr>
  </w:style>
  <w:style w:type="character" w:customStyle="1" w:styleId="berschrift3Zchn">
    <w:name w:val="Überschrift 3 Zchn"/>
    <w:basedOn w:val="Absatz-Standardschriftart"/>
    <w:link w:val="berschrift3"/>
    <w:uiPriority w:val="9"/>
    <w:rsid w:val="003513C4"/>
    <w:rPr>
      <w:rFonts w:asciiTheme="majorHAnsi" w:eastAsiaTheme="majorEastAsia" w:hAnsiTheme="majorHAnsi" w:cstheme="majorBidi"/>
      <w:b/>
      <w:bCs/>
      <w:color w:val="B91E23"/>
      <w:sz w:val="23"/>
    </w:rPr>
  </w:style>
  <w:style w:type="character" w:customStyle="1" w:styleId="berschrift4Zchn">
    <w:name w:val="Überschrift 4 Zchn"/>
    <w:basedOn w:val="Absatz-Standardschriftart"/>
    <w:link w:val="berschrift4"/>
    <w:uiPriority w:val="9"/>
    <w:rsid w:val="003513C4"/>
    <w:rPr>
      <w:rFonts w:asciiTheme="majorHAnsi" w:eastAsiaTheme="majorEastAsia" w:hAnsiTheme="majorHAnsi" w:cstheme="majorBidi"/>
      <w:bCs/>
      <w:color w:val="B91E23"/>
      <w:sz w:val="23"/>
    </w:rPr>
  </w:style>
  <w:style w:type="character" w:customStyle="1" w:styleId="berschrift5Zchn">
    <w:name w:val="Überschrift 5 Zchn"/>
    <w:basedOn w:val="Absatz-Standardschriftart"/>
    <w:link w:val="berschrift5"/>
    <w:uiPriority w:val="9"/>
    <w:semiHidden/>
    <w:rsid w:val="003513C4"/>
    <w:rPr>
      <w:rFonts w:asciiTheme="majorHAnsi" w:eastAsiaTheme="majorEastAsia" w:hAnsiTheme="majorHAnsi" w:cstheme="majorBidi"/>
      <w:bCs/>
      <w:color w:val="B91E23"/>
      <w:sz w:val="23"/>
    </w:rPr>
  </w:style>
  <w:style w:type="character" w:customStyle="1" w:styleId="berschrift6Zchn">
    <w:name w:val="Überschrift 6 Zchn"/>
    <w:basedOn w:val="Absatz-Standardschriftart"/>
    <w:link w:val="berschrift6"/>
    <w:uiPriority w:val="9"/>
    <w:semiHidden/>
    <w:rsid w:val="003513C4"/>
    <w:rPr>
      <w:rFonts w:asciiTheme="majorHAnsi" w:eastAsiaTheme="majorEastAsia" w:hAnsiTheme="majorHAnsi" w:cstheme="majorBidi"/>
      <w:bCs/>
      <w:color w:val="B91E23"/>
      <w:sz w:val="23"/>
    </w:rPr>
  </w:style>
  <w:style w:type="character" w:customStyle="1" w:styleId="berschrift7Zchn">
    <w:name w:val="Überschrift 7 Zchn"/>
    <w:basedOn w:val="Absatz-Standardschriftart"/>
    <w:link w:val="berschrift7"/>
    <w:uiPriority w:val="9"/>
    <w:semiHidden/>
    <w:rsid w:val="003513C4"/>
    <w:rPr>
      <w:rFonts w:asciiTheme="majorHAnsi" w:eastAsiaTheme="majorEastAsia" w:hAnsiTheme="majorHAnsi" w:cstheme="majorBidi"/>
      <w:bCs/>
      <w:color w:val="B91E23"/>
      <w:sz w:val="23"/>
    </w:rPr>
  </w:style>
  <w:style w:type="paragraph" w:styleId="Aufzhlungszeichen">
    <w:name w:val="List Bullet"/>
    <w:basedOn w:val="Standard"/>
    <w:uiPriority w:val="19"/>
    <w:qFormat/>
    <w:rsid w:val="001238FE"/>
    <w:pPr>
      <w:numPr>
        <w:numId w:val="14"/>
      </w:numPr>
      <w:spacing w:after="0"/>
      <w:ind w:left="357" w:hanging="357"/>
      <w:contextualSpacing/>
    </w:pPr>
  </w:style>
  <w:style w:type="paragraph" w:styleId="Aufzhlungszeichen2">
    <w:name w:val="List Bullet 2"/>
    <w:basedOn w:val="Standard"/>
    <w:uiPriority w:val="19"/>
    <w:qFormat/>
    <w:rsid w:val="001238FE"/>
    <w:pPr>
      <w:numPr>
        <w:numId w:val="13"/>
      </w:numPr>
      <w:spacing w:after="0"/>
      <w:contextualSpacing/>
    </w:pPr>
  </w:style>
  <w:style w:type="paragraph" w:styleId="Aufzhlungszeichen3">
    <w:name w:val="List Bullet 3"/>
    <w:basedOn w:val="Standard"/>
    <w:uiPriority w:val="19"/>
    <w:qFormat/>
    <w:rsid w:val="001F26BD"/>
    <w:pPr>
      <w:numPr>
        <w:numId w:val="21"/>
      </w:numPr>
      <w:spacing w:after="0"/>
      <w:ind w:left="1077" w:hanging="357"/>
      <w:contextualSpacing/>
    </w:pPr>
  </w:style>
  <w:style w:type="paragraph" w:styleId="Listenabsatz">
    <w:name w:val="List Paragraph"/>
    <w:basedOn w:val="Standard"/>
    <w:uiPriority w:val="34"/>
    <w:qFormat/>
    <w:rsid w:val="001238FE"/>
    <w:pPr>
      <w:numPr>
        <w:numId w:val="17"/>
      </w:numPr>
      <w:ind w:left="357" w:hanging="357"/>
      <w:contextualSpacing/>
    </w:pPr>
  </w:style>
  <w:style w:type="paragraph" w:styleId="Liste2">
    <w:name w:val="List 2"/>
    <w:basedOn w:val="Standard"/>
    <w:uiPriority w:val="99"/>
    <w:semiHidden/>
    <w:rsid w:val="003513C4"/>
    <w:pPr>
      <w:ind w:left="566" w:hanging="283"/>
      <w:contextualSpacing/>
    </w:pPr>
  </w:style>
  <w:style w:type="paragraph" w:styleId="Liste">
    <w:name w:val="List"/>
    <w:basedOn w:val="Standard"/>
    <w:uiPriority w:val="99"/>
    <w:semiHidden/>
    <w:rsid w:val="003513C4"/>
    <w:pPr>
      <w:ind w:left="283" w:hanging="283"/>
      <w:contextualSpacing/>
    </w:pPr>
  </w:style>
  <w:style w:type="paragraph" w:styleId="Liste3">
    <w:name w:val="List 3"/>
    <w:basedOn w:val="Standard"/>
    <w:uiPriority w:val="99"/>
    <w:semiHidden/>
    <w:rsid w:val="003513C4"/>
    <w:pPr>
      <w:ind w:left="849" w:hanging="283"/>
      <w:contextualSpacing/>
    </w:pPr>
  </w:style>
  <w:style w:type="paragraph" w:styleId="Liste4">
    <w:name w:val="List 4"/>
    <w:basedOn w:val="Standard"/>
    <w:uiPriority w:val="99"/>
    <w:semiHidden/>
    <w:rsid w:val="003513C4"/>
    <w:pPr>
      <w:ind w:left="1132" w:hanging="283"/>
      <w:contextualSpacing/>
    </w:pPr>
  </w:style>
  <w:style w:type="paragraph" w:styleId="Liste5">
    <w:name w:val="List 5"/>
    <w:basedOn w:val="Standard"/>
    <w:uiPriority w:val="99"/>
    <w:semiHidden/>
    <w:rsid w:val="003513C4"/>
    <w:pPr>
      <w:ind w:left="1415" w:hanging="283"/>
      <w:contextualSpacing/>
    </w:pPr>
  </w:style>
  <w:style w:type="paragraph" w:styleId="KeinLeerraum">
    <w:name w:val="No Spacing"/>
    <w:uiPriority w:val="1"/>
    <w:qFormat/>
    <w:rsid w:val="003513C4"/>
    <w:pPr>
      <w:spacing w:after="0" w:line="240" w:lineRule="auto"/>
    </w:pPr>
    <w:rPr>
      <w:sz w:val="23"/>
    </w:rPr>
  </w:style>
  <w:style w:type="paragraph" w:styleId="Titel">
    <w:name w:val="Title"/>
    <w:basedOn w:val="Standard"/>
    <w:next w:val="Standard"/>
    <w:link w:val="TitelZchn"/>
    <w:uiPriority w:val="10"/>
    <w:qFormat/>
    <w:rsid w:val="003513C4"/>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elZchn">
    <w:name w:val="Titel Zchn"/>
    <w:basedOn w:val="Absatz-Standardschriftart"/>
    <w:link w:val="Titel"/>
    <w:uiPriority w:val="10"/>
    <w:rsid w:val="003513C4"/>
    <w:rPr>
      <w:rFonts w:asciiTheme="majorHAnsi" w:eastAsiaTheme="majorEastAsia" w:hAnsiTheme="majorHAnsi" w:cstheme="majorBidi"/>
      <w:spacing w:val="5"/>
      <w:kern w:val="28"/>
      <w:sz w:val="52"/>
      <w:szCs w:val="52"/>
    </w:rPr>
  </w:style>
  <w:style w:type="paragraph" w:styleId="Untertitel">
    <w:name w:val="Subtitle"/>
    <w:basedOn w:val="Standard"/>
    <w:next w:val="Standard"/>
    <w:link w:val="UntertitelZchn"/>
    <w:uiPriority w:val="11"/>
    <w:qFormat/>
    <w:rsid w:val="003513C4"/>
    <w:pPr>
      <w:numPr>
        <w:ilvl w:val="1"/>
      </w:numPr>
    </w:pPr>
    <w:rPr>
      <w:rFonts w:asciiTheme="majorHAnsi" w:eastAsiaTheme="majorEastAsia" w:hAnsiTheme="majorHAnsi" w:cstheme="majorBidi"/>
      <w:iCs/>
      <w:color w:val="B91E23"/>
      <w:spacing w:val="15"/>
      <w:sz w:val="32"/>
      <w:szCs w:val="24"/>
    </w:rPr>
  </w:style>
  <w:style w:type="character" w:customStyle="1" w:styleId="UntertitelZchn">
    <w:name w:val="Untertitel Zchn"/>
    <w:basedOn w:val="Absatz-Standardschriftart"/>
    <w:link w:val="Untertitel"/>
    <w:uiPriority w:val="11"/>
    <w:rsid w:val="003513C4"/>
    <w:rPr>
      <w:rFonts w:asciiTheme="majorHAnsi" w:eastAsiaTheme="majorEastAsia" w:hAnsiTheme="majorHAnsi" w:cstheme="majorBidi"/>
      <w:iCs/>
      <w:color w:val="B91E23"/>
      <w:spacing w:val="15"/>
      <w:sz w:val="32"/>
      <w:szCs w:val="24"/>
    </w:rPr>
  </w:style>
  <w:style w:type="character" w:styleId="Fett">
    <w:name w:val="Strong"/>
    <w:basedOn w:val="Absatz-Standardschriftart"/>
    <w:uiPriority w:val="33"/>
    <w:qFormat/>
    <w:rsid w:val="003513C4"/>
    <w:rPr>
      <w:rFonts w:asciiTheme="minorHAnsi" w:hAnsiTheme="minorHAnsi"/>
      <w:b/>
      <w:bCs/>
      <w:sz w:val="23"/>
    </w:rPr>
  </w:style>
  <w:style w:type="character" w:styleId="IntensiveHervorhebung">
    <w:name w:val="Intense Emphasis"/>
    <w:basedOn w:val="Absatz-Standardschriftart"/>
    <w:uiPriority w:val="21"/>
    <w:semiHidden/>
    <w:rsid w:val="003513C4"/>
    <w:rPr>
      <w:b/>
      <w:bCs/>
      <w:i/>
      <w:iCs/>
      <w:color w:val="B91E23"/>
    </w:rPr>
  </w:style>
  <w:style w:type="character" w:styleId="SchwacherVerweis">
    <w:name w:val="Subtle Reference"/>
    <w:basedOn w:val="Absatz-Standardschriftart"/>
    <w:uiPriority w:val="31"/>
    <w:semiHidden/>
    <w:qFormat/>
    <w:rsid w:val="003513C4"/>
    <w:rPr>
      <w:smallCaps/>
      <w:color w:val="F0AA00"/>
      <w:u w:val="single"/>
    </w:rPr>
  </w:style>
  <w:style w:type="character" w:styleId="IntensiverVerweis">
    <w:name w:val="Intense Reference"/>
    <w:basedOn w:val="Absatz-Standardschriftart"/>
    <w:uiPriority w:val="32"/>
    <w:semiHidden/>
    <w:qFormat/>
    <w:rsid w:val="003513C4"/>
    <w:rPr>
      <w:b/>
      <w:bCs/>
      <w:smallCaps/>
      <w:color w:val="F0AA00"/>
      <w:spacing w:val="5"/>
      <w:u w:val="single"/>
    </w:rPr>
  </w:style>
  <w:style w:type="paragraph" w:styleId="IntensivesZitat">
    <w:name w:val="Intense Quote"/>
    <w:basedOn w:val="Standard"/>
    <w:next w:val="Standard"/>
    <w:link w:val="IntensivesZitatZchn"/>
    <w:uiPriority w:val="30"/>
    <w:semiHidden/>
    <w:qFormat/>
    <w:rsid w:val="003513C4"/>
    <w:pPr>
      <w:pBdr>
        <w:bottom w:val="single" w:sz="4" w:space="4" w:color="B91E23"/>
      </w:pBdr>
      <w:spacing w:before="200" w:after="280"/>
      <w:ind w:left="936" w:right="936"/>
    </w:pPr>
    <w:rPr>
      <w:b/>
      <w:bCs/>
      <w:i/>
      <w:iCs/>
      <w:color w:val="B91E23"/>
    </w:rPr>
  </w:style>
  <w:style w:type="character" w:customStyle="1" w:styleId="IntensivesZitatZchn">
    <w:name w:val="Intensives Zitat Zchn"/>
    <w:basedOn w:val="Absatz-Standardschriftart"/>
    <w:link w:val="IntensivesZitat"/>
    <w:uiPriority w:val="30"/>
    <w:semiHidden/>
    <w:rsid w:val="003513C4"/>
    <w:rPr>
      <w:b/>
      <w:bCs/>
      <w:i/>
      <w:iCs/>
      <w:color w:val="B91E23"/>
      <w:sz w:val="23"/>
    </w:rPr>
  </w:style>
  <w:style w:type="paragraph" w:styleId="Beschriftung">
    <w:name w:val="caption"/>
    <w:basedOn w:val="Standard"/>
    <w:next w:val="Standard"/>
    <w:uiPriority w:val="35"/>
    <w:unhideWhenUsed/>
    <w:qFormat/>
    <w:rsid w:val="003513C4"/>
    <w:pPr>
      <w:spacing w:after="200" w:line="240" w:lineRule="auto"/>
    </w:pPr>
    <w:rPr>
      <w:b/>
      <w:bCs/>
      <w:color w:val="B91E23"/>
      <w:sz w:val="18"/>
      <w:szCs w:val="18"/>
    </w:rPr>
  </w:style>
  <w:style w:type="paragraph" w:styleId="Inhaltsverzeichnisberschrift">
    <w:name w:val="TOC Heading"/>
    <w:basedOn w:val="berschrift1"/>
    <w:next w:val="Standard"/>
    <w:uiPriority w:val="39"/>
    <w:semiHidden/>
    <w:unhideWhenUsed/>
    <w:qFormat/>
    <w:rsid w:val="003513C4"/>
    <w:pPr>
      <w:outlineLvl w:val="9"/>
    </w:pPr>
  </w:style>
  <w:style w:type="character" w:styleId="BesuchterLink">
    <w:name w:val="FollowedHyperlink"/>
    <w:basedOn w:val="Absatz-Standardschriftart"/>
    <w:uiPriority w:val="99"/>
    <w:semiHidden/>
    <w:unhideWhenUsed/>
    <w:rsid w:val="003513C4"/>
    <w:rPr>
      <w:color w:val="009C9B"/>
      <w:u w:val="single"/>
    </w:rPr>
  </w:style>
  <w:style w:type="paragraph" w:styleId="Blocktext">
    <w:name w:val="Block Text"/>
    <w:basedOn w:val="Standard"/>
    <w:uiPriority w:val="99"/>
    <w:semiHidden/>
    <w:unhideWhenUsed/>
    <w:rsid w:val="003513C4"/>
    <w:pPr>
      <w:pBdr>
        <w:top w:val="single" w:sz="2" w:space="10" w:color="00587A" w:themeColor="accent1"/>
        <w:left w:val="single" w:sz="2" w:space="10" w:color="00587A" w:themeColor="accent1"/>
        <w:bottom w:val="single" w:sz="2" w:space="10" w:color="00587A" w:themeColor="accent1"/>
        <w:right w:val="single" w:sz="2" w:space="10" w:color="00587A" w:themeColor="accent1"/>
      </w:pBdr>
      <w:ind w:left="1152" w:right="1152"/>
    </w:pPr>
    <w:rPr>
      <w:rFonts w:eastAsiaTheme="minorEastAsia"/>
      <w:i/>
      <w:iCs/>
      <w:color w:val="B91E23"/>
    </w:rPr>
  </w:style>
  <w:style w:type="paragraph" w:styleId="Zitat">
    <w:name w:val="Quote"/>
    <w:basedOn w:val="Standard"/>
    <w:next w:val="Standard"/>
    <w:link w:val="ZitatZchn"/>
    <w:uiPriority w:val="29"/>
    <w:qFormat/>
    <w:rsid w:val="003513C4"/>
    <w:rPr>
      <w:i/>
      <w:iCs/>
      <w:color w:val="00587A" w:themeColor="text1"/>
    </w:rPr>
  </w:style>
  <w:style w:type="character" w:customStyle="1" w:styleId="ZitatZchn">
    <w:name w:val="Zitat Zchn"/>
    <w:basedOn w:val="Absatz-Standardschriftart"/>
    <w:link w:val="Zitat"/>
    <w:uiPriority w:val="29"/>
    <w:rsid w:val="003513C4"/>
    <w:rPr>
      <w:i/>
      <w:iCs/>
      <w:color w:val="00587A" w:themeColor="text1"/>
      <w:sz w:val="23"/>
    </w:rPr>
  </w:style>
  <w:style w:type="paragraph" w:styleId="Listenfortsetzung">
    <w:name w:val="List Continue"/>
    <w:basedOn w:val="Standard"/>
    <w:uiPriority w:val="99"/>
    <w:semiHidden/>
    <w:rsid w:val="003513C4"/>
    <w:pPr>
      <w:ind w:left="283"/>
      <w:contextualSpacing/>
    </w:pPr>
  </w:style>
  <w:style w:type="paragraph" w:styleId="Listennummer">
    <w:name w:val="List Number"/>
    <w:basedOn w:val="Standard"/>
    <w:uiPriority w:val="99"/>
    <w:semiHidden/>
    <w:rsid w:val="003513C4"/>
    <w:pPr>
      <w:numPr>
        <w:numId w:val="6"/>
      </w:numPr>
      <w:contextualSpacing/>
    </w:pPr>
  </w:style>
  <w:style w:type="paragraph" w:customStyle="1" w:styleId="Adresse">
    <w:name w:val="Adresse"/>
    <w:basedOn w:val="KeinLeerraum"/>
    <w:uiPriority w:val="31"/>
    <w:qFormat/>
    <w:rsid w:val="003513C4"/>
    <w:pPr>
      <w:spacing w:line="230" w:lineRule="exact"/>
      <w:jc w:val="right"/>
    </w:pPr>
    <w:rPr>
      <w:color w:val="B91E23"/>
      <w:sz w:val="18"/>
    </w:rPr>
  </w:style>
  <w:style w:type="table" w:styleId="Tabellenraster">
    <w:name w:val="Table Grid"/>
    <w:basedOn w:val="NormaleTabelle"/>
    <w:rsid w:val="00510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AC08ED"/>
    <w:rPr>
      <w:color w:val="808080"/>
    </w:rPr>
  </w:style>
  <w:style w:type="paragraph" w:styleId="Verzeichnis1">
    <w:name w:val="toc 1"/>
    <w:basedOn w:val="Standard"/>
    <w:next w:val="Standard"/>
    <w:autoRedefine/>
    <w:uiPriority w:val="39"/>
    <w:rsid w:val="00180448"/>
    <w:pPr>
      <w:spacing w:after="100"/>
    </w:pPr>
  </w:style>
  <w:style w:type="character" w:styleId="Hyperlink">
    <w:name w:val="Hyperlink"/>
    <w:basedOn w:val="Absatz-Standardschriftart"/>
    <w:uiPriority w:val="99"/>
    <w:unhideWhenUsed/>
    <w:rsid w:val="003513C4"/>
    <w:rPr>
      <w:color w:val="00587A"/>
      <w:u w:val="single"/>
    </w:rPr>
  </w:style>
  <w:style w:type="character" w:customStyle="1" w:styleId="berschrift8Zchn">
    <w:name w:val="Überschrift 8 Zchn"/>
    <w:basedOn w:val="Absatz-Standardschriftart"/>
    <w:link w:val="berschrift8"/>
    <w:uiPriority w:val="9"/>
    <w:semiHidden/>
    <w:rsid w:val="003513C4"/>
    <w:rPr>
      <w:rFonts w:asciiTheme="majorHAnsi" w:eastAsiaTheme="majorEastAsia" w:hAnsiTheme="majorHAnsi" w:cstheme="majorBidi"/>
      <w:bCs/>
      <w:color w:val="B91E23"/>
      <w:sz w:val="23"/>
    </w:rPr>
  </w:style>
  <w:style w:type="character" w:customStyle="1" w:styleId="berschrift9Zchn">
    <w:name w:val="Überschrift 9 Zchn"/>
    <w:basedOn w:val="Absatz-Standardschriftart"/>
    <w:link w:val="berschrift9"/>
    <w:uiPriority w:val="9"/>
    <w:semiHidden/>
    <w:rsid w:val="003513C4"/>
    <w:rPr>
      <w:rFonts w:asciiTheme="majorHAnsi" w:eastAsiaTheme="majorEastAsia" w:hAnsiTheme="majorHAnsi" w:cstheme="majorBidi"/>
      <w:bCs/>
      <w:color w:val="B91E23"/>
      <w:sz w:val="23"/>
    </w:rPr>
  </w:style>
  <w:style w:type="character" w:styleId="Hervorhebung">
    <w:name w:val="Emphasis"/>
    <w:basedOn w:val="Absatz-Standardschriftart"/>
    <w:uiPriority w:val="20"/>
    <w:rsid w:val="003513C4"/>
    <w:rPr>
      <w:i/>
      <w:iCs/>
    </w:rPr>
  </w:style>
  <w:style w:type="paragraph" w:customStyle="1" w:styleId="Nummerierteberschrift2">
    <w:name w:val="Nummerierte Überschrift 2"/>
    <w:basedOn w:val="berschrift2"/>
    <w:next w:val="Standard"/>
    <w:uiPriority w:val="22"/>
    <w:qFormat/>
    <w:rsid w:val="003513C4"/>
    <w:pPr>
      <w:numPr>
        <w:numId w:val="7"/>
      </w:numPr>
    </w:pPr>
  </w:style>
  <w:style w:type="paragraph" w:customStyle="1" w:styleId="Nummerierteberschrift1">
    <w:name w:val="Nummerierte Überschrift 1"/>
    <w:basedOn w:val="berschrift1"/>
    <w:next w:val="Standard"/>
    <w:uiPriority w:val="22"/>
    <w:qFormat/>
    <w:rsid w:val="003513C4"/>
    <w:pPr>
      <w:numPr>
        <w:numId w:val="7"/>
      </w:numPr>
    </w:pPr>
  </w:style>
  <w:style w:type="paragraph" w:customStyle="1" w:styleId="Nummerierteberschrift3">
    <w:name w:val="Nummerierte Überschrift 3"/>
    <w:basedOn w:val="berschrift3"/>
    <w:next w:val="Standard"/>
    <w:uiPriority w:val="22"/>
    <w:qFormat/>
    <w:rsid w:val="003513C4"/>
    <w:pPr>
      <w:numPr>
        <w:numId w:val="7"/>
      </w:numPr>
    </w:pPr>
  </w:style>
  <w:style w:type="paragraph" w:customStyle="1" w:styleId="Nummerierteberschrift4">
    <w:name w:val="Nummerierte Überschrift 4"/>
    <w:basedOn w:val="berschrift4"/>
    <w:next w:val="Standard"/>
    <w:uiPriority w:val="22"/>
    <w:qFormat/>
    <w:rsid w:val="003513C4"/>
    <w:pPr>
      <w:numPr>
        <w:numId w:val="7"/>
      </w:numPr>
    </w:pPr>
  </w:style>
  <w:style w:type="paragraph" w:customStyle="1" w:styleId="Nummerierteberschrift5">
    <w:name w:val="Nummerierte Überschrift 5"/>
    <w:basedOn w:val="berschrift5"/>
    <w:next w:val="Standard"/>
    <w:uiPriority w:val="22"/>
    <w:qFormat/>
    <w:rsid w:val="003513C4"/>
    <w:pPr>
      <w:numPr>
        <w:numId w:val="7"/>
      </w:numPr>
    </w:pPr>
  </w:style>
  <w:style w:type="paragraph" w:customStyle="1" w:styleId="Nummerierteberschrift6">
    <w:name w:val="Nummerierte Überschrift 6"/>
    <w:basedOn w:val="berschrift6"/>
    <w:next w:val="Standard"/>
    <w:uiPriority w:val="22"/>
    <w:qFormat/>
    <w:rsid w:val="003513C4"/>
    <w:pPr>
      <w:numPr>
        <w:numId w:val="7"/>
      </w:numPr>
    </w:pPr>
  </w:style>
  <w:style w:type="paragraph" w:customStyle="1" w:styleId="Nummerierteberschrift7">
    <w:name w:val="Nummerierte Überschrift 7"/>
    <w:basedOn w:val="berschrift7"/>
    <w:next w:val="Standard"/>
    <w:uiPriority w:val="22"/>
    <w:qFormat/>
    <w:rsid w:val="003513C4"/>
    <w:pPr>
      <w:numPr>
        <w:numId w:val="7"/>
      </w:numPr>
    </w:pPr>
  </w:style>
  <w:style w:type="paragraph" w:customStyle="1" w:styleId="Code1">
    <w:name w:val="Code 1"/>
    <w:basedOn w:val="Standard"/>
    <w:next w:val="Standard"/>
    <w:uiPriority w:val="30"/>
    <w:qFormat/>
    <w:rsid w:val="003513C4"/>
    <w:pPr>
      <w:shd w:val="clear" w:color="auto" w:fill="E6E6E6"/>
      <w:spacing w:before="60" w:after="60" w:line="240" w:lineRule="auto"/>
      <w:ind w:left="284" w:right="284"/>
    </w:pPr>
    <w:rPr>
      <w:rFonts w:ascii="Courier New" w:hAnsi="Courier New" w:cs="Courier New"/>
      <w:sz w:val="20"/>
      <w:szCs w:val="20"/>
    </w:rPr>
  </w:style>
  <w:style w:type="paragraph" w:customStyle="1" w:styleId="Code3">
    <w:name w:val="Code 3"/>
    <w:basedOn w:val="Code1"/>
    <w:next w:val="Standard"/>
    <w:uiPriority w:val="30"/>
    <w:qFormat/>
    <w:rsid w:val="003513C4"/>
    <w:pPr>
      <w:shd w:val="clear" w:color="auto" w:fill="FFBFBF"/>
    </w:pPr>
    <w:rPr>
      <w:sz w:val="18"/>
      <w:szCs w:val="18"/>
    </w:rPr>
  </w:style>
  <w:style w:type="numbering" w:customStyle="1" w:styleId="ListenabsatzBuchstaben">
    <w:name w:val="Listenabsatz Buchstaben"/>
    <w:basedOn w:val="KeineListe"/>
    <w:uiPriority w:val="99"/>
    <w:rsid w:val="003513C4"/>
    <w:pPr>
      <w:numPr>
        <w:numId w:val="1"/>
      </w:numPr>
    </w:pPr>
  </w:style>
  <w:style w:type="paragraph" w:customStyle="1" w:styleId="ListenabsatzmitBuchstaben">
    <w:name w:val="Listenabsatz mit Buchstaben"/>
    <w:basedOn w:val="Standard"/>
    <w:uiPriority w:val="1"/>
    <w:qFormat/>
    <w:rsid w:val="003513C4"/>
    <w:pPr>
      <w:numPr>
        <w:numId w:val="4"/>
      </w:numPr>
    </w:pPr>
  </w:style>
  <w:style w:type="paragraph" w:customStyle="1" w:styleId="Tabellenkopfzeile">
    <w:name w:val="Tabellenkopfzeile"/>
    <w:basedOn w:val="Beschriftung"/>
    <w:qFormat/>
    <w:rsid w:val="003513C4"/>
    <w:pPr>
      <w:keepNext/>
    </w:pPr>
    <w:rPr>
      <w:rFonts w:asciiTheme="majorHAnsi" w:hAnsiTheme="majorHAnsi"/>
      <w:sz w:val="23"/>
    </w:rPr>
  </w:style>
  <w:style w:type="paragraph" w:customStyle="1" w:styleId="ListenabsatzmitBuchstaben2">
    <w:name w:val="Listenabsatz mit Buchstaben 2"/>
    <w:basedOn w:val="Standard"/>
    <w:uiPriority w:val="1"/>
    <w:rsid w:val="003513C4"/>
    <w:pPr>
      <w:numPr>
        <w:ilvl w:val="1"/>
        <w:numId w:val="4"/>
      </w:numPr>
    </w:pPr>
  </w:style>
  <w:style w:type="paragraph" w:customStyle="1" w:styleId="ListenabsatzmitBuchstaben3">
    <w:name w:val="Listenabsatz mit Buchstaben 3"/>
    <w:basedOn w:val="Standard"/>
    <w:uiPriority w:val="1"/>
    <w:rsid w:val="003513C4"/>
    <w:pPr>
      <w:numPr>
        <w:ilvl w:val="2"/>
        <w:numId w:val="4"/>
      </w:numPr>
    </w:pPr>
  </w:style>
  <w:style w:type="paragraph" w:customStyle="1" w:styleId="ListenabsatzmitZahlen">
    <w:name w:val="Listenabsatz mit Zahlen"/>
    <w:basedOn w:val="Standard"/>
    <w:uiPriority w:val="1"/>
    <w:qFormat/>
    <w:rsid w:val="003513C4"/>
    <w:pPr>
      <w:numPr>
        <w:numId w:val="5"/>
      </w:numPr>
    </w:pPr>
  </w:style>
  <w:style w:type="paragraph" w:customStyle="1" w:styleId="ListenabsatzmitZahlen2">
    <w:name w:val="Listenabsatz mit Zahlen 2"/>
    <w:basedOn w:val="Standard"/>
    <w:uiPriority w:val="1"/>
    <w:rsid w:val="003513C4"/>
    <w:pPr>
      <w:numPr>
        <w:ilvl w:val="1"/>
        <w:numId w:val="5"/>
      </w:numPr>
    </w:pPr>
  </w:style>
  <w:style w:type="paragraph" w:customStyle="1" w:styleId="ListenabsatzmitZahlen3">
    <w:name w:val="Listenabsatz mit Zahlen 3"/>
    <w:basedOn w:val="Standard"/>
    <w:uiPriority w:val="1"/>
    <w:rsid w:val="003513C4"/>
    <w:pPr>
      <w:numPr>
        <w:ilvl w:val="2"/>
        <w:numId w:val="5"/>
      </w:numPr>
    </w:pPr>
  </w:style>
  <w:style w:type="numbering" w:customStyle="1" w:styleId="ListenabsatzZahlen">
    <w:name w:val="Listenabsatz Zahlen"/>
    <w:basedOn w:val="KeineListe"/>
    <w:uiPriority w:val="99"/>
    <w:rsid w:val="003513C4"/>
    <w:pPr>
      <w:numPr>
        <w:numId w:val="2"/>
      </w:numPr>
    </w:pPr>
  </w:style>
  <w:style w:type="paragraph" w:customStyle="1" w:styleId="Listenabsatz2">
    <w:name w:val="Listenabsatz 2"/>
    <w:basedOn w:val="Standard"/>
    <w:semiHidden/>
    <w:qFormat/>
    <w:rsid w:val="001238FE"/>
    <w:pPr>
      <w:numPr>
        <w:ilvl w:val="1"/>
        <w:numId w:val="17"/>
      </w:numPr>
      <w:ind w:left="714" w:hanging="357"/>
    </w:pPr>
  </w:style>
  <w:style w:type="paragraph" w:customStyle="1" w:styleId="Listenabsatz3">
    <w:name w:val="Listenabsatz 3"/>
    <w:basedOn w:val="Standard"/>
    <w:semiHidden/>
    <w:qFormat/>
    <w:rsid w:val="001238FE"/>
    <w:pPr>
      <w:numPr>
        <w:ilvl w:val="2"/>
        <w:numId w:val="17"/>
      </w:numPr>
      <w:ind w:left="1077" w:hanging="357"/>
    </w:pPr>
  </w:style>
  <w:style w:type="numbering" w:customStyle="1" w:styleId="ListenabsatzAufzhlungszeichen">
    <w:name w:val="Listenabsatz Aufzählungszeichen"/>
    <w:basedOn w:val="KeineListe"/>
    <w:uiPriority w:val="99"/>
    <w:rsid w:val="003513C4"/>
    <w:pPr>
      <w:numPr>
        <w:numId w:val="3"/>
      </w:numPr>
    </w:pPr>
  </w:style>
  <w:style w:type="paragraph" w:styleId="Verzeichnis2">
    <w:name w:val="toc 2"/>
    <w:basedOn w:val="Standard"/>
    <w:next w:val="Standard"/>
    <w:autoRedefine/>
    <w:uiPriority w:val="39"/>
    <w:unhideWhenUsed/>
    <w:rsid w:val="008C69A3"/>
    <w:pPr>
      <w:spacing w:after="100"/>
      <w:ind w:left="230"/>
    </w:pPr>
  </w:style>
  <w:style w:type="paragraph" w:styleId="Verzeichnis3">
    <w:name w:val="toc 3"/>
    <w:basedOn w:val="Standard"/>
    <w:next w:val="Standard"/>
    <w:autoRedefine/>
    <w:uiPriority w:val="39"/>
    <w:unhideWhenUsed/>
    <w:rsid w:val="000E1094"/>
    <w:pPr>
      <w:spacing w:after="100"/>
      <w:ind w:left="460"/>
    </w:pPr>
  </w:style>
  <w:style w:type="character" w:customStyle="1" w:styleId="NichtaufgelsteErwhnung1">
    <w:name w:val="Nicht aufgelöste Erwähnung1"/>
    <w:basedOn w:val="Absatz-Standardschriftart"/>
    <w:uiPriority w:val="99"/>
    <w:semiHidden/>
    <w:unhideWhenUsed/>
    <w:rsid w:val="000E1094"/>
    <w:rPr>
      <w:color w:val="605E5C"/>
      <w:shd w:val="clear" w:color="auto" w:fill="E1DFDD"/>
    </w:rPr>
  </w:style>
  <w:style w:type="character" w:styleId="NichtaufgelsteErwhnung">
    <w:name w:val="Unresolved Mention"/>
    <w:basedOn w:val="Absatz-Standardschriftart"/>
    <w:uiPriority w:val="99"/>
    <w:semiHidden/>
    <w:unhideWhenUsed/>
    <w:rsid w:val="00542B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3015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mf.gv.at/services/wiereg/fuer-softwareentwickler.html" TargetMode="External"/><Relationship Id="rId13" Type="http://schemas.openxmlformats.org/officeDocument/2006/relationships/hyperlink" Target="mailto:wiereg-registerbehoerde@bmf.gv.at"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txm.portal.at/at.gv.bmf.wieregmgmt-ws-p/ws"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txm.portal.at/at.gv.bmf.wieregmgmt-ws-q/ws" TargetMode="External"/><Relationship Id="rId14" Type="http://schemas.openxmlformats.org/officeDocument/2006/relationships/header" Target="header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2" Type="http://schemas.openxmlformats.org/officeDocument/2006/relationships/image" Target="media/image3.wmf"/><Relationship Id="rId1" Type="http://schemas.openxmlformats.org/officeDocument/2006/relationships/image" Target="media/image4.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Brz.Vorlagen\Templates\Brz\Dokument_mit_Deckblatt_05.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56739B2BBA74BFCA11CA10B71B0737E"/>
        <w:category>
          <w:name w:val="Allgemein"/>
          <w:gallery w:val="placeholder"/>
        </w:category>
        <w:types>
          <w:type w:val="bbPlcHdr"/>
        </w:types>
        <w:behaviors>
          <w:behavior w:val="content"/>
        </w:behaviors>
        <w:guid w:val="{7D359523-823E-48DD-BC58-88F7A62AC1D5}"/>
      </w:docPartPr>
      <w:docPartBody>
        <w:p w:rsidR="00401497" w:rsidRDefault="00401497">
          <w:pPr>
            <w:pStyle w:val="356739B2BBA74BFCA11CA10B71B0737E"/>
          </w:pPr>
          <w:r w:rsidRPr="00B11DDE">
            <w:rPr>
              <w:rStyle w:val="Platzhaltertext"/>
            </w:rPr>
            <w:t>[Titel]</w:t>
          </w:r>
        </w:p>
      </w:docPartBody>
    </w:docPart>
    <w:docPart>
      <w:docPartPr>
        <w:name w:val="E75C3566CB5A45CAA0CCCD82A99ABB6F"/>
        <w:category>
          <w:name w:val="Allgemein"/>
          <w:gallery w:val="placeholder"/>
        </w:category>
        <w:types>
          <w:type w:val="bbPlcHdr"/>
        </w:types>
        <w:behaviors>
          <w:behavior w:val="content"/>
        </w:behaviors>
        <w:guid w:val="{D75C75E1-9EC5-4D80-9A91-27F7C6846567}"/>
      </w:docPartPr>
      <w:docPartBody>
        <w:p w:rsidR="00401497" w:rsidRDefault="00401497">
          <w:pPr>
            <w:pStyle w:val="E75C3566CB5A45CAA0CCCD82A99ABB6F"/>
          </w:pPr>
          <w:r w:rsidRPr="00B11DDE">
            <w:rPr>
              <w:rStyle w:val="Platzhaltertext"/>
            </w:rPr>
            <w:t>[Autor]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5F23"/>
    <w:rsid w:val="00401497"/>
    <w:rsid w:val="00534DE0"/>
    <w:rsid w:val="00841B9F"/>
    <w:rsid w:val="00894328"/>
    <w:rsid w:val="009B6138"/>
    <w:rsid w:val="009D5F23"/>
    <w:rsid w:val="00C22921"/>
    <w:rsid w:val="00D14995"/>
    <w:rsid w:val="00D65CB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AT" w:eastAsia="de-AT"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356739B2BBA74BFCA11CA10B71B0737E">
    <w:name w:val="356739B2BBA74BFCA11CA10B71B0737E"/>
  </w:style>
  <w:style w:type="paragraph" w:customStyle="1" w:styleId="E75C3566CB5A45CAA0CCCD82A99ABB6F">
    <w:name w:val="E75C3566CB5A45CAA0CCCD82A99ABB6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BRZCorporateDesignTheme">
  <a:themeElements>
    <a:clrScheme name="Brz Corporate Design">
      <a:dk1>
        <a:srgbClr val="00587A"/>
      </a:dk1>
      <a:lt1>
        <a:srgbClr val="FFFFFF"/>
      </a:lt1>
      <a:dk2>
        <a:srgbClr val="B91E23"/>
      </a:dk2>
      <a:lt2>
        <a:srgbClr val="FFFFFF"/>
      </a:lt2>
      <a:accent1>
        <a:srgbClr val="00587A"/>
      </a:accent1>
      <a:accent2>
        <a:srgbClr val="009C9B"/>
      </a:accent2>
      <a:accent3>
        <a:srgbClr val="96BE50"/>
      </a:accent3>
      <a:accent4>
        <a:srgbClr val="F2A900"/>
      </a:accent4>
      <a:accent5>
        <a:srgbClr val="D86018"/>
      </a:accent5>
      <a:accent6>
        <a:srgbClr val="394348"/>
      </a:accent6>
      <a:hlink>
        <a:srgbClr val="009C9B"/>
      </a:hlink>
      <a:folHlink>
        <a:srgbClr val="00587A"/>
      </a:folHlink>
    </a:clrScheme>
    <a:fontScheme name="BRZ Corporate Design">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1D7A7A-CA97-4325-9C84-6F6EDC28D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Dokument_mit_Deckblatt_05.dotx</Template>
  <TotalTime>0</TotalTime>
  <Pages>14</Pages>
  <Words>2227</Words>
  <Characters>14032</Characters>
  <Application>Microsoft Office Word</Application>
  <DocSecurity>0</DocSecurity>
  <Lines>116</Lines>
  <Paragraphs>32</Paragraphs>
  <ScaleCrop>false</ScaleCrop>
  <HeadingPairs>
    <vt:vector size="2" baseType="variant">
      <vt:variant>
        <vt:lpstr>Titel</vt:lpstr>
      </vt:variant>
      <vt:variant>
        <vt:i4>1</vt:i4>
      </vt:variant>
    </vt:vector>
  </HeadingPairs>
  <TitlesOfParts>
    <vt:vector size="1" baseType="lpstr">
      <vt:lpstr>WiEReG Webservice: Zugriff für Service Provider</vt:lpstr>
    </vt:vector>
  </TitlesOfParts>
  <Company>Bundrechenzentrum GmbH</Company>
  <LinksUpToDate>false</LinksUpToDate>
  <CharactersWithSpaces>16227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WiEReG Webservice: Zugriff für Service Provider</dc:title>
  <dc:creator>DeSiang Sea</dc:creator>
  <dc:description>OE:</dc:description>
  <cp:lastModifiedBy>Sea DeSiang</cp:lastModifiedBy>
  <cp:revision>14</cp:revision>
  <cp:lastPrinted>2025-03-14T07:37:00Z</cp:lastPrinted>
  <dcterms:created xsi:type="dcterms:W3CDTF">2025-02-26T10:00:00Z</dcterms:created>
  <dcterms:modified xsi:type="dcterms:W3CDTF">2025-03-14T07:38:00Z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rz.Office.Document.Dokumententitel">
    <vt:lpwstr>&lt;&lt;Titel des Dokuments&gt;&gt;</vt:lpwstr>
  </property>
  <property fmtid="{D5CDD505-2E9C-101B-9397-08002B2CF9AE}" pid="3" name="Brz.Office.Document.Vertraulichkeit">
    <vt:lpwstr>BRZ-offen</vt:lpwstr>
  </property>
  <property fmtid="{D5CDD505-2E9C-101B-9397-08002B2CF9AE}" pid="4" name="Brz.Office.Document.Version">
    <vt:lpwstr>1.5</vt:lpwstr>
  </property>
</Properties>
</file>